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E70C45" w:rsidP="00A22F84">
      <w:pPr>
        <w:tabs>
          <w:tab w:val="left" w:pos="6714"/>
        </w:tabs>
        <w:jc w:val="right"/>
        <w:rPr>
          <w:sz w:val="26"/>
          <w:szCs w:val="26"/>
        </w:rPr>
      </w:pPr>
      <w:r w:rsidRPr="00E70C45">
        <w:rPr>
          <w:sz w:val="26"/>
          <w:szCs w:val="26"/>
        </w:rPr>
        <w:t>Дело № 5-54-</w:t>
      </w:r>
      <w:r w:rsidRPr="00E70C45" w:rsidR="00810B15">
        <w:rPr>
          <w:sz w:val="26"/>
          <w:szCs w:val="26"/>
        </w:rPr>
        <w:t>223</w:t>
      </w:r>
      <w:r w:rsidRPr="00E70C45">
        <w:rPr>
          <w:sz w:val="26"/>
          <w:szCs w:val="26"/>
        </w:rPr>
        <w:t>/202</w:t>
      </w:r>
      <w:r w:rsidRPr="00E70C45" w:rsidR="00F51772">
        <w:rPr>
          <w:sz w:val="26"/>
          <w:szCs w:val="26"/>
        </w:rPr>
        <w:t>4</w:t>
      </w:r>
    </w:p>
    <w:p w:rsidR="00A22F84" w:rsidRPr="00E70C45" w:rsidP="00A22F84">
      <w:pPr>
        <w:jc w:val="right"/>
        <w:rPr>
          <w:bCs/>
          <w:sz w:val="26"/>
          <w:szCs w:val="26"/>
        </w:rPr>
      </w:pPr>
      <w:r w:rsidRPr="00E70C45">
        <w:rPr>
          <w:bCs/>
          <w:sz w:val="26"/>
          <w:szCs w:val="26"/>
        </w:rPr>
        <w:t>91MS00</w:t>
      </w:r>
      <w:r w:rsidRPr="00E70C45" w:rsidR="00C21BBE">
        <w:rPr>
          <w:bCs/>
          <w:sz w:val="26"/>
          <w:szCs w:val="26"/>
        </w:rPr>
        <w:t>54</w:t>
      </w:r>
      <w:r w:rsidRPr="00E70C45">
        <w:rPr>
          <w:bCs/>
          <w:sz w:val="26"/>
          <w:szCs w:val="26"/>
        </w:rPr>
        <w:t>-01-202</w:t>
      </w:r>
      <w:r w:rsidRPr="00E70C45" w:rsidR="00F51772">
        <w:rPr>
          <w:bCs/>
          <w:sz w:val="26"/>
          <w:szCs w:val="26"/>
        </w:rPr>
        <w:t>4</w:t>
      </w:r>
      <w:r w:rsidRPr="00E70C45">
        <w:rPr>
          <w:bCs/>
          <w:sz w:val="26"/>
          <w:szCs w:val="26"/>
        </w:rPr>
        <w:t>-00</w:t>
      </w:r>
      <w:r w:rsidRPr="00E70C45" w:rsidR="00810B15">
        <w:rPr>
          <w:bCs/>
          <w:sz w:val="26"/>
          <w:szCs w:val="26"/>
        </w:rPr>
        <w:t>1132</w:t>
      </w:r>
      <w:r w:rsidRPr="00E70C45">
        <w:rPr>
          <w:bCs/>
          <w:sz w:val="26"/>
          <w:szCs w:val="26"/>
        </w:rPr>
        <w:t>-</w:t>
      </w:r>
      <w:r w:rsidRPr="00E70C45" w:rsidR="00810B15">
        <w:rPr>
          <w:bCs/>
          <w:sz w:val="26"/>
          <w:szCs w:val="26"/>
        </w:rPr>
        <w:t>1</w:t>
      </w:r>
      <w:r w:rsidRPr="00E70C45" w:rsidR="00E31106">
        <w:rPr>
          <w:bCs/>
          <w:sz w:val="26"/>
          <w:szCs w:val="26"/>
        </w:rPr>
        <w:t>3</w:t>
      </w:r>
    </w:p>
    <w:p w:rsidR="00A22F84" w:rsidRPr="00E70C45" w:rsidP="00A22F84">
      <w:pPr>
        <w:jc w:val="center"/>
        <w:rPr>
          <w:bCs/>
          <w:sz w:val="26"/>
          <w:szCs w:val="26"/>
        </w:rPr>
      </w:pPr>
    </w:p>
    <w:p w:rsidR="00A22F84" w:rsidRPr="00E70C45" w:rsidP="00A22F84">
      <w:pPr>
        <w:jc w:val="center"/>
        <w:rPr>
          <w:bCs/>
          <w:sz w:val="26"/>
          <w:szCs w:val="26"/>
        </w:rPr>
      </w:pPr>
      <w:r w:rsidRPr="00E70C45">
        <w:rPr>
          <w:bCs/>
          <w:sz w:val="26"/>
          <w:szCs w:val="26"/>
        </w:rPr>
        <w:t>ПОСТАНОВЛЕНИЕ</w:t>
      </w:r>
    </w:p>
    <w:p w:rsidR="00F8411C" w:rsidRPr="00E70C45" w:rsidP="00805D52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E70C45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E70C45">
        <w:rPr>
          <w:bCs/>
          <w:spacing w:val="9"/>
        </w:rPr>
        <w:t xml:space="preserve">он, пгт. Красногвардейское, </w:t>
      </w:r>
    </w:p>
    <w:p w:rsidR="00C21BBE" w:rsidRPr="00E70C45" w:rsidP="00805D52">
      <w:pPr>
        <w:autoSpaceDE w:val="0"/>
        <w:autoSpaceDN w:val="0"/>
        <w:adjustRightInd w:val="0"/>
        <w:jc w:val="center"/>
        <w:rPr>
          <w:iCs/>
        </w:rPr>
      </w:pPr>
      <w:r w:rsidRPr="00E70C45">
        <w:rPr>
          <w:bCs/>
          <w:spacing w:val="9"/>
        </w:rPr>
        <w:t xml:space="preserve">ул. </w:t>
      </w:r>
      <w:r w:rsidRPr="00E70C45">
        <w:rPr>
          <w:bCs/>
          <w:spacing w:val="9"/>
        </w:rPr>
        <w:t>Титова, д.</w:t>
      </w:r>
      <w:r w:rsidRPr="00E70C45">
        <w:rPr>
          <w:bCs/>
          <w:spacing w:val="9"/>
        </w:rPr>
        <w:t>60,</w:t>
      </w:r>
      <w:r w:rsidRPr="00E70C45">
        <w:rPr>
          <w:iCs/>
        </w:rPr>
        <w:t xml:space="preserve"> тел.: (36556) 2-18-28,</w:t>
      </w:r>
      <w:r w:rsidRPr="00E70C45" w:rsidR="00805D52">
        <w:rPr>
          <w:iCs/>
        </w:rPr>
        <w:t xml:space="preserve"> </w:t>
      </w:r>
      <w:r w:rsidRPr="00E70C45">
        <w:rPr>
          <w:iCs/>
        </w:rPr>
        <w:t>е-</w:t>
      </w:r>
      <w:r w:rsidRPr="00E70C45">
        <w:rPr>
          <w:iCs/>
          <w:lang w:val="en-US"/>
        </w:rPr>
        <w:t>mail</w:t>
      </w:r>
      <w:r w:rsidRPr="00E70C45">
        <w:rPr>
          <w:iCs/>
        </w:rPr>
        <w:t>:</w:t>
      </w:r>
      <w:r w:rsidRPr="00E70C45" w:rsidR="00805D52">
        <w:rPr>
          <w:iCs/>
        </w:rPr>
        <w:t xml:space="preserve"> </w:t>
      </w:r>
      <w:r w:rsidRPr="00E70C45">
        <w:rPr>
          <w:lang w:val="en-US"/>
        </w:rPr>
        <w:t>ms</w:t>
      </w:r>
      <w:r w:rsidRPr="00E70C45">
        <w:t>54@</w:t>
      </w:r>
      <w:r w:rsidRPr="00E70C45">
        <w:rPr>
          <w:lang w:val="en-US"/>
        </w:rPr>
        <w:t>must</w:t>
      </w:r>
      <w:r w:rsidRPr="00E70C45">
        <w:t>.</w:t>
      </w:r>
      <w:r w:rsidRPr="00E70C45">
        <w:rPr>
          <w:lang w:val="en-US"/>
        </w:rPr>
        <w:t>rk</w:t>
      </w:r>
      <w:r w:rsidRPr="00E70C45">
        <w:t>.</w:t>
      </w:r>
      <w:r w:rsidRPr="00E70C45">
        <w:rPr>
          <w:lang w:val="en-US"/>
        </w:rPr>
        <w:t>gov</w:t>
      </w:r>
      <w:r w:rsidRPr="00E70C45">
        <w:t>.</w:t>
      </w:r>
      <w:r w:rsidRPr="00E70C45">
        <w:rPr>
          <w:lang w:val="en-US"/>
        </w:rPr>
        <w:t>ru</w:t>
      </w:r>
      <w:r w:rsidRPr="00E70C45">
        <w:rPr>
          <w:bCs/>
          <w:spacing w:val="9"/>
        </w:rPr>
        <w:t>)</w:t>
      </w:r>
    </w:p>
    <w:p w:rsidR="00C21BBE" w:rsidRPr="00E70C45" w:rsidP="00A22F84">
      <w:pPr>
        <w:jc w:val="center"/>
        <w:rPr>
          <w:bCs/>
          <w:sz w:val="26"/>
          <w:szCs w:val="26"/>
        </w:rPr>
      </w:pPr>
    </w:p>
    <w:p w:rsidR="00A22F84" w:rsidRPr="00E70C45" w:rsidP="00A22F84">
      <w:pPr>
        <w:ind w:firstLine="708"/>
        <w:rPr>
          <w:sz w:val="26"/>
          <w:szCs w:val="26"/>
        </w:rPr>
      </w:pPr>
      <w:r w:rsidRPr="00E70C45">
        <w:rPr>
          <w:sz w:val="26"/>
          <w:szCs w:val="26"/>
        </w:rPr>
        <w:t>26 июня</w:t>
      </w:r>
      <w:r w:rsidRPr="00E70C45">
        <w:rPr>
          <w:sz w:val="26"/>
          <w:szCs w:val="26"/>
        </w:rPr>
        <w:t xml:space="preserve"> 202</w:t>
      </w:r>
      <w:r w:rsidRPr="00E70C45" w:rsidR="00F51772">
        <w:rPr>
          <w:sz w:val="26"/>
          <w:szCs w:val="26"/>
        </w:rPr>
        <w:t>4</w:t>
      </w:r>
      <w:r w:rsidRPr="00E70C45">
        <w:rPr>
          <w:sz w:val="26"/>
          <w:szCs w:val="26"/>
        </w:rPr>
        <w:t xml:space="preserve"> года                             </w:t>
      </w:r>
      <w:r w:rsidRPr="00E70C45">
        <w:rPr>
          <w:sz w:val="26"/>
          <w:szCs w:val="26"/>
        </w:rPr>
        <w:tab/>
      </w:r>
      <w:r w:rsidRPr="00E70C45">
        <w:rPr>
          <w:sz w:val="26"/>
          <w:szCs w:val="26"/>
        </w:rPr>
        <w:tab/>
      </w:r>
      <w:r w:rsidRPr="00E70C45" w:rsidR="00A87376">
        <w:rPr>
          <w:sz w:val="26"/>
          <w:szCs w:val="26"/>
        </w:rPr>
        <w:t xml:space="preserve">    </w:t>
      </w:r>
      <w:r w:rsidRPr="00E70C45">
        <w:rPr>
          <w:sz w:val="26"/>
          <w:szCs w:val="26"/>
        </w:rPr>
        <w:t xml:space="preserve">           </w:t>
      </w:r>
      <w:r w:rsidRPr="00E70C45">
        <w:rPr>
          <w:sz w:val="26"/>
          <w:szCs w:val="26"/>
        </w:rPr>
        <w:t>пгт. Красногвардейское</w:t>
      </w:r>
    </w:p>
    <w:p w:rsidR="00A22F84" w:rsidRPr="00E70C45" w:rsidP="00A22F84">
      <w:pPr>
        <w:ind w:firstLine="708"/>
        <w:rPr>
          <w:sz w:val="26"/>
          <w:szCs w:val="26"/>
        </w:rPr>
      </w:pPr>
    </w:p>
    <w:p w:rsidR="00A22F84" w:rsidRPr="00E70C45" w:rsidP="00A22F84">
      <w:pPr>
        <w:jc w:val="both"/>
        <w:rPr>
          <w:sz w:val="26"/>
          <w:szCs w:val="26"/>
        </w:rPr>
      </w:pPr>
      <w:r w:rsidRPr="00E70C45">
        <w:rPr>
          <w:sz w:val="26"/>
          <w:szCs w:val="26"/>
        </w:rPr>
        <w:tab/>
        <w:t xml:space="preserve">Мировой судья судебного участка №54 Красногвардейского судебного района Республики Крым Чернецкая И.В., рассмотрев дело об административном </w:t>
      </w:r>
      <w:r w:rsidRPr="00E70C45">
        <w:rPr>
          <w:sz w:val="26"/>
          <w:szCs w:val="26"/>
        </w:rPr>
        <w:t>правонарушении, предусмотренном  ст.14.26 КоАП РФ, в отношении:</w:t>
      </w:r>
    </w:p>
    <w:p w:rsidR="00A22F8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b/>
          <w:sz w:val="26"/>
          <w:szCs w:val="26"/>
        </w:rPr>
        <w:t xml:space="preserve">Бондарь Д.В., </w:t>
      </w:r>
      <w:r w:rsidRPr="00E70C45">
        <w:rPr>
          <w:rFonts w:eastAsia="Calibri"/>
          <w:sz w:val="28"/>
          <w:szCs w:val="28"/>
        </w:rPr>
        <w:t>ДАННЫЕ О ЛИЧНОСИТИ</w:t>
      </w:r>
      <w:r w:rsidRPr="00E70C45" w:rsidR="00F51772">
        <w:rPr>
          <w:sz w:val="26"/>
          <w:szCs w:val="26"/>
        </w:rPr>
        <w:t>.</w:t>
      </w:r>
    </w:p>
    <w:p w:rsidR="00F51772" w:rsidRPr="00E70C45" w:rsidP="00A22F84">
      <w:pPr>
        <w:ind w:firstLine="708"/>
        <w:jc w:val="both"/>
        <w:rPr>
          <w:sz w:val="26"/>
          <w:szCs w:val="26"/>
        </w:rPr>
      </w:pPr>
    </w:p>
    <w:p w:rsidR="00A22F84" w:rsidRPr="00E70C45" w:rsidP="00A22F84">
      <w:pPr>
        <w:jc w:val="center"/>
        <w:rPr>
          <w:bCs/>
          <w:sz w:val="26"/>
          <w:szCs w:val="26"/>
        </w:rPr>
      </w:pPr>
      <w:r w:rsidRPr="00E70C45">
        <w:rPr>
          <w:bCs/>
          <w:sz w:val="26"/>
          <w:szCs w:val="26"/>
        </w:rPr>
        <w:t>установил:</w:t>
      </w:r>
    </w:p>
    <w:p w:rsidR="00A22F84" w:rsidRPr="00E70C45" w:rsidP="00A22F84">
      <w:pPr>
        <w:tabs>
          <w:tab w:val="left" w:pos="0"/>
        </w:tabs>
        <w:jc w:val="both"/>
        <w:rPr>
          <w:sz w:val="26"/>
          <w:szCs w:val="26"/>
        </w:rPr>
      </w:pPr>
      <w:r w:rsidRPr="00E70C45">
        <w:rPr>
          <w:sz w:val="26"/>
          <w:szCs w:val="26"/>
        </w:rPr>
        <w:tab/>
        <w:t>ДАТА</w:t>
      </w:r>
      <w:r w:rsidRPr="00E70C45">
        <w:rPr>
          <w:sz w:val="26"/>
          <w:szCs w:val="26"/>
        </w:rPr>
        <w:t xml:space="preserve"> года в ВРЕМЯ </w:t>
      </w:r>
      <w:r w:rsidRPr="00E70C45">
        <w:rPr>
          <w:sz w:val="26"/>
          <w:szCs w:val="26"/>
        </w:rPr>
        <w:t xml:space="preserve">минут, </w:t>
      </w:r>
      <w:r w:rsidRPr="00E70C45" w:rsidR="0028432A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 xml:space="preserve">, </w:t>
      </w:r>
      <w:r w:rsidRPr="00E70C45" w:rsidR="00A87376">
        <w:rPr>
          <w:sz w:val="26"/>
          <w:szCs w:val="26"/>
        </w:rPr>
        <w:t xml:space="preserve">по адресу: </w:t>
      </w:r>
      <w:r w:rsidRPr="00E70C45">
        <w:rPr>
          <w:sz w:val="26"/>
          <w:szCs w:val="26"/>
        </w:rPr>
        <w:t xml:space="preserve">АДРЕС </w:t>
      </w:r>
      <w:r w:rsidRPr="00E70C45" w:rsidR="00A87376">
        <w:rPr>
          <w:sz w:val="26"/>
          <w:szCs w:val="26"/>
        </w:rPr>
        <w:t>на автомобиле «</w:t>
      </w:r>
      <w:r w:rsidRPr="00E70C45">
        <w:rPr>
          <w:sz w:val="26"/>
          <w:szCs w:val="26"/>
        </w:rPr>
        <w:t>МАРКА</w:t>
      </w:r>
      <w:r w:rsidRPr="00E70C45" w:rsidR="00A87376">
        <w:rPr>
          <w:sz w:val="26"/>
          <w:szCs w:val="26"/>
        </w:rPr>
        <w:t xml:space="preserve">», государственный регистрационный знак </w:t>
      </w:r>
      <w:r w:rsidRPr="00E70C45">
        <w:rPr>
          <w:sz w:val="26"/>
          <w:szCs w:val="26"/>
        </w:rPr>
        <w:t>НОМЕР</w:t>
      </w:r>
      <w:r w:rsidRPr="00E70C45" w:rsidR="00A87376">
        <w:rPr>
          <w:sz w:val="26"/>
          <w:szCs w:val="26"/>
        </w:rPr>
        <w:t>, осуществлял перевозку лома черного металла без документов, разрешающих обращение с ломом и отходами черных металлов</w:t>
      </w:r>
      <w:r w:rsidRPr="00E70C45">
        <w:rPr>
          <w:sz w:val="26"/>
          <w:szCs w:val="26"/>
        </w:rPr>
        <w:t xml:space="preserve">, тем самым нарушив Правила обращения с ломом и отходами черных </w:t>
      </w:r>
      <w:r w:rsidRPr="00E70C45" w:rsidR="002825A5">
        <w:rPr>
          <w:sz w:val="26"/>
          <w:szCs w:val="26"/>
        </w:rPr>
        <w:t xml:space="preserve">и цветных </w:t>
      </w:r>
      <w:r w:rsidRPr="00E70C45">
        <w:rPr>
          <w:sz w:val="26"/>
          <w:szCs w:val="26"/>
        </w:rPr>
        <w:t>металлов и их отчуждения</w:t>
      </w:r>
      <w:r w:rsidRPr="00E70C45" w:rsidR="00964D68">
        <w:rPr>
          <w:sz w:val="26"/>
          <w:szCs w:val="26"/>
        </w:rPr>
        <w:t>,</w:t>
      </w:r>
      <w:r w:rsidRPr="00E70C45">
        <w:rPr>
          <w:sz w:val="26"/>
          <w:szCs w:val="26"/>
        </w:rPr>
        <w:t xml:space="preserve"> утвержденных Постановление</w:t>
      </w:r>
      <w:r w:rsidRPr="00E70C45" w:rsidR="00964D68">
        <w:rPr>
          <w:sz w:val="26"/>
          <w:szCs w:val="26"/>
        </w:rPr>
        <w:t>м</w:t>
      </w:r>
      <w:r w:rsidRPr="00E70C45">
        <w:rPr>
          <w:sz w:val="26"/>
          <w:szCs w:val="26"/>
        </w:rPr>
        <w:t xml:space="preserve"> Правительства РФ </w:t>
      </w:r>
      <w:r w:rsidRPr="00E70C45" w:rsidR="00C54162">
        <w:rPr>
          <w:sz w:val="26"/>
          <w:szCs w:val="26"/>
        </w:rPr>
        <w:t xml:space="preserve">№ 980 </w:t>
      </w:r>
      <w:r w:rsidRPr="00E70C45">
        <w:rPr>
          <w:sz w:val="26"/>
          <w:szCs w:val="26"/>
        </w:rPr>
        <w:t xml:space="preserve">от </w:t>
      </w:r>
      <w:r w:rsidRPr="00E70C45" w:rsidR="00C54162">
        <w:rPr>
          <w:sz w:val="26"/>
          <w:szCs w:val="26"/>
        </w:rPr>
        <w:t>28.05.2022 года.</w:t>
      </w:r>
      <w:r w:rsidRPr="00E70C45">
        <w:rPr>
          <w:sz w:val="26"/>
          <w:szCs w:val="26"/>
        </w:rPr>
        <w:t xml:space="preserve"> </w:t>
      </w:r>
    </w:p>
    <w:p w:rsidR="006E6023" w:rsidRPr="00E70C45" w:rsidP="006E60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 </w:t>
      </w:r>
      <w:r w:rsidRPr="00E70C45">
        <w:rPr>
          <w:sz w:val="26"/>
          <w:szCs w:val="26"/>
        </w:rPr>
        <w:t xml:space="preserve">В судебное заседание </w:t>
      </w:r>
      <w:r w:rsidRPr="00E70C45" w:rsidR="00C5448B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 xml:space="preserve"> не явился о време</w:t>
      </w:r>
      <w:r w:rsidRPr="00E70C45">
        <w:rPr>
          <w:sz w:val="26"/>
          <w:szCs w:val="26"/>
        </w:rPr>
        <w:t xml:space="preserve">ни и месте рассмотрения дела извещался надлежащим образом, причины неявки суду не сообщил, ходатайств об отложении или рассмотрения дела без его участия не предоставил. </w:t>
      </w:r>
    </w:p>
    <w:p w:rsidR="006E6023" w:rsidRPr="00E70C45" w:rsidP="006E60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70C45">
        <w:rPr>
          <w:sz w:val="26"/>
          <w:szCs w:val="26"/>
        </w:rPr>
        <w:t>В соответствии с ч. 2 ст. 25.1 КоАП РФ в случаях, если имеются данные о надлежащем изв</w:t>
      </w:r>
      <w:r w:rsidRPr="00E70C45">
        <w:rPr>
          <w:sz w:val="26"/>
          <w:szCs w:val="26"/>
        </w:rPr>
        <w:t>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</w:t>
      </w:r>
      <w:r w:rsidRPr="00E70C45">
        <w:rPr>
          <w:sz w:val="26"/>
          <w:szCs w:val="26"/>
        </w:rPr>
        <w:t>зводство по делу об административном правонарушении.</w:t>
      </w:r>
    </w:p>
    <w:p w:rsidR="006E6023" w:rsidRPr="00E70C45" w:rsidP="006E60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В связи с изложенным, судья признает причины неявки </w:t>
      </w:r>
      <w:r w:rsidRPr="00E70C45" w:rsidR="00C5448B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 xml:space="preserve"> в судебное заседание неуважительными и полагает возможным рассмотреть данное дело в его отсутствие. Явка лица, в отношении которого ведетс</w:t>
      </w:r>
      <w:r w:rsidRPr="00E70C45">
        <w:rPr>
          <w:sz w:val="26"/>
          <w:szCs w:val="26"/>
        </w:rPr>
        <w:t>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</w:t>
      </w:r>
      <w:r w:rsidRPr="00E70C45">
        <w:rPr>
          <w:sz w:val="26"/>
          <w:szCs w:val="26"/>
        </w:rPr>
        <w:t>ществу.</w:t>
      </w:r>
    </w:p>
    <w:p w:rsidR="006E6023" w:rsidRPr="00E70C45" w:rsidP="006E60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70C45">
        <w:rPr>
          <w:sz w:val="26"/>
          <w:szCs w:val="26"/>
        </w:rPr>
        <w:t>В связи с вышеизложенным, судья полагает возможным рассмотреть данное дело в отсутствие лица, привлекаемого к административной ответственности.</w:t>
      </w:r>
    </w:p>
    <w:p w:rsidR="00CB25B1" w:rsidRPr="00E70C45" w:rsidP="006E60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Судья, исследовав в совокупности материалы дела об административном правонарушении, приходит к </w:t>
      </w:r>
      <w:r w:rsidRPr="00E70C45">
        <w:rPr>
          <w:sz w:val="26"/>
          <w:szCs w:val="26"/>
        </w:rPr>
        <w:t>следующему.</w:t>
      </w:r>
      <w:r w:rsidRPr="00E70C45" w:rsidR="00A22F84">
        <w:rPr>
          <w:sz w:val="26"/>
          <w:szCs w:val="26"/>
        </w:rPr>
        <w:t xml:space="preserve"> </w:t>
      </w:r>
      <w:r w:rsidRPr="00E70C45" w:rsidR="00997EA2">
        <w:rPr>
          <w:sz w:val="26"/>
          <w:szCs w:val="26"/>
        </w:rPr>
        <w:t xml:space="preserve"> </w:t>
      </w:r>
    </w:p>
    <w:p w:rsidR="00A22F84" w:rsidRPr="00E70C45" w:rsidP="00CB25B1">
      <w:pPr>
        <w:tabs>
          <w:tab w:val="left" w:pos="0"/>
        </w:tabs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        Федеральным законом от 24.06.1998 </w:t>
      </w:r>
      <w:r w:rsidRPr="00E70C45" w:rsidR="00964D68">
        <w:rPr>
          <w:sz w:val="26"/>
          <w:szCs w:val="26"/>
        </w:rPr>
        <w:t>№</w:t>
      </w:r>
      <w:r w:rsidRPr="00E70C45">
        <w:rPr>
          <w:sz w:val="26"/>
          <w:szCs w:val="26"/>
        </w:rPr>
        <w:t xml:space="preserve">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</w:t>
      </w:r>
      <w:r w:rsidRPr="00E70C45">
        <w:rPr>
          <w:sz w:val="26"/>
          <w:szCs w:val="26"/>
        </w:rPr>
        <w:t>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22F84" w:rsidRPr="00E70C45" w:rsidP="00A22F84">
      <w:pPr>
        <w:tabs>
          <w:tab w:val="left" w:pos="0"/>
        </w:tabs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        Согласно пунктам 3, 4 статьи 13.1 Закона </w:t>
      </w:r>
      <w:r w:rsidRPr="00E70C45" w:rsidR="00964D68">
        <w:rPr>
          <w:sz w:val="26"/>
          <w:szCs w:val="26"/>
        </w:rPr>
        <w:t>№</w:t>
      </w:r>
      <w:r w:rsidRPr="00E70C45">
        <w:rPr>
          <w:sz w:val="26"/>
          <w:szCs w:val="26"/>
        </w:rPr>
        <w:t xml:space="preserve"> 89-ФЗ Правила обращения с ломом и отхо</w:t>
      </w:r>
      <w:r w:rsidRPr="00E70C45">
        <w:rPr>
          <w:sz w:val="26"/>
          <w:szCs w:val="26"/>
        </w:rPr>
        <w:t xml:space="preserve">дами цветных металлов и их отчуждения и Правила обращения с </w:t>
      </w:r>
      <w:r w:rsidRPr="00E70C45">
        <w:rPr>
          <w:sz w:val="26"/>
          <w:szCs w:val="26"/>
        </w:rPr>
        <w:t>ломом и отходами черных металлов и их отчуждения устанавливаются Правительством Российской Федерации.</w:t>
      </w:r>
    </w:p>
    <w:p w:rsidR="00A22F84" w:rsidRPr="00E70C45" w:rsidP="00A22F84">
      <w:pPr>
        <w:tabs>
          <w:tab w:val="left" w:pos="0"/>
        </w:tabs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        Данные правила утверждены </w:t>
      </w:r>
      <w:r w:rsidRPr="00E70C45" w:rsidR="00786497">
        <w:rPr>
          <w:sz w:val="26"/>
          <w:szCs w:val="26"/>
        </w:rPr>
        <w:t>постановлением Правительства РФ № 980 от 28.05.2022 года</w:t>
      </w:r>
      <w:r w:rsidRPr="00E70C45">
        <w:rPr>
          <w:sz w:val="26"/>
          <w:szCs w:val="26"/>
        </w:rPr>
        <w:t xml:space="preserve"> и определяют </w:t>
      </w:r>
      <w:r w:rsidRPr="00E70C45" w:rsidR="00A531D4">
        <w:rPr>
          <w:sz w:val="26"/>
          <w:szCs w:val="26"/>
        </w:rPr>
        <w:t xml:space="preserve">порядок обращения (приема, учета, хранения, транспортировки) и отчуждения лома и отходов черных и цветных металлов на территории Российской Федерации </w:t>
      </w:r>
      <w:r w:rsidRPr="00E70C45">
        <w:rPr>
          <w:sz w:val="26"/>
          <w:szCs w:val="26"/>
        </w:rPr>
        <w:t xml:space="preserve">(далее - Правила обращения с ломом и отходами </w:t>
      </w:r>
      <w:r w:rsidRPr="00E70C45" w:rsidR="00A531D4">
        <w:rPr>
          <w:sz w:val="26"/>
          <w:szCs w:val="26"/>
        </w:rPr>
        <w:t xml:space="preserve">цветных и </w:t>
      </w:r>
      <w:r w:rsidRPr="00E70C45">
        <w:rPr>
          <w:sz w:val="26"/>
          <w:szCs w:val="26"/>
        </w:rPr>
        <w:t>черных металлов, Правила).</w:t>
      </w:r>
    </w:p>
    <w:p w:rsidR="00A22F84" w:rsidRPr="00E70C45" w:rsidP="00A22F84">
      <w:pPr>
        <w:pStyle w:val="NoSpacing"/>
        <w:tabs>
          <w:tab w:val="left" w:pos="0"/>
        </w:tabs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        В</w:t>
      </w:r>
      <w:r w:rsidRPr="00E70C45">
        <w:rPr>
          <w:sz w:val="26"/>
          <w:szCs w:val="26"/>
        </w:rPr>
        <w:t xml:space="preserve"> соответствии с </w:t>
      </w:r>
      <w:hyperlink r:id="rId4" w:history="1">
        <w:r w:rsidRPr="00E70C45">
          <w:rPr>
            <w:rStyle w:val="Hyperlink"/>
            <w:color w:val="auto"/>
            <w:sz w:val="26"/>
            <w:szCs w:val="26"/>
          </w:rPr>
          <w:t>п. 1 ст. 13.1</w:t>
        </w:r>
      </w:hyperlink>
      <w:r w:rsidRPr="00E70C45">
        <w:rPr>
          <w:sz w:val="26"/>
          <w:szCs w:val="26"/>
        </w:rPr>
        <w:t xml:space="preserve"> Федерального закона от 24.06.1998 N 89-ФЗ "Об отходах производс</w:t>
      </w:r>
      <w:r w:rsidRPr="00E70C45">
        <w:rPr>
          <w:sz w:val="26"/>
          <w:szCs w:val="26"/>
        </w:rPr>
        <w:t xml:space="preserve">тва и потребления" и </w:t>
      </w:r>
      <w:hyperlink r:id="rId5" w:history="1">
        <w:r w:rsidRPr="00E70C45">
          <w:rPr>
            <w:rStyle w:val="Hyperlink"/>
            <w:color w:val="auto"/>
            <w:sz w:val="26"/>
            <w:szCs w:val="26"/>
          </w:rPr>
          <w:t>п. 2</w:t>
        </w:r>
      </w:hyperlink>
      <w:r w:rsidRPr="00E70C45">
        <w:rPr>
          <w:sz w:val="26"/>
          <w:szCs w:val="26"/>
        </w:rPr>
        <w:t xml:space="preserve"> Правил обращения с ломом и отходами </w:t>
      </w:r>
      <w:r w:rsidRPr="00E70C45" w:rsidR="002825A5">
        <w:rPr>
          <w:sz w:val="26"/>
          <w:szCs w:val="26"/>
        </w:rPr>
        <w:t xml:space="preserve">черных и </w:t>
      </w:r>
      <w:r w:rsidRPr="00E70C45">
        <w:rPr>
          <w:sz w:val="26"/>
          <w:szCs w:val="26"/>
        </w:rPr>
        <w:t xml:space="preserve">цветных металлов и их </w:t>
      </w:r>
      <w:r w:rsidRPr="00E70C45">
        <w:rPr>
          <w:sz w:val="26"/>
          <w:szCs w:val="26"/>
        </w:rPr>
        <w:t xml:space="preserve">отчуждения, утвержденных </w:t>
      </w:r>
      <w:r w:rsidRPr="00E70C45" w:rsidR="00964D68">
        <w:rPr>
          <w:sz w:val="26"/>
          <w:szCs w:val="26"/>
        </w:rPr>
        <w:t>Постановлением Правительства РФ № 980 от 28.05.2022 года</w:t>
      </w:r>
      <w:r w:rsidRPr="00E70C45">
        <w:rPr>
          <w:sz w:val="26"/>
          <w:szCs w:val="26"/>
        </w:rPr>
        <w:t>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A22F84" w:rsidRPr="00E70C45" w:rsidP="00A22F8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E70C45">
        <w:rPr>
          <w:sz w:val="26"/>
          <w:szCs w:val="26"/>
        </w:rPr>
        <w:t xml:space="preserve"> Нарушение Пра</w:t>
      </w:r>
      <w:r w:rsidRPr="00E70C45">
        <w:rPr>
          <w:sz w:val="26"/>
          <w:szCs w:val="26"/>
        </w:rPr>
        <w:t xml:space="preserve">вил обращения с ломом и отходами черных </w:t>
      </w:r>
      <w:r w:rsidRPr="00E70C45" w:rsidR="002825A5">
        <w:rPr>
          <w:sz w:val="26"/>
          <w:szCs w:val="26"/>
        </w:rPr>
        <w:t xml:space="preserve">и цветных </w:t>
      </w:r>
      <w:r w:rsidRPr="00E70C45">
        <w:rPr>
          <w:sz w:val="26"/>
          <w:szCs w:val="26"/>
        </w:rPr>
        <w:t xml:space="preserve">металлов влечет за собой ответственность в соответствии с законодательством Российской Федерации. </w:t>
      </w:r>
    </w:p>
    <w:p w:rsidR="002A2D94" w:rsidRPr="00E70C45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E70C45">
        <w:rPr>
          <w:sz w:val="26"/>
          <w:szCs w:val="26"/>
        </w:rPr>
        <w:t>Пунктами 2, 3 Указанных Правил установлено, что физические лица осуществляют отчуждение лома и отходов цвет</w:t>
      </w:r>
      <w:r w:rsidRPr="00E70C45">
        <w:rPr>
          <w:sz w:val="26"/>
          <w:szCs w:val="26"/>
        </w:rPr>
        <w:t>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</w:t>
      </w:r>
      <w:r w:rsidRPr="00E70C45">
        <w:rPr>
          <w:sz w:val="26"/>
          <w:szCs w:val="26"/>
        </w:rPr>
        <w:t>ой власти субъекта Российской Федерации.</w:t>
      </w:r>
    </w:p>
    <w:p w:rsidR="002A2D94" w:rsidRPr="00E70C45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E70C45">
        <w:rPr>
          <w:sz w:val="26"/>
          <w:szCs w:val="26"/>
        </w:rPr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</w:t>
      </w:r>
      <w:r w:rsidRPr="00E70C45">
        <w:rPr>
          <w:sz w:val="26"/>
          <w:szCs w:val="26"/>
        </w:rPr>
        <w:t xml:space="preserve"> лом и отходы.</w:t>
      </w:r>
    </w:p>
    <w:p w:rsidR="00AC0C04" w:rsidRPr="00E70C45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E70C45">
        <w:rPr>
          <w:sz w:val="26"/>
          <w:szCs w:val="26"/>
        </w:rPr>
        <w:t xml:space="preserve"> </w:t>
      </w:r>
      <w:r w:rsidRPr="00E70C45" w:rsidR="002A2D94">
        <w:rPr>
          <w:sz w:val="26"/>
          <w:szCs w:val="26"/>
        </w:rPr>
        <w:t>Таким образом</w:t>
      </w:r>
      <w:r w:rsidRPr="00E70C45">
        <w:rPr>
          <w:sz w:val="26"/>
          <w:szCs w:val="26"/>
        </w:rPr>
        <w:t>,</w:t>
      </w:r>
      <w:r w:rsidRPr="00E70C45" w:rsidR="002A2D94">
        <w:rPr>
          <w:sz w:val="26"/>
          <w:szCs w:val="26"/>
        </w:rPr>
        <w:t xml:space="preserve">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</w:t>
      </w:r>
      <w:r w:rsidRPr="00E70C45">
        <w:rPr>
          <w:sz w:val="26"/>
          <w:szCs w:val="26"/>
        </w:rPr>
        <w:t xml:space="preserve">обращение </w:t>
      </w:r>
      <w:r w:rsidRPr="00E70C45">
        <w:rPr>
          <w:sz w:val="26"/>
          <w:szCs w:val="26"/>
        </w:rPr>
        <w:t>с ним в понимании Правил.</w:t>
      </w:r>
    </w:p>
    <w:p w:rsidR="00A22F84" w:rsidRPr="00E70C45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E70C45">
        <w:rPr>
          <w:sz w:val="26"/>
          <w:szCs w:val="26"/>
        </w:rPr>
        <w:t xml:space="preserve"> Исследовав материалы дела, принимая во внимание, что </w:t>
      </w:r>
      <w:r w:rsidRPr="00E70C45" w:rsidR="00C5448B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 xml:space="preserve"> не имеет разрешений на указанный вид деятельности,  мировой судья приходит к выводу, что его действия правильно квалифицированы по ст. 14.26 КоАП РФ, как  нарушени</w:t>
      </w:r>
      <w:r w:rsidRPr="00E70C45">
        <w:rPr>
          <w:sz w:val="26"/>
          <w:szCs w:val="26"/>
        </w:rPr>
        <w:t>е правил обращения с ломом и отходами цветных и черных металлов и их отчуждения.</w:t>
      </w:r>
    </w:p>
    <w:p w:rsidR="00A22F84" w:rsidRPr="00E70C45" w:rsidP="00A22F84">
      <w:pPr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         Вина </w:t>
      </w:r>
      <w:r w:rsidRPr="00E70C45" w:rsidR="00C5448B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 xml:space="preserve"> подтверждается протоколом об административном правонарушении серии 8201 № </w:t>
      </w:r>
      <w:r w:rsidRPr="00E70C45" w:rsidR="00C5448B">
        <w:rPr>
          <w:sz w:val="26"/>
          <w:szCs w:val="26"/>
        </w:rPr>
        <w:t xml:space="preserve">202578 </w:t>
      </w:r>
      <w:r w:rsidRPr="00E70C45">
        <w:rPr>
          <w:sz w:val="26"/>
          <w:szCs w:val="26"/>
        </w:rPr>
        <w:t xml:space="preserve">от </w:t>
      </w:r>
      <w:r w:rsidRPr="00E70C45" w:rsidR="009E1C53">
        <w:rPr>
          <w:sz w:val="26"/>
          <w:szCs w:val="26"/>
        </w:rPr>
        <w:t>0</w:t>
      </w:r>
      <w:r w:rsidRPr="00E70C45" w:rsidR="00C5448B">
        <w:rPr>
          <w:sz w:val="26"/>
          <w:szCs w:val="26"/>
        </w:rPr>
        <w:t>7</w:t>
      </w:r>
      <w:r w:rsidRPr="00E70C45" w:rsidR="009E1C53">
        <w:rPr>
          <w:sz w:val="26"/>
          <w:szCs w:val="26"/>
        </w:rPr>
        <w:t>.0</w:t>
      </w:r>
      <w:r w:rsidRPr="00E70C45" w:rsidR="00C5448B">
        <w:rPr>
          <w:sz w:val="26"/>
          <w:szCs w:val="26"/>
        </w:rPr>
        <w:t>6</w:t>
      </w:r>
      <w:r w:rsidRPr="00E70C45" w:rsidR="009E1C53">
        <w:rPr>
          <w:sz w:val="26"/>
          <w:szCs w:val="26"/>
        </w:rPr>
        <w:t>.2024</w:t>
      </w:r>
      <w:r w:rsidRPr="00E70C45">
        <w:rPr>
          <w:sz w:val="26"/>
          <w:szCs w:val="26"/>
        </w:rPr>
        <w:t xml:space="preserve"> года,</w:t>
      </w:r>
      <w:r w:rsidRPr="00E70C45" w:rsidR="00182345">
        <w:rPr>
          <w:sz w:val="26"/>
          <w:szCs w:val="26"/>
        </w:rPr>
        <w:t xml:space="preserve"> рапортами сотрудников полиции</w:t>
      </w:r>
      <w:r w:rsidRPr="00E70C45" w:rsidR="00860DE8">
        <w:rPr>
          <w:sz w:val="26"/>
          <w:szCs w:val="26"/>
        </w:rPr>
        <w:t xml:space="preserve">, </w:t>
      </w:r>
      <w:r w:rsidRPr="00E70C45" w:rsidR="00C5448B">
        <w:rPr>
          <w:sz w:val="26"/>
          <w:szCs w:val="26"/>
        </w:rPr>
        <w:t xml:space="preserve">письменными </w:t>
      </w:r>
      <w:r w:rsidRPr="00E70C45">
        <w:rPr>
          <w:sz w:val="26"/>
          <w:szCs w:val="26"/>
        </w:rPr>
        <w:t xml:space="preserve">объяснениями правонарушителя, </w:t>
      </w:r>
      <w:r w:rsidRPr="00E70C45" w:rsidR="00C5448B">
        <w:rPr>
          <w:sz w:val="26"/>
          <w:szCs w:val="26"/>
        </w:rPr>
        <w:t xml:space="preserve">свидетелей, </w:t>
      </w:r>
      <w:r w:rsidRPr="00E70C45">
        <w:rPr>
          <w:sz w:val="26"/>
          <w:szCs w:val="26"/>
        </w:rPr>
        <w:t xml:space="preserve">протоколом осмотра, фототаблицей, </w:t>
      </w:r>
      <w:r w:rsidRPr="00E70C45" w:rsidR="00DB5008">
        <w:rPr>
          <w:sz w:val="26"/>
          <w:szCs w:val="26"/>
        </w:rPr>
        <w:t>приемо</w:t>
      </w:r>
      <w:r w:rsidRPr="00E70C45" w:rsidR="00C5448B">
        <w:rPr>
          <w:sz w:val="26"/>
          <w:szCs w:val="26"/>
        </w:rPr>
        <w:t xml:space="preserve">сдаточным </w:t>
      </w:r>
      <w:r w:rsidRPr="00E70C45" w:rsidR="00DB5008">
        <w:rPr>
          <w:sz w:val="26"/>
          <w:szCs w:val="26"/>
        </w:rPr>
        <w:t>актом</w:t>
      </w:r>
      <w:r w:rsidRPr="00E70C45">
        <w:rPr>
          <w:sz w:val="26"/>
          <w:szCs w:val="26"/>
        </w:rPr>
        <w:t>.</w:t>
      </w:r>
    </w:p>
    <w:p w:rsidR="00A22F84" w:rsidRPr="00E70C45" w:rsidP="00A22F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0C45">
        <w:rPr>
          <w:rFonts w:ascii="Times New Roman" w:hAnsi="Times New Roman" w:cs="Times New Roman"/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22F84" w:rsidRPr="00E70C45" w:rsidP="00A22F84">
      <w:pPr>
        <w:ind w:firstLine="540"/>
        <w:jc w:val="both"/>
        <w:rPr>
          <w:sz w:val="26"/>
          <w:szCs w:val="26"/>
        </w:rPr>
      </w:pPr>
      <w:r w:rsidRPr="00E70C45">
        <w:rPr>
          <w:sz w:val="26"/>
          <w:szCs w:val="26"/>
        </w:rPr>
        <w:t>Протокол об административном правонарушен</w:t>
      </w:r>
      <w:r w:rsidRPr="00E70C45">
        <w:rPr>
          <w:sz w:val="26"/>
          <w:szCs w:val="26"/>
        </w:rPr>
        <w:t xml:space="preserve">ии, составленный в отношении </w:t>
      </w:r>
      <w:r w:rsidRPr="00E70C45" w:rsidR="00C5448B">
        <w:rPr>
          <w:sz w:val="26"/>
          <w:szCs w:val="26"/>
        </w:rPr>
        <w:t>Бондарь Д.В.</w:t>
      </w:r>
      <w:r w:rsidRPr="00E70C45" w:rsidR="00786497">
        <w:rPr>
          <w:sz w:val="26"/>
          <w:szCs w:val="26"/>
        </w:rPr>
        <w:t xml:space="preserve"> </w:t>
      </w:r>
      <w:r w:rsidRPr="00E70C45">
        <w:rPr>
          <w:sz w:val="26"/>
          <w:szCs w:val="26"/>
        </w:rPr>
        <w:t xml:space="preserve">соответствует требованиям ст. 28.2 КоАП РФ. </w:t>
      </w:r>
    </w:p>
    <w:p w:rsidR="00A22F84" w:rsidRPr="00E70C45" w:rsidP="00A22F84">
      <w:pPr>
        <w:ind w:firstLine="540"/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Pr="00E70C45" w:rsidR="00C5448B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 xml:space="preserve"> правонарушения, предусмотренного ст.14.26 КоАП РФ – т.е. нарушение правил обращения с ло</w:t>
      </w:r>
      <w:r w:rsidRPr="00E70C45">
        <w:rPr>
          <w:sz w:val="26"/>
          <w:szCs w:val="26"/>
        </w:rPr>
        <w:t xml:space="preserve">мом и отходами цветных и черных металлов и их отчуждения. </w:t>
      </w:r>
    </w:p>
    <w:p w:rsidR="00A22F8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При таких обстоятельствах суд признает </w:t>
      </w:r>
      <w:r w:rsidRPr="00E70C45" w:rsidR="00C5448B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 xml:space="preserve"> виновным в совершении административного правонарушения, предусмотренного  ст.14.26  КоАП РФ.</w:t>
      </w:r>
    </w:p>
    <w:p w:rsidR="00A22F8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Обстоятельствами, смягчающими административную ответственность </w:t>
      </w:r>
      <w:r w:rsidRPr="00E70C45" w:rsidR="00C5448B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 xml:space="preserve">, в соответствии со ст. 4.2 КоАП РФ мировым судьей </w:t>
      </w:r>
      <w:r w:rsidRPr="00E70C45" w:rsidR="00C5448B">
        <w:rPr>
          <w:sz w:val="26"/>
          <w:szCs w:val="26"/>
        </w:rPr>
        <w:t xml:space="preserve">не </w:t>
      </w:r>
      <w:r w:rsidRPr="00E70C45" w:rsidR="00B9483B">
        <w:rPr>
          <w:sz w:val="26"/>
          <w:szCs w:val="26"/>
        </w:rPr>
        <w:t>установлено</w:t>
      </w:r>
      <w:r w:rsidRPr="00E70C45">
        <w:rPr>
          <w:sz w:val="26"/>
          <w:szCs w:val="26"/>
        </w:rPr>
        <w:t xml:space="preserve">. </w:t>
      </w:r>
    </w:p>
    <w:p w:rsidR="00A22F84" w:rsidRPr="00E70C45" w:rsidP="00805D52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Обстоятельствами, отягчающими административную ответственность </w:t>
      </w:r>
      <w:r w:rsidRPr="00E70C45" w:rsidR="00C5448B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>, в соответствии со ст.4.3  КоАП РФ, м</w:t>
      </w:r>
      <w:r w:rsidRPr="00E70C45">
        <w:rPr>
          <w:sz w:val="26"/>
          <w:szCs w:val="26"/>
        </w:rPr>
        <w:t xml:space="preserve">ировым судьей </w:t>
      </w:r>
      <w:r w:rsidRPr="00E70C45" w:rsidR="00CB25B1">
        <w:rPr>
          <w:sz w:val="26"/>
          <w:szCs w:val="26"/>
        </w:rPr>
        <w:t>не установлено</w:t>
      </w:r>
      <w:r w:rsidRPr="00E70C45">
        <w:rPr>
          <w:sz w:val="26"/>
          <w:szCs w:val="26"/>
        </w:rPr>
        <w:t xml:space="preserve">. </w:t>
      </w:r>
    </w:p>
    <w:p w:rsidR="00A22F8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</w:t>
      </w:r>
      <w:r w:rsidRPr="00E70C45">
        <w:rPr>
          <w:sz w:val="26"/>
          <w:szCs w:val="26"/>
        </w:rPr>
        <w:t xml:space="preserve">ения совершения новых правонарушений, как самим правонарушителем, так и другими лицами. </w:t>
      </w:r>
    </w:p>
    <w:p w:rsidR="00A22F8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</w:t>
      </w:r>
      <w:r w:rsidRPr="00E70C45">
        <w:rPr>
          <w:sz w:val="26"/>
          <w:szCs w:val="26"/>
        </w:rPr>
        <w:t>производство по делу.</w:t>
      </w:r>
    </w:p>
    <w:p w:rsidR="00A22F8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>Учитывая характер соверше</w:t>
      </w:r>
      <w:r w:rsidRPr="00E70C45" w:rsidR="00053CBC">
        <w:rPr>
          <w:sz w:val="26"/>
          <w:szCs w:val="26"/>
        </w:rPr>
        <w:t xml:space="preserve">нного правонарушения, личность </w:t>
      </w:r>
      <w:r w:rsidRPr="00E70C45" w:rsidR="00C5448B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</w:t>
      </w:r>
      <w:r w:rsidRPr="00E70C45">
        <w:rPr>
          <w:sz w:val="26"/>
          <w:szCs w:val="26"/>
        </w:rPr>
        <w:t>и.</w:t>
      </w:r>
    </w:p>
    <w:p w:rsidR="00805D52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>Руководствуясь ст.ст. 14.26, 29.9, 29.10 КоАП РФ, судья</w:t>
      </w:r>
    </w:p>
    <w:p w:rsidR="005B4755" w:rsidRPr="00E70C45" w:rsidP="00A22F84">
      <w:pPr>
        <w:ind w:firstLine="708"/>
        <w:jc w:val="both"/>
        <w:rPr>
          <w:sz w:val="26"/>
          <w:szCs w:val="26"/>
        </w:rPr>
      </w:pPr>
    </w:p>
    <w:p w:rsidR="00A22F84" w:rsidRPr="00E70C45" w:rsidP="00997EA2">
      <w:pPr>
        <w:ind w:firstLine="708"/>
        <w:jc w:val="center"/>
        <w:rPr>
          <w:sz w:val="26"/>
          <w:szCs w:val="26"/>
        </w:rPr>
      </w:pPr>
      <w:r w:rsidRPr="00E70C45">
        <w:rPr>
          <w:sz w:val="26"/>
          <w:szCs w:val="26"/>
        </w:rPr>
        <w:t>постановил:</w:t>
      </w:r>
    </w:p>
    <w:p w:rsidR="00A22F8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b/>
          <w:sz w:val="26"/>
          <w:szCs w:val="26"/>
        </w:rPr>
        <w:t>Бондарь Д.В., ДАТА</w:t>
      </w:r>
      <w:r w:rsidRPr="00E70C45" w:rsidR="00860DE8">
        <w:rPr>
          <w:sz w:val="26"/>
          <w:szCs w:val="26"/>
        </w:rPr>
        <w:t xml:space="preserve"> </w:t>
      </w:r>
      <w:r w:rsidRPr="00E70C45" w:rsidR="00465767">
        <w:rPr>
          <w:sz w:val="26"/>
          <w:szCs w:val="26"/>
        </w:rPr>
        <w:t>года рождения</w:t>
      </w:r>
      <w:r w:rsidRPr="00E70C45">
        <w:rPr>
          <w:sz w:val="26"/>
          <w:szCs w:val="26"/>
        </w:rPr>
        <w:t>, виновным в совершении административного правонарушения, предусмотренного ст.14.26 КоАП РФ, и назначить ему административное нак</w:t>
      </w:r>
      <w:r w:rsidRPr="00E70C45">
        <w:rPr>
          <w:sz w:val="26"/>
          <w:szCs w:val="26"/>
        </w:rPr>
        <w:t>азание в виде административного штрафа в размере 2</w:t>
      </w:r>
      <w:r w:rsidRPr="00E70C45" w:rsidR="00915CB4">
        <w:rPr>
          <w:sz w:val="26"/>
          <w:szCs w:val="26"/>
        </w:rPr>
        <w:t>0</w:t>
      </w:r>
      <w:r w:rsidRPr="00E70C45">
        <w:rPr>
          <w:sz w:val="26"/>
          <w:szCs w:val="26"/>
        </w:rPr>
        <w:t>00</w:t>
      </w:r>
      <w:r w:rsidRPr="00E70C45" w:rsidR="00860DE8">
        <w:rPr>
          <w:sz w:val="26"/>
          <w:szCs w:val="26"/>
        </w:rPr>
        <w:t xml:space="preserve"> </w:t>
      </w:r>
      <w:r w:rsidRPr="00E70C45">
        <w:rPr>
          <w:sz w:val="26"/>
          <w:szCs w:val="26"/>
        </w:rPr>
        <w:t>руб</w:t>
      </w:r>
      <w:r w:rsidRPr="00E70C45" w:rsidR="00860DE8">
        <w:rPr>
          <w:sz w:val="26"/>
          <w:szCs w:val="26"/>
        </w:rPr>
        <w:t>.</w:t>
      </w:r>
      <w:r w:rsidRPr="00E70C45">
        <w:rPr>
          <w:sz w:val="26"/>
          <w:szCs w:val="26"/>
        </w:rPr>
        <w:t xml:space="preserve"> (две тысячи рублей), без конфискации. </w:t>
      </w:r>
    </w:p>
    <w:p w:rsidR="00AC0C0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 xml:space="preserve">Изъятый, </w:t>
      </w:r>
      <w:r w:rsidRPr="00E70C45" w:rsidR="00552FB1">
        <w:rPr>
          <w:sz w:val="26"/>
          <w:szCs w:val="26"/>
        </w:rPr>
        <w:t>07.06</w:t>
      </w:r>
      <w:r w:rsidRPr="00E70C45" w:rsidR="00B9483B">
        <w:rPr>
          <w:sz w:val="26"/>
          <w:szCs w:val="26"/>
        </w:rPr>
        <w:t>.2024</w:t>
      </w:r>
      <w:r w:rsidRPr="00E70C45">
        <w:rPr>
          <w:sz w:val="26"/>
          <w:szCs w:val="26"/>
        </w:rPr>
        <w:t xml:space="preserve"> года у </w:t>
      </w:r>
      <w:r w:rsidRPr="00E70C45" w:rsidR="00C5448B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>, и хранящ</w:t>
      </w:r>
      <w:r w:rsidRPr="00E70C45" w:rsidR="00B9483B">
        <w:rPr>
          <w:sz w:val="26"/>
          <w:szCs w:val="26"/>
        </w:rPr>
        <w:t xml:space="preserve">ийся на ответственном хранении </w:t>
      </w:r>
      <w:r w:rsidRPr="00E70C45" w:rsidR="009E1C53">
        <w:rPr>
          <w:sz w:val="26"/>
          <w:szCs w:val="26"/>
        </w:rPr>
        <w:t xml:space="preserve">у </w:t>
      </w:r>
      <w:r w:rsidRPr="00E70C45">
        <w:rPr>
          <w:sz w:val="26"/>
          <w:szCs w:val="26"/>
        </w:rPr>
        <w:t>ФИО1</w:t>
      </w:r>
      <w:r w:rsidRPr="00E70C45" w:rsidR="009E1C53">
        <w:rPr>
          <w:sz w:val="26"/>
          <w:szCs w:val="26"/>
        </w:rPr>
        <w:t>,</w:t>
      </w:r>
      <w:r w:rsidRPr="00E70C45">
        <w:rPr>
          <w:sz w:val="26"/>
          <w:szCs w:val="26"/>
        </w:rPr>
        <w:t xml:space="preserve"> лом черного бытового металлолома весом </w:t>
      </w:r>
      <w:r w:rsidRPr="00E70C45" w:rsidR="00552FB1">
        <w:rPr>
          <w:sz w:val="26"/>
          <w:szCs w:val="26"/>
        </w:rPr>
        <w:t>520</w:t>
      </w:r>
      <w:r w:rsidRPr="00E70C45" w:rsidR="00BA254D">
        <w:rPr>
          <w:sz w:val="26"/>
          <w:szCs w:val="26"/>
        </w:rPr>
        <w:t xml:space="preserve"> кг</w:t>
      </w:r>
      <w:r w:rsidRPr="00E70C45" w:rsidR="00BA254D">
        <w:rPr>
          <w:sz w:val="26"/>
          <w:szCs w:val="26"/>
        </w:rPr>
        <w:t>.</w:t>
      </w:r>
      <w:r w:rsidRPr="00E70C45" w:rsidR="00BA254D">
        <w:rPr>
          <w:sz w:val="26"/>
          <w:szCs w:val="26"/>
        </w:rPr>
        <w:t xml:space="preserve"> (</w:t>
      </w:r>
      <w:r w:rsidRPr="00E70C45" w:rsidR="00552FB1">
        <w:rPr>
          <w:sz w:val="26"/>
          <w:szCs w:val="26"/>
        </w:rPr>
        <w:t>п</w:t>
      </w:r>
      <w:r w:rsidRPr="00E70C45" w:rsidR="00552FB1">
        <w:rPr>
          <w:sz w:val="26"/>
          <w:szCs w:val="26"/>
        </w:rPr>
        <w:t>ятьсот двадцать</w:t>
      </w:r>
      <w:r w:rsidRPr="00E70C45" w:rsidR="00BA254D">
        <w:rPr>
          <w:sz w:val="26"/>
          <w:szCs w:val="26"/>
        </w:rPr>
        <w:t>)</w:t>
      </w:r>
      <w:r w:rsidRPr="00E70C45">
        <w:rPr>
          <w:sz w:val="26"/>
          <w:szCs w:val="26"/>
        </w:rPr>
        <w:t>, - возвра</w:t>
      </w:r>
      <w:r w:rsidRPr="00E70C45" w:rsidR="00BA254D">
        <w:rPr>
          <w:sz w:val="26"/>
          <w:szCs w:val="26"/>
        </w:rPr>
        <w:t>тить</w:t>
      </w:r>
      <w:r w:rsidRPr="00E70C45">
        <w:rPr>
          <w:sz w:val="26"/>
          <w:szCs w:val="26"/>
        </w:rPr>
        <w:t xml:space="preserve"> собственнику по принадлежности</w:t>
      </w:r>
      <w:r w:rsidRPr="00E70C45" w:rsidR="00997EA2">
        <w:rPr>
          <w:sz w:val="26"/>
          <w:szCs w:val="26"/>
        </w:rPr>
        <w:t xml:space="preserve"> – </w:t>
      </w:r>
      <w:r w:rsidRPr="00E70C45" w:rsidR="00C5448B">
        <w:rPr>
          <w:sz w:val="26"/>
          <w:szCs w:val="26"/>
        </w:rPr>
        <w:t>Бондарь Д.В.</w:t>
      </w:r>
      <w:r w:rsidRPr="00E70C45">
        <w:rPr>
          <w:sz w:val="26"/>
          <w:szCs w:val="26"/>
        </w:rPr>
        <w:t xml:space="preserve"> </w:t>
      </w:r>
    </w:p>
    <w:p w:rsidR="00A22F8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>Штраф подлежит перечислению на счет получателя платежа:  РЕКВИЗИТЫ</w:t>
      </w:r>
      <w:r w:rsidRPr="00E70C45">
        <w:rPr>
          <w:sz w:val="26"/>
          <w:szCs w:val="26"/>
        </w:rPr>
        <w:t>.</w:t>
      </w:r>
    </w:p>
    <w:p w:rsidR="00A22F8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E70C45">
        <w:rPr>
          <w:sz w:val="26"/>
          <w:szCs w:val="26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22F8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>В соответствии со ст. 20.25 КоАП РФ неуплата административного штрафа в срок, предусмот</w:t>
      </w:r>
      <w:r w:rsidRPr="00E70C45">
        <w:rPr>
          <w:sz w:val="26"/>
          <w:szCs w:val="26"/>
        </w:rP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</w:t>
      </w:r>
      <w:r w:rsidRPr="00E70C45">
        <w:rPr>
          <w:sz w:val="26"/>
          <w:szCs w:val="26"/>
        </w:rPr>
        <w:t>к до пятидесяти часов.</w:t>
      </w:r>
    </w:p>
    <w:p w:rsidR="00A22F84" w:rsidRPr="00E70C45" w:rsidP="00A22F8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копии постановлен</w:t>
      </w:r>
      <w:r w:rsidRPr="00E70C45">
        <w:rPr>
          <w:sz w:val="26"/>
          <w:szCs w:val="26"/>
        </w:rPr>
        <w:t>ия</w:t>
      </w:r>
      <w:r w:rsidRPr="00E70C45" w:rsidR="00805D52">
        <w:rPr>
          <w:sz w:val="26"/>
          <w:szCs w:val="26"/>
        </w:rPr>
        <w:t>.</w:t>
      </w:r>
    </w:p>
    <w:p w:rsidR="00805D52" w:rsidRPr="00E70C45" w:rsidP="00A22F84">
      <w:pPr>
        <w:ind w:firstLine="708"/>
        <w:jc w:val="both"/>
        <w:rPr>
          <w:sz w:val="26"/>
          <w:szCs w:val="26"/>
        </w:rPr>
      </w:pPr>
    </w:p>
    <w:p w:rsidR="003351EE" w:rsidRPr="00E70C45" w:rsidP="00AC0C04">
      <w:pPr>
        <w:ind w:firstLine="708"/>
        <w:jc w:val="both"/>
        <w:rPr>
          <w:sz w:val="26"/>
          <w:szCs w:val="26"/>
        </w:rPr>
      </w:pPr>
      <w:r w:rsidRPr="00E70C45">
        <w:rPr>
          <w:sz w:val="26"/>
          <w:szCs w:val="26"/>
        </w:rPr>
        <w:t>Мировой судья</w:t>
      </w:r>
      <w:r w:rsidRPr="00E70C45">
        <w:rPr>
          <w:sz w:val="26"/>
          <w:szCs w:val="26"/>
        </w:rPr>
        <w:tab/>
      </w:r>
      <w:r w:rsidRPr="00E70C45">
        <w:rPr>
          <w:sz w:val="26"/>
          <w:szCs w:val="26"/>
        </w:rPr>
        <w:tab/>
      </w:r>
      <w:r w:rsidRPr="00E70C45">
        <w:rPr>
          <w:sz w:val="26"/>
          <w:szCs w:val="26"/>
        </w:rPr>
        <w:tab/>
      </w:r>
      <w:r w:rsidRPr="00E70C45">
        <w:rPr>
          <w:sz w:val="26"/>
          <w:szCs w:val="26"/>
        </w:rPr>
        <w:tab/>
      </w:r>
      <w:r w:rsidRPr="00E70C45">
        <w:rPr>
          <w:sz w:val="26"/>
          <w:szCs w:val="26"/>
        </w:rPr>
        <w:tab/>
      </w:r>
      <w:r w:rsidRPr="00E70C45">
        <w:rPr>
          <w:sz w:val="26"/>
          <w:szCs w:val="26"/>
        </w:rPr>
        <w:tab/>
      </w:r>
      <w:r w:rsidRPr="00E70C45">
        <w:rPr>
          <w:sz w:val="26"/>
          <w:szCs w:val="26"/>
        </w:rPr>
        <w:tab/>
        <w:t>И.В. Чернецкая</w:t>
      </w:r>
    </w:p>
    <w:sectPr w:rsidSect="005B475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53CBC"/>
    <w:rsid w:val="00054C36"/>
    <w:rsid w:val="00182345"/>
    <w:rsid w:val="001D3C2B"/>
    <w:rsid w:val="002108EC"/>
    <w:rsid w:val="002825A5"/>
    <w:rsid w:val="0028432A"/>
    <w:rsid w:val="002A2D94"/>
    <w:rsid w:val="003351EE"/>
    <w:rsid w:val="0039598E"/>
    <w:rsid w:val="003F620A"/>
    <w:rsid w:val="00465767"/>
    <w:rsid w:val="00471277"/>
    <w:rsid w:val="004867B7"/>
    <w:rsid w:val="00552FB1"/>
    <w:rsid w:val="005B4755"/>
    <w:rsid w:val="006E6023"/>
    <w:rsid w:val="00786497"/>
    <w:rsid w:val="007C3ABF"/>
    <w:rsid w:val="00805D52"/>
    <w:rsid w:val="00810B15"/>
    <w:rsid w:val="00860DE8"/>
    <w:rsid w:val="0088627B"/>
    <w:rsid w:val="00903B79"/>
    <w:rsid w:val="00915CB4"/>
    <w:rsid w:val="00964D68"/>
    <w:rsid w:val="00997EA2"/>
    <w:rsid w:val="009E1C53"/>
    <w:rsid w:val="009E5F09"/>
    <w:rsid w:val="00A22F84"/>
    <w:rsid w:val="00A531D4"/>
    <w:rsid w:val="00A72E6D"/>
    <w:rsid w:val="00A87376"/>
    <w:rsid w:val="00AC0C04"/>
    <w:rsid w:val="00B9483B"/>
    <w:rsid w:val="00BA254D"/>
    <w:rsid w:val="00C21BBE"/>
    <w:rsid w:val="00C32534"/>
    <w:rsid w:val="00C54162"/>
    <w:rsid w:val="00C5448B"/>
    <w:rsid w:val="00CB25B1"/>
    <w:rsid w:val="00D9205D"/>
    <w:rsid w:val="00DB5008"/>
    <w:rsid w:val="00DC3CF0"/>
    <w:rsid w:val="00E31106"/>
    <w:rsid w:val="00E44248"/>
    <w:rsid w:val="00E70C45"/>
    <w:rsid w:val="00E72543"/>
    <w:rsid w:val="00F51772"/>
    <w:rsid w:val="00F84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