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5-54-262/2017</w:t>
      </w:r>
    </w:p>
    <w:p w:rsidR="00A77B3E">
      <w:r>
        <w:t>ПОСТАНОВЛЕНИЕ</w:t>
      </w:r>
    </w:p>
    <w:p w:rsidR="00A77B3E"/>
    <w:p w:rsidR="00A77B3E">
      <w:r>
        <w:t xml:space="preserve">27 ноября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Афонина Евгения Вячеславовича, паспортные данные, гражданина РФ, не работающего, холостого, имеющего алиментные обязательства в отношении обоих нетрудоспособных родителей,  зарегистрированного и проживающего по адресу: адрес, по ст. 7.17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Афонин Е.В., 07 октября 2017 года в 01 час 00 минут находясь по месту своего проживания, а именно по адресу: адрес, умышленно  разбил стеклопакет размером 1х1,3м, чем причинил материальный ущерб 1560,00. Ущерб не возмещён. </w:t>
      </w:r>
    </w:p>
    <w:p w:rsidR="00A77B3E">
      <w:r>
        <w:tab/>
        <w:t>В судебном заседании Афонин Е.В. свою вину по указанным фактам не отрицал и пояснил, что разбил окно, т.к. не мог попасть в дом.</w:t>
      </w:r>
    </w:p>
    <w:p w:rsidR="00A77B3E">
      <w:r>
        <w:t xml:space="preserve">          Также вина Афонина Е.В. подтверждается протоколом об административном правонарушении № РК 162513 от 08.11.2017 года, объяснениями правонарушителя, объяснениями свидетелей, протоколом осмотра места происшествия от 07.10.2017 года, фототаблицей. 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Афонина Евгения Вячеславовича имеется состав административного правонарушения, предусмотренный ст. 7.17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Афонину Е.В.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Афонина Е.В. в совершении административного правонарушения, предусмотренного ст. 7.17 КоАП РФ.</w:t>
      </w:r>
    </w:p>
    <w:p w:rsidR="00A77B3E">
      <w:r>
        <w:t xml:space="preserve">        Таким образом, судья полагает, что вина Афонина Е.В. 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Афонина Е.В.,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не привлекался.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7.17,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Афонина Евгения Вячеславовича, паспортные данные,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400,00 (четыреста)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18880491170001625130).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