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5BA0" w:rsidRPr="004E6FF6" w:rsidP="00BE5BA0">
      <w:pPr>
        <w:tabs>
          <w:tab w:val="left" w:pos="7920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№ 5-54-</w:t>
      </w:r>
      <w:r w:rsidRPr="004E6FF6" w:rsidR="00897FAA">
        <w:rPr>
          <w:rFonts w:ascii="Times New Roman" w:eastAsia="Times New Roman" w:hAnsi="Times New Roman"/>
          <w:sz w:val="27"/>
          <w:szCs w:val="27"/>
          <w:lang w:eastAsia="ru-RU"/>
        </w:rPr>
        <w:t>262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BE5BA0" w:rsidRPr="004E6FF6" w:rsidP="00BE5BA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91MS0054-01-2026-00</w:t>
      </w:r>
      <w:r w:rsidRPr="004E6FF6" w:rsidR="00897FAA">
        <w:rPr>
          <w:rFonts w:ascii="Times New Roman" w:eastAsia="Times New Roman" w:hAnsi="Times New Roman"/>
          <w:sz w:val="27"/>
          <w:szCs w:val="27"/>
          <w:lang w:eastAsia="ru-RU"/>
        </w:rPr>
        <w:t>1597-08</w:t>
      </w:r>
    </w:p>
    <w:p w:rsidR="00BE5BA0" w:rsidRPr="004E6FF6" w:rsidP="00BE5BA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E5BA0" w:rsidRPr="004E6FF6" w:rsidP="00BE5BA0">
      <w:pPr>
        <w:tabs>
          <w:tab w:val="left" w:pos="7920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4E6FF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4E6FF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4E6FF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4E6FF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4E6FF6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4E6FF6">
        <w:rPr>
          <w:rFonts w:ascii="Times New Roman" w:eastAsia="Times New Roman" w:hAnsi="Times New Roman"/>
          <w:iCs/>
          <w:sz w:val="23"/>
          <w:szCs w:val="23"/>
          <w:lang w:eastAsia="ru-RU"/>
        </w:rPr>
        <w:t>:</w:t>
      </w:r>
      <w:r w:rsidRPr="004E6FF6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4E6FF6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4E6FF6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4E6FF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4E6FF6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4E6FF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4E6FF6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4E6FF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4E6FF6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4E6FF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BE5BA0" w:rsidRPr="004E6FF6" w:rsidP="00BE5BA0">
      <w:pPr>
        <w:tabs>
          <w:tab w:val="left" w:pos="7920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BA0" w:rsidRPr="004E6FF6" w:rsidP="00BE5BA0">
      <w:pPr>
        <w:tabs>
          <w:tab w:val="left" w:pos="7920"/>
        </w:tabs>
        <w:spacing w:after="0" w:line="240" w:lineRule="auto"/>
        <w:ind w:right="-81" w:firstLine="567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18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августа 2026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 пгт. Красногвардейское                                                                                     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йского судебного района Республики Крым Чернецкая И.В., </w:t>
      </w:r>
    </w:p>
    <w:p w:rsidR="007A08B8" w:rsidRPr="004E6FF6" w:rsidP="007A08B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с участием: помощника прокурора Красногвардейского района Кобзарев А.О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.; 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рассмотрев дело об административном правонарушении, предусмотренном ч.1 ст.5.61 КоАП РФ, в отношении: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b/>
          <w:sz w:val="27"/>
          <w:szCs w:val="27"/>
          <w:lang w:eastAsia="ru-RU"/>
        </w:rPr>
        <w:t>Корчинова</w:t>
      </w:r>
      <w:r w:rsidRPr="004E6FF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И.А., </w:t>
      </w:r>
      <w:r w:rsidRPr="004E6FF6">
        <w:rPr>
          <w:rFonts w:ascii="Times New Roman" w:hAnsi="Times New Roman"/>
          <w:sz w:val="28"/>
          <w:szCs w:val="28"/>
        </w:rPr>
        <w:t>ДАННЫЕ О ЛИЧНОСТИ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E5BA0" w:rsidRPr="004E6FF6" w:rsidP="00BE5BA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BE5BA0" w:rsidRPr="004E6FF6" w:rsidP="00BE5BA0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 ДАТА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г., в период времени с ВРЕМЯ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мин., находясь по мету 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регистрации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по адресу: АДРЕС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4E6FF6">
        <w:t xml:space="preserve">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с использованием мессенджера «Макс» направил в адрес ФИО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одно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текстов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ое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сообщени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, содержащих высказывания оскорбительного характера, выраженные в грубой,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неприличной и иной противоречащей общепринятым нормам морали и нравственности, тем самы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м унизив ее честь и достоинство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E5BA0" w:rsidRPr="004E6FF6" w:rsidP="007A08B8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прокурора от 17.0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7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 возбуждено дело об административном правонарушении, 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 xml:space="preserve">в отношении двух эпизодов, одно из которых совершено 27.04.2026 года и срок привлечения по донному эпизоду истек 27.07.2026 года, т.е. до поступления дела в суд,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которое передано для рассмотрения мировому судье судебного участка № 54 Красн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огвардейского судебного района 07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года. </w:t>
      </w:r>
    </w:p>
    <w:p w:rsidR="00B258EA" w:rsidRPr="004E6FF6" w:rsidP="00BE5BA0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В судебн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ое заседание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не </w:t>
      </w:r>
      <w:r w:rsidRPr="004E6FF6" w:rsidR="007A08B8">
        <w:rPr>
          <w:rFonts w:ascii="Times New Roman" w:eastAsia="Times New Roman" w:hAnsi="Times New Roman"/>
          <w:sz w:val="27"/>
          <w:szCs w:val="27"/>
          <w:lang w:eastAsia="ru-RU"/>
        </w:rPr>
        <w:t xml:space="preserve">явился, о времени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и месте рассмотрения дела извещен надлежащим образом, что подтверждается его собственноручной подписью.</w:t>
      </w:r>
    </w:p>
    <w:p w:rsidR="00BE5BA0" w:rsidRPr="004E6FF6" w:rsidP="00BE5BA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Потерпевшая ФИО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E6FF6" w:rsidR="00B258EA">
        <w:rPr>
          <w:rFonts w:ascii="Times New Roman" w:eastAsia="Times New Roman" w:hAnsi="Times New Roman"/>
          <w:sz w:val="27"/>
          <w:szCs w:val="27"/>
          <w:lang w:eastAsia="ru-RU"/>
        </w:rPr>
        <w:t>, в судебное заседание также не явилас</w:t>
      </w:r>
      <w:r w:rsidRPr="004E6FF6" w:rsidR="005F700A">
        <w:rPr>
          <w:rFonts w:ascii="Times New Roman" w:eastAsia="Times New Roman" w:hAnsi="Times New Roman"/>
          <w:sz w:val="27"/>
          <w:szCs w:val="27"/>
          <w:lang w:eastAsia="ru-RU"/>
        </w:rPr>
        <w:t>ь</w:t>
      </w:r>
      <w:r w:rsidRPr="004E6FF6" w:rsidR="00B258EA">
        <w:rPr>
          <w:rFonts w:ascii="Times New Roman" w:eastAsia="Times New Roman" w:hAnsi="Times New Roman"/>
          <w:sz w:val="27"/>
          <w:szCs w:val="27"/>
          <w:lang w:eastAsia="ru-RU"/>
        </w:rPr>
        <w:t>, о времени и месте рассмотрения дела извещен</w:t>
      </w:r>
      <w:r w:rsidRPr="004E6FF6" w:rsidR="005F700A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4E6FF6" w:rsidR="00B258EA">
        <w:rPr>
          <w:rFonts w:ascii="Times New Roman" w:eastAsia="Times New Roman" w:hAnsi="Times New Roman"/>
          <w:sz w:val="27"/>
          <w:szCs w:val="27"/>
          <w:lang w:eastAsia="ru-RU"/>
        </w:rPr>
        <w:t xml:space="preserve"> надлежащим образом, что подтверждается е</w:t>
      </w:r>
      <w:r w:rsidRPr="004E6FF6" w:rsidR="005F700A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4E6FF6" w:rsidR="00B258EA">
        <w:rPr>
          <w:rFonts w:ascii="Times New Roman" w:eastAsia="Times New Roman" w:hAnsi="Times New Roman"/>
          <w:sz w:val="27"/>
          <w:szCs w:val="27"/>
          <w:lang w:eastAsia="ru-RU"/>
        </w:rPr>
        <w:t xml:space="preserve"> собственноручной подписью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F96F6F" w:rsidRPr="004E6FF6" w:rsidP="00F96F6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E6FF6">
        <w:rPr>
          <w:rFonts w:ascii="Times New Roman" w:hAnsi="Times New Roman"/>
          <w:sz w:val="27"/>
          <w:szCs w:val="27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</w:t>
      </w:r>
      <w:r w:rsidRPr="004E6FF6">
        <w:rPr>
          <w:rFonts w:ascii="Times New Roman" w:hAnsi="Times New Roman"/>
          <w:sz w:val="27"/>
          <w:szCs w:val="27"/>
        </w:rPr>
        <w:t>тложении рассмотрения 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F96F6F" w:rsidRPr="004E6FF6" w:rsidP="00F96F6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E6FF6">
        <w:rPr>
          <w:rFonts w:ascii="Times New Roman" w:hAnsi="Times New Roman"/>
          <w:sz w:val="27"/>
          <w:szCs w:val="27"/>
        </w:rPr>
        <w:t>В связи с изложенным, судья признает п</w:t>
      </w:r>
      <w:r w:rsidRPr="004E6FF6">
        <w:rPr>
          <w:rFonts w:ascii="Times New Roman" w:hAnsi="Times New Roman"/>
          <w:sz w:val="27"/>
          <w:szCs w:val="27"/>
        </w:rPr>
        <w:t xml:space="preserve">ричины неявки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4E6FF6">
        <w:rPr>
          <w:rFonts w:ascii="Times New Roman" w:hAnsi="Times New Roman"/>
          <w:sz w:val="27"/>
          <w:szCs w:val="27"/>
        </w:rPr>
        <w:t xml:space="preserve"> в судебное заседание неуважительными и полагает возможным рассмотреть данное дело в </w:t>
      </w:r>
      <w:r w:rsidRPr="004E6FF6">
        <w:rPr>
          <w:rFonts w:ascii="Times New Roman" w:hAnsi="Times New Roman"/>
          <w:sz w:val="27"/>
          <w:szCs w:val="27"/>
        </w:rPr>
        <w:t>его</w:t>
      </w:r>
      <w:r w:rsidRPr="004E6FF6">
        <w:rPr>
          <w:rFonts w:ascii="Times New Roman" w:hAnsi="Times New Roman"/>
          <w:sz w:val="27"/>
          <w:szCs w:val="27"/>
        </w:rPr>
        <w:t xml:space="preserve"> отсутствие. Явка лица, в отношении которого ведется производство об административном правонарушении, не признана судом обязательной. </w:t>
      </w:r>
    </w:p>
    <w:p w:rsidR="00F96F6F" w:rsidRPr="004E6FF6" w:rsidP="00F96F6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E6FF6">
        <w:rPr>
          <w:rFonts w:ascii="Times New Roman" w:hAnsi="Times New Roman"/>
          <w:sz w:val="27"/>
          <w:szCs w:val="27"/>
        </w:rPr>
        <w:t>Данны</w:t>
      </w:r>
      <w:r w:rsidRPr="004E6FF6">
        <w:rPr>
          <w:rFonts w:ascii="Times New Roman" w:hAnsi="Times New Roman"/>
          <w:sz w:val="27"/>
          <w:szCs w:val="27"/>
        </w:rPr>
        <w:t>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</w:t>
      </w:r>
    </w:p>
    <w:p w:rsidR="00BE5BA0" w:rsidRPr="004E6FF6" w:rsidP="00F96F6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 Судья, выслушав, помощника прокурора Красногвардейского района, исследовав в с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овокупности материалы дела об административном правонарушении, приходит к следующему.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 (</w:t>
      </w:r>
      <w:hyperlink r:id="rId4" w:history="1">
        <w:r w:rsidRPr="004E6FF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24.1</w:t>
        </w:r>
      </w:hyperlink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РФ).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</w:t>
      </w:r>
      <w:hyperlink r:id="rId5" w:history="1">
        <w:r w:rsidRPr="004E6FF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1 ст. 26.2</w:t>
        </w:r>
      </w:hyperlink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Эти данные устанавливаются протоколом об административном правонарушении, иными протоколами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, предусмотренными настоящим </w:t>
      </w:r>
      <w:hyperlink r:id="rId6" w:history="1">
        <w:r w:rsidRPr="004E6FF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Кодексом</w:t>
        </w:r>
      </w:hyperlink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 объяснениями лица, в отношении которого ведется производство по делу об административном правонарушении, пок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 (</w:t>
      </w:r>
      <w:hyperlink r:id="rId7" w:history="1">
        <w:r w:rsidRPr="004E6FF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26.2</w:t>
        </w:r>
      </w:hyperlink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РФ).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</w:t>
      </w:r>
      <w:hyperlink r:id="rId8" w:history="1">
        <w:r w:rsidRPr="004E6FF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26.11</w:t>
        </w:r>
      </w:hyperlink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судья, члены коллегиального органа, должностное лицо, осуществляющие производство по делу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всех обстоятельств дела в их совокупности. Никакие доказательства не могут иметь заранее установленную силу.</w:t>
      </w:r>
    </w:p>
    <w:p w:rsidR="00BE5BA0" w:rsidRPr="004E6FF6" w:rsidP="00BE5BA0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27"/>
          <w:szCs w:val="27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ч.1 ст.5.61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оскорбление, то есть унижение чести и достоинства другого лица, выраженное в неприличной или иной противоречащей обще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принятым нормам морали и нравственности форме, - </w:t>
      </w:r>
      <w:r w:rsidRPr="004E6FF6">
        <w:rPr>
          <w:rFonts w:ascii="Times New Roman" w:hAnsi="Times New Roman"/>
          <w:sz w:val="27"/>
          <w:szCs w:val="27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</w:t>
      </w:r>
      <w:r w:rsidRPr="004E6FF6">
        <w:rPr>
          <w:rFonts w:ascii="Times New Roman" w:hAnsi="Times New Roman"/>
          <w:sz w:val="27"/>
          <w:szCs w:val="27"/>
        </w:rPr>
        <w:t>сот тысяч рублей.</w:t>
      </w:r>
    </w:p>
    <w:p w:rsidR="00BE5BA0" w:rsidRPr="004E6FF6" w:rsidP="00BE5BA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При этом, под неприличной формой следует понимать циничную, противоречащую нравственным нормам, правилам поведения в обществе форму унизительного обращения с человеком. Оскорбление имеет место в случае, когда действия лица направлены про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тив определенного человека и нет сомнений в том, что речь идет именно о нем. </w:t>
      </w:r>
    </w:p>
    <w:p w:rsidR="00BE5BA0" w:rsidRPr="004E6FF6" w:rsidP="00BE5BA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Унижение чести и достоинства выражается в отрицательной оценке личности, имеет цель дискредитировать, подорвать авторитета человека, как в глазах окружающих, так и в своих собств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енных, так как честь и достоинство - это нравственные категории, связанные с оценкой личности окружающими и оценкой человека самого себя. </w:t>
      </w:r>
    </w:p>
    <w:p w:rsidR="00BE5BA0" w:rsidRPr="004E6FF6" w:rsidP="00BE5BA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Объективная сторона оскорбления заключается в действиях, которые унижают честь и достоинство определенного лица в неп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риличной форме. Вопрос о том, являются ли сообщенные в заявлении данные достаточными для возбуждения дела об административном правонарушении, разрешается лицом, уполномоченным возбуждать такие дела.</w:t>
      </w:r>
    </w:p>
    <w:p w:rsidR="00BE5BA0" w:rsidRPr="004E6FF6" w:rsidP="00BE5BA0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Как усматривается из материалов дела, и установлено в ход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е рассмотрения дела,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 ДАТА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г., в период времени с ВРЕМЯ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мин., находясь по мету проживания по адресу: АДРЕС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4E6FF6">
        <w:t xml:space="preserve">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с использованием мессенджера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«Макс» направил в адрес ФИО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текстов</w:t>
      </w:r>
      <w:r w:rsidRPr="004E6FF6" w:rsidR="00183A54">
        <w:rPr>
          <w:rFonts w:ascii="Times New Roman" w:eastAsia="Times New Roman" w:hAnsi="Times New Roman"/>
          <w:sz w:val="27"/>
          <w:szCs w:val="27"/>
          <w:lang w:eastAsia="ru-RU"/>
        </w:rPr>
        <w:t>ое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сообщени</w:t>
      </w:r>
      <w:r w:rsidRPr="004E6FF6" w:rsidR="00183A54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 содержащ</w:t>
      </w:r>
      <w:r w:rsidRPr="004E6FF6" w:rsidR="00183A54">
        <w:rPr>
          <w:rFonts w:ascii="Times New Roman" w:eastAsia="Times New Roman" w:hAnsi="Times New Roman"/>
          <w:sz w:val="27"/>
          <w:szCs w:val="27"/>
          <w:lang w:eastAsia="ru-RU"/>
        </w:rPr>
        <w:t xml:space="preserve">ее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высказывания оскорбительного характера, выраженн</w:t>
      </w:r>
      <w:r w:rsidRPr="004E6FF6" w:rsidR="00183A54">
        <w:rPr>
          <w:rFonts w:ascii="Times New Roman" w:eastAsia="Times New Roman" w:hAnsi="Times New Roman"/>
          <w:sz w:val="27"/>
          <w:szCs w:val="27"/>
          <w:lang w:eastAsia="ru-RU"/>
        </w:rPr>
        <w:t>ое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в грубой, неприличной и иной противоречащей общепринятым нормам морали и нравственности, тем самы</w:t>
      </w:r>
      <w:r w:rsidRPr="004E6FF6" w:rsidR="00183A54">
        <w:rPr>
          <w:rFonts w:ascii="Times New Roman" w:eastAsia="Times New Roman" w:hAnsi="Times New Roman"/>
          <w:sz w:val="27"/>
          <w:szCs w:val="27"/>
          <w:lang w:eastAsia="ru-RU"/>
        </w:rPr>
        <w:t>м унизив ее честь и достоинство потерпевшей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E5BA0" w:rsidRPr="004E6FF6" w:rsidP="00BE5BA0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Вина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ответственность за которое предусмотрена ч.1 ст. 5.61 КоАП РФ, подтверждается совокупностью доказательств, а именно: постановлением о возбуждении дела об административном правонару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шении от 17.0</w:t>
      </w:r>
      <w:r w:rsidRPr="004E6FF6" w:rsidR="0065543C">
        <w:rPr>
          <w:rFonts w:ascii="Times New Roman" w:eastAsia="Times New Roman" w:hAnsi="Times New Roman"/>
          <w:sz w:val="27"/>
          <w:szCs w:val="27"/>
          <w:lang w:eastAsia="ru-RU"/>
        </w:rPr>
        <w:t>7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.2026г., копией </w:t>
      </w:r>
      <w:r w:rsidRPr="004E6FF6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 xml:space="preserve">заявления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, скриншотами из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мессенджера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 письменными показаниями ФИО1</w:t>
      </w:r>
      <w:r w:rsidRPr="004E6FF6" w:rsidR="00F22E76">
        <w:rPr>
          <w:rFonts w:ascii="Times New Roman" w:eastAsia="Times New Roman" w:hAnsi="Times New Roman"/>
          <w:sz w:val="27"/>
          <w:szCs w:val="27"/>
          <w:lang w:eastAsia="ru-RU"/>
        </w:rPr>
        <w:t>, копией постановления о привлечении Корчинова И.А. к административной ответственности по ч. 1 ст. 5.61КоАП РФ от 05.05.2026 года, вступившего в законную силу 26.05.2026 года.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имеется состав административного правонарушения, предусмотренный ч.1 ст.5.61 КоАП РФ, т.к. он совершил </w:t>
      </w:r>
      <w:r w:rsidRPr="004E6FF6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>оскорбление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E6FF6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 xml:space="preserve">,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то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есть унижение чести и достоинства другого лица, выраженное в неприличной форме.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о возбуждении дела об административном правонарушении составлено в соответствии со </w:t>
      </w:r>
      <w:hyperlink r:id="rId9" w:history="1">
        <w:r w:rsidRPr="004E6FF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правонарушения, предусмотренного ч.1 ст.5.61 КоАП РФ.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ч.1 ст.5.61 КоАП РФ, доказана и нашла свое подтверждение в ходе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производства по делу об административном правонарушении.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смягчающих административную ответственность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И.А.,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мировым судьей </w:t>
      </w:r>
      <w:r w:rsidRPr="004E6FF6" w:rsidR="001E66AD">
        <w:rPr>
          <w:rFonts w:ascii="Times New Roman" w:eastAsia="Times New Roman" w:hAnsi="Times New Roman"/>
          <w:sz w:val="27"/>
          <w:szCs w:val="27"/>
          <w:lang w:eastAsia="ru-RU"/>
        </w:rPr>
        <w:t>не установлено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89552E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Обстоятельств</w:t>
      </w:r>
      <w:r w:rsidRPr="004E6FF6" w:rsidR="001E66AD">
        <w:rPr>
          <w:rFonts w:ascii="Times New Roman" w:eastAsia="Times New Roman" w:hAnsi="Times New Roman"/>
          <w:sz w:val="27"/>
          <w:szCs w:val="27"/>
          <w:lang w:eastAsia="ru-RU"/>
        </w:rPr>
        <w:t>ами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, отягчающи</w:t>
      </w:r>
      <w:r w:rsidRPr="004E6FF6" w:rsidR="001E66AD">
        <w:rPr>
          <w:rFonts w:ascii="Times New Roman" w:eastAsia="Times New Roman" w:hAnsi="Times New Roman"/>
          <w:sz w:val="27"/>
          <w:szCs w:val="27"/>
          <w:lang w:eastAsia="ru-RU"/>
        </w:rPr>
        <w:t>ми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административную ответственность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Корчинова И.А.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, мировым судьей </w:t>
      </w:r>
      <w:r w:rsidRPr="004E6FF6" w:rsidR="001E66AD">
        <w:rPr>
          <w:rFonts w:ascii="Times New Roman" w:eastAsia="Times New Roman" w:hAnsi="Times New Roman"/>
          <w:sz w:val="27"/>
          <w:szCs w:val="27"/>
          <w:lang w:eastAsia="ru-RU"/>
        </w:rPr>
        <w:t>признается повторность правонарушения. Так 0</w:t>
      </w:r>
      <w:r w:rsidRPr="004E6FF6" w:rsidR="00F22E76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Pr="004E6FF6" w:rsidR="001E66AD">
        <w:rPr>
          <w:rFonts w:ascii="Times New Roman" w:eastAsia="Times New Roman" w:hAnsi="Times New Roman"/>
          <w:sz w:val="27"/>
          <w:szCs w:val="27"/>
          <w:lang w:eastAsia="ru-RU"/>
        </w:rPr>
        <w:t>.05.2026 года Корчинов И.А. привлечен к административной ответственности по ч. 1 ст. 5.61 КоАП РФ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4E6FF6" w:rsidR="00A1433B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вступило в законную силу 26.05.2026 года.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Данное правонарушение совершено в отнош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ении одного и того же потерпевшего – ФИО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Суд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я новых правонарушений, как самим правонарушителем, так и другими лицами. 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При назначении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вида и размера административного наказания суд учитывает характер совершенного правонарушения, данные о личности лица, в отношении которого ведется производство по де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лу. 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Оснований для прекращения производства по делу об административном правонарушении не имеется.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 и руководствуясь ст.ст.5.61, 29.9-29.10 КоАП РФ, </w:t>
      </w:r>
    </w:p>
    <w:p w:rsidR="00BE5BA0" w:rsidRPr="004E6FF6" w:rsidP="00BE5BA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постановил:</w:t>
      </w:r>
    </w:p>
    <w:p w:rsidR="00BE5BA0" w:rsidRPr="004E6FF6" w:rsidP="00BE5BA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b/>
          <w:sz w:val="27"/>
          <w:szCs w:val="27"/>
          <w:lang w:eastAsia="ru-RU"/>
        </w:rPr>
        <w:t>Корчинова</w:t>
      </w:r>
      <w:r w:rsidRPr="004E6FF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И.А., ДАТА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рождения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, признать виновным в совершении административного правонарушения, предусмотренного ч. 1 ст. 5.61 КоАП РФ, и назначить ему наказание в виде административного штрафа в размере </w:t>
      </w:r>
      <w:r w:rsidRPr="004E6FF6" w:rsidR="0089552E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4E6FF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 000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рублей (</w:t>
      </w:r>
      <w:r w:rsidRPr="004E6FF6" w:rsidR="0089552E">
        <w:rPr>
          <w:rFonts w:ascii="Times New Roman" w:eastAsia="Times New Roman" w:hAnsi="Times New Roman"/>
          <w:sz w:val="27"/>
          <w:szCs w:val="27"/>
          <w:lang w:eastAsia="ru-RU"/>
        </w:rPr>
        <w:t>четыре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тысячи рублей 00 копеек).</w:t>
      </w:r>
    </w:p>
    <w:p w:rsidR="00BE5BA0" w:rsidRPr="004E6FF6" w:rsidP="00BE5BA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Штраф подлежит оплате на следующие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реквизиты: РЕКВИЗИТЫ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E5BA0" w:rsidRPr="004E6FF6" w:rsidP="00BE5BA0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E6FF6">
        <w:rPr>
          <w:rFonts w:ascii="Times New Roman" w:hAnsi="Times New Roman"/>
          <w:sz w:val="27"/>
          <w:szCs w:val="27"/>
        </w:rPr>
        <w:t>Копию документа, свидетельствующего об уплат</w:t>
      </w:r>
      <w:r w:rsidRPr="004E6FF6">
        <w:rPr>
          <w:rFonts w:ascii="Times New Roman" w:hAnsi="Times New Roman"/>
          <w:sz w:val="27"/>
          <w:szCs w:val="27"/>
        </w:rPr>
        <w:t>е административного штрафа (</w:t>
      </w:r>
      <w:r w:rsidRPr="004E6FF6">
        <w:rPr>
          <w:rFonts w:ascii="Times New Roman" w:hAnsi="Times New Roman"/>
          <w:b/>
          <w:sz w:val="27"/>
          <w:szCs w:val="27"/>
        </w:rPr>
        <w:t>квитанцию об уплате административного штрафа</w:t>
      </w:r>
      <w:r w:rsidRPr="004E6FF6">
        <w:rPr>
          <w:rFonts w:ascii="Times New Roman" w:hAnsi="Times New Roman"/>
          <w:sz w:val="27"/>
          <w:szCs w:val="27"/>
        </w:rPr>
        <w:t xml:space="preserve">) лицу, привлеченному к административной ответственности, необходимо </w:t>
      </w:r>
      <w:r w:rsidRPr="004E6FF6">
        <w:rPr>
          <w:rFonts w:ascii="Times New Roman" w:hAnsi="Times New Roman"/>
          <w:b/>
          <w:sz w:val="27"/>
          <w:szCs w:val="27"/>
        </w:rPr>
        <w:t>представить мировому судье судебного участка №54</w:t>
      </w:r>
      <w:r w:rsidRPr="004E6FF6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</w:t>
      </w:r>
      <w:r w:rsidRPr="004E6FF6">
        <w:rPr>
          <w:rFonts w:ascii="Times New Roman" w:hAnsi="Times New Roman"/>
          <w:sz w:val="27"/>
          <w:szCs w:val="27"/>
        </w:rPr>
        <w:t>. Красногвардейское, ул. Титова, д.60.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 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тративной ответственности, </w:t>
      </w:r>
      <w:r w:rsidRPr="004E6FF6">
        <w:rPr>
          <w:rFonts w:ascii="Times New Roman" w:eastAsia="Times New Roman" w:hAnsi="Times New Roman"/>
          <w:b/>
          <w:sz w:val="27"/>
          <w:szCs w:val="27"/>
          <w:lang w:eastAsia="ru-RU"/>
        </w:rPr>
        <w:t>не позднее 60 дней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и или срока рассрочки, предусмотренных статьей 31.5 настоящего Кодекса.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>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 Постановление может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Крым, а также непосредственно в Красногвардейский районный суд Республики Крым в течение 10 дней со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 дня получения его копии.</w:t>
      </w:r>
    </w:p>
    <w:p w:rsidR="00BE5BA0" w:rsidRPr="004E6FF6" w:rsidP="00BE5B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E5BA0" w:rsidRPr="004E6FF6" w:rsidP="00BE5BA0">
      <w:pPr>
        <w:spacing w:after="0" w:line="240" w:lineRule="auto"/>
        <w:ind w:firstLine="539"/>
        <w:rPr>
          <w:rFonts w:ascii="Times New Roman" w:eastAsia="Times New Roman" w:hAnsi="Times New Roman"/>
          <w:sz w:val="27"/>
          <w:szCs w:val="27"/>
          <w:lang w:eastAsia="ru-RU"/>
        </w:rPr>
      </w:pP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 </w:t>
      </w:r>
      <w:r w:rsidRPr="004E6FF6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                          И.В. Чернецкая</w:t>
      </w:r>
    </w:p>
    <w:p w:rsidR="0010013D" w:rsidRPr="004E6FF6"/>
    <w:sectPr w:rsidSect="00A1433B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1A6"/>
    <w:rsid w:val="0010013D"/>
    <w:rsid w:val="00183A54"/>
    <w:rsid w:val="001E66AD"/>
    <w:rsid w:val="00345354"/>
    <w:rsid w:val="004E6FF6"/>
    <w:rsid w:val="005F700A"/>
    <w:rsid w:val="0065543C"/>
    <w:rsid w:val="007122F2"/>
    <w:rsid w:val="007A08B8"/>
    <w:rsid w:val="007D1845"/>
    <w:rsid w:val="0089552E"/>
    <w:rsid w:val="00897FAA"/>
    <w:rsid w:val="00A1433B"/>
    <w:rsid w:val="00B258EA"/>
    <w:rsid w:val="00BE5BA0"/>
    <w:rsid w:val="00F141A6"/>
    <w:rsid w:val="00F22E76"/>
    <w:rsid w:val="00F96F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BA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5BA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14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1433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3C0AEE6567A0682B4566768BF9C3B96CBF9F5473FA7C23481B891FBE795F641A46B30FB5FBBBC0B787CK" TargetMode="External" /><Relationship Id="rId5" Type="http://schemas.openxmlformats.org/officeDocument/2006/relationships/hyperlink" Target="consultantplus://offline/ref=A3C0AEE6567A0682B4566768BF9C3B96CBF9F5473FA7C23481B891FBE795F641A46B30FB5FBBBA0D7870K" TargetMode="External" /><Relationship Id="rId6" Type="http://schemas.openxmlformats.org/officeDocument/2006/relationships/hyperlink" Target="consultantplus://offline/ref=A3C0AEE6567A0682B4566768BF9C3B96CBF9F5473FA7C23481B891FBE77975K" TargetMode="External" /><Relationship Id="rId7" Type="http://schemas.openxmlformats.org/officeDocument/2006/relationships/hyperlink" Target="consultantplus://offline/ref=A3C0AEE6567A0682B4566768BF9C3B96CBF9F5473FA7C23481B891FBE795F641A46B30FB5FBBBA0D7873K" TargetMode="External" /><Relationship Id="rId8" Type="http://schemas.openxmlformats.org/officeDocument/2006/relationships/hyperlink" Target="consultantplus://offline/ref=A3C0AEE6567A0682B4566768BF9C3B96CBF9F5473FA7C23481B891FBE795F641A46B30FB5FBBBA097870K" TargetMode="External" /><Relationship Id="rId9" Type="http://schemas.openxmlformats.org/officeDocument/2006/relationships/hyperlink" Target="consultantplus://offline/ref=3E94ABAF9D18BF72601A4E2ADA15DA5BC003B83D309BE5C1F4B1B1E98D72CB1536421C6C0B101E24pA35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