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5-54-274/2017</w:t>
      </w:r>
    </w:p>
    <w:p w:rsidR="00A77B3E">
      <w:r>
        <w:t>ПОСТАНОВЛЕНИЕ</w:t>
      </w:r>
    </w:p>
    <w:p w:rsidR="00A77B3E"/>
    <w:p w:rsidR="00A77B3E">
      <w:r>
        <w:t xml:space="preserve">26 декабря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w:t>
      </w:r>
    </w:p>
    <w:p w:rsidR="00A77B3E">
      <w:r>
        <w:t>рассмотрев в судебном заседании в помещении судебного участка №54 Красногвардейского судебного района Республики Крым дело об административном правонарушении, предусмотренном ч. 2.1 ст. 14.16 КоАП РФ, в отношении:</w:t>
      </w:r>
    </w:p>
    <w:p w:rsidR="00A77B3E">
      <w:r>
        <w:t xml:space="preserve">Маренко Татьяны Андреевны, паспортные данные, гражданки РФ, замужней, имеющей на иждивении несовершеннолетнего ребенка, проживающей и зарегистрированной по адресу: адрес </w:t>
      </w:r>
    </w:p>
    <w:p w:rsidR="00A77B3E">
      <w:r>
        <w:t>установил:</w:t>
      </w:r>
    </w:p>
    <w:p w:rsidR="00A77B3E">
      <w:r>
        <w:t xml:space="preserve">         22 ноября 2017 года мировому судье судебного участка № 54 Красногвардейского судебного района поступил административный материал в отношении Маренко Т.А. о привлечении ее к административной ответственности по ч. 2.1 ст. 14.16 КоАП РФ.</w:t>
      </w:r>
    </w:p>
    <w:p w:rsidR="00A77B3E">
      <w:r>
        <w:t xml:space="preserve">        Определением судьи Красногвардейского судебного района Республики Крым от 16 ноября 2017 года данный материал направлен на рассмотрение мировому судье судебного участка № 54 Красногвардейского судебного района на основании п. 5 ч. 1 ст. 29.4 КоАП.</w:t>
      </w:r>
    </w:p>
    <w:p w:rsidR="00A77B3E">
      <w:r>
        <w:t xml:space="preserve">        Согласно протоколу об административно правонарушении № РК-162709 от 30.10.2017 года, продавец Маренко Т.А., 28.10.2017 года около 15 часов 00 минут в магазине «Юнус-Центр», расположенном по адресу: адрес, осуществила реализацию несовершеннолетнему ФИО, паспортные данные, алкогольной продукции, а именно: 1 бутылку, объемом 0,5 литра пива «Балтика 9» с содержанием спирта 8,0%, и 1 бутылку  пива «Дон» объемом 0,5 литра, с содержанием спирта 4,0%.</w:t>
      </w:r>
    </w:p>
    <w:p w:rsidR="00A77B3E">
      <w:r>
        <w:t xml:space="preserve">         В судебном заседании, Маренко Т.А. вину не признала и пояснила, что стажировалась в магазине 3 дня, и за это время ею не продавалась никакая алкогольная продукция несовершеннолетним, 30.10.2017 года был последний день стажировки.</w:t>
      </w:r>
    </w:p>
    <w:p w:rsidR="00A77B3E">
      <w:r>
        <w:t xml:space="preserve">Судья, выслушав Маренко Т.А., свидетелей, исследовав в совокупности материалы дела об административном правонарушении, приходит к выводу о том, что дело об административном правонарушении в отношении Маренко Т.А. о привлечении ее к административной ответственности по ч. 2.1 ст. 14.16 КоАП РФ подлежит прекращению по следующим основаниям. </w:t>
      </w:r>
    </w:p>
    <w:p w:rsidR="00A77B3E">
      <w:r>
        <w:t>В соответствии со ст. ст. 24.1, 26.1, 26.2 КоАП РФ по делу об административном правонарушении обстоятельства правонарушения должны быть выяснены всесторонне, полно, объективно и своевременно в их совокупности.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данного лица в его совершении и другие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Часть 2.1 ст. 14.16 КоАП РФ предусматривает административную ответственность за розничную продажу несовершеннолетним алкогольной продукции, если это действие не содержит уголовно наказуемого деяния. </w:t>
      </w:r>
    </w:p>
    <w:p w:rsidR="00A77B3E">
      <w: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Как следует из положений, предусмотренных в ч. 2 п. 11 статьи 16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запрещается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В качестве доказательств реализации Маренко Т.А., 28 октября 2017 года алкогольной продукции несовершеннолетним ФИО. и ФИО., по указанному делу, суду предоставлены протокол об административном правонарушении от 30.10.2017 года, фототаблица расположения алкогольной продукции в магазине, составленная 30.10.2017 года, фотография несовершеннолетнего ФИО. с закрытой стеклянной бутылкой объемом 0,5 литра, протокол осмотра места происшествия от 30.10.2017 года, а также объяснениями несовершеннолетних ФИО. и ФИОФИО</w:t>
      </w:r>
    </w:p>
    <w:p w:rsidR="00A77B3E">
      <w:r>
        <w:t>Вместе с тем доказательств, объективно подтверждающих факт реализации Маренко Т.А. 28.10.2017 года, алкогольной продукции несовершеннолетним ФИО. и ФИО. (кассового чека, акта контрольной закупки, видео записей с камер наблюдения, а также вещественных доказательств), материалы дела не содержат.</w:t>
      </w:r>
    </w:p>
    <w:p w:rsidR="00A77B3E">
      <w:r>
        <w:t xml:space="preserve">Согласно показаниям инспектора по делам несовершеннолетних ОМВД России по Красногвардейскому району ФИО составившей протокол об административном правонарушении, у несовершеннолетних отсутствовал кассовый чек, подтверждающий факт продажи им алкогольной продукции, контрольно-кассовый аппарат сотрудниками полиции не проверялся. Также инспектор пояснила, что в магазине имелись камеры видео наблюдения, однако официально они не истребовали записи, т.к. со слов хозяина магазина камеры не работали. Вещественных доказательств – бутылки с алкогольной продукцией не изымались. </w:t>
      </w:r>
    </w:p>
    <w:p w:rsidR="00A77B3E">
      <w:r>
        <w:t xml:space="preserve">При этом на запрос суда о предоставлении записей видеонаблюдения за 28 октября 2017 года от ИП Бегова Ю.Р. поступил ответ, что видеонаблюдение в магазине ведется, однако предоставить записи от 28.10.2017 года не представляется возможным, по истечению срока хранения записи на памяти носителя.   </w:t>
      </w:r>
    </w:p>
    <w:p w:rsidR="00A77B3E">
      <w:r>
        <w:t>Как пояснил несовершеннолетний ФИО допрошенный в судебном заседании в присутствии законного представителя ФИО он не может опознать продавца, т.к, та продавец, которая продала им пиво была с темными и короткими волосами. Он подписал объяснения, в которых указано, что продавец со светлыми волосами, однако давая объяснений 30.10.2017 года он такого не говорил, подписал объяснения не читая.</w:t>
      </w:r>
    </w:p>
    <w:p w:rsidR="00A77B3E">
      <w:r>
        <w:t>Объяснения, отобранные у ФИО. 30.10.2017 года, инспектором ОПНД ОМВД России по Красногвардейскому району не содержат подписи законного представителя.</w:t>
      </w:r>
    </w:p>
    <w:p w:rsidR="00A77B3E">
      <w:r>
        <w:t>Как пояснил несовершеннолетний ФИО., допрошенный в судебном заседании в присутствии законного представителя ФИО он не может опознать продавца, т.к, та продавец, которая продала им пиво была с темными волосами до плеч. Он подписал объяснения, в которых указано, что продавец со светлыми волосами, однако давая объяснений 30.10.2017 года он такого не говорил, подписал объяснения не читая.</w:t>
      </w:r>
    </w:p>
    <w:p w:rsidR="00A77B3E">
      <w:r>
        <w:t>Объяснения, отобранные у ФИОФИО 30.10.2017 года, инспектором ОПНД ОМВД России по Красногвардейскому району не содержат подписи законного представителя.</w:t>
      </w:r>
    </w:p>
    <w:p w:rsidR="00A77B3E">
      <w:r>
        <w:t xml:space="preserve"> Как пояснила свидетель  Федорова Н.А., она является инспектором ОПНД ОМВД России по Красногвардейскому району, 30.10.2017 года ею на основании рапорта старшего участкового ОУУП ОМВД России по Красногвардейскому району от 28.10.2017 года был проведен осмотр места происшествия в присутствии несовершеннолетних ФИО., ФИО., которые показали непосредственно на продавца Маренко Т.А. Кроме того пояснила, что вещественные доказательства – бутылки с алкогольной продукцией не изымались, запрос на снятие записи с камер видеонаблюдения у собственника не делался, со слов собственника они не работают. </w:t>
      </w:r>
    </w:p>
    <w:p w:rsidR="00A77B3E">
      <w:r>
        <w:t xml:space="preserve">Как пояснил в судебном заседании старший участковый ОУУП ОМВД России по Красногвардейскому району Кусов Д.Н., бутылки с алкогольной продукцией у несовершеннолетних не изымались, были приглашены законные представители несовершеннолетних, и один из родителей вылил содержащуюся в бутылках жидкость и выбросил бутылки. </w:t>
      </w:r>
    </w:p>
    <w:p w:rsidR="00A77B3E">
      <w: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В соответствии со статьей 26.2 указанного Кодекса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правовой позиции, приведенной в пункте 19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статьями 14.2, 14.4, 14.5 и 14.16 Кодекса Российской Федерации об административных правонарушениях, судьям необходимо выяснять, имеются ли в материалах дела доказательства, подтверждающие факт реализации товаров (например, акт контрольной закупки).</w:t>
      </w:r>
    </w:p>
    <w:p w:rsidR="00A77B3E">
      <w:r>
        <w:t>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При таких обстоятельствах мировой судья приходит к выводу об отсутствии в действиях Маренко Т.А. состава административного правонарушения, предусмотренного ч. 2.1 ст. 14.16 КоАП РФ.</w:t>
      </w:r>
    </w:p>
    <w:p w:rsidR="00A77B3E">
      <w:r>
        <w:t xml:space="preserve">  Поскольку виновность Маренко Т.А. в совершении правонарушения, предусмотренном ч. 2.1 ст. 14.16 КоАП РФ не установлена, с соблюдением требований статей 24.1 и 26.1 Кодекса Российской Федерации об административных правонарушениях, 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rsidR="00A77B3E">
      <w:r>
        <w:t xml:space="preserve">  Отсутствие состава административного правонарушения является обстоятельством, исключающим производство по делу об административном правонарушении (пункт 2 части 1 статьи 24.5 Кодекса Российской Федерации об административных правонарушениях).</w:t>
      </w:r>
    </w:p>
    <w:p w:rsidR="00A77B3E">
      <w:r>
        <w:t xml:space="preserve">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возбуждено производство по делу об административном правонарушении, производство по делу об административном правонарушении подлежит прекращению. Согласно п. 2 ч. 1 ст. 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w:t>
      </w:r>
    </w:p>
    <w:p w:rsidR="00A77B3E">
      <w:r>
        <w:t xml:space="preserve">Учитывая, что объективных доказательств по делу о привлечении Маренко Т.А. к административной ответственности по ч. 2.1 ст. 14.16 КоАП РФ суду не предоставлены, то при указанных обстоятельствах производство по делу об административном правонарушении, предусмотренном ч.2.1 ст.14.16 КоАП РФ, в отношении Маренко Т.А. подлежит прекращению в связи с отсутствием состава административного правонарушения. </w:t>
      </w:r>
    </w:p>
    <w:p w:rsidR="00A77B3E">
      <w:r>
        <w:t xml:space="preserve">       На основании изложенного и руководствуясь ст.ст. 1.7, 24.5, 29.9 КоАП РФ, </w:t>
      </w:r>
    </w:p>
    <w:p w:rsidR="00A77B3E">
      <w:r>
        <w:t xml:space="preserve">постановил: </w:t>
      </w:r>
    </w:p>
    <w:p w:rsidR="00A77B3E">
      <w:r>
        <w:t xml:space="preserve"> </w:t>
      </w:r>
    </w:p>
    <w:p w:rsidR="00A77B3E">
      <w:r>
        <w:t xml:space="preserve">          Производство по делу об административном правонарушении в отношении Маренко Татьяны Андреевны, паспортные данные, о привлечении ее к административной ответственности по ч. 2.1 ст. 14.16 КоАП РФ прекратить на основании пункта 2 части 1 статьи 24.5 Кодекса Российской Федерации об административных правонарушениях.</w:t>
      </w:r>
    </w:p>
    <w:p w:rsidR="00A77B3E"/>
    <w:p w:rsidR="00A77B3E">
      <w:r>
        <w:t xml:space="preserve">Определение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 а также опротестовано прокурором. </w:t>
      </w:r>
    </w:p>
    <w:p w:rsidR="00A77B3E">
      <w:r>
        <w:t xml:space="preserve">         </w:t>
      </w:r>
    </w:p>
    <w:p w:rsidR="00A77B3E">
      <w:r>
        <w:t>Мировой судья</w:t>
        <w:tab/>
        <w:tab/>
        <w:tab/>
        <w:tab/>
        <w:tab/>
        <w:t xml:space="preserve">И.В. Чернецкая </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