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5-54-277/2018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2018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№54 Красногвардейского судебного района Республики Крым дело об административном правонарушении, предусмотренном ч. 1 ст. 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Псар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Ильи Эдуардовича, </w:t>
      </w:r>
      <w:r>
        <w:rPr>
          <w:rStyle w:val="cat-PassportDatagrp-27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имеющего 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>
      <w:pPr>
        <w:spacing w:before="0" w:after="0"/>
        <w:jc w:val="both"/>
        <w:rPr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Псар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И.Э., 14.10.2018 года в 01 час 00 минут на 31км+900 м автодороги Орловское – Красногвардейское вблизи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нарушение п.2.7 Правил дорожного движения управлял транспортным средством Шкода </w:t>
      </w:r>
      <w:r>
        <w:rPr>
          <w:rFonts w:ascii="Times New Roman" w:eastAsia="Times New Roman" w:hAnsi="Times New Roman" w:cs="Times New Roman"/>
          <w:sz w:val="28"/>
          <w:szCs w:val="28"/>
        </w:rPr>
        <w:t>Октавиа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0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состоянии алкогольного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– </w:t>
      </w:r>
      <w:r>
        <w:rPr>
          <w:rFonts w:ascii="Times New Roman" w:eastAsia="Times New Roman" w:hAnsi="Times New Roman" w:cs="Times New Roman"/>
          <w:sz w:val="28"/>
          <w:szCs w:val="28"/>
        </w:rPr>
        <w:t>Шкода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Октавиа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0rplc-17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Псар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Валерию Владимировичу, проживающему по адресу: Республика Крым, Красногвардейский район, </w:t>
      </w:r>
      <w:r>
        <w:rPr>
          <w:rStyle w:val="cat-Addressgrp-8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Псар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 и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действительно управлял транспортным средством в состоянии алкогольного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выслушав пояснения правонарушителя,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Псар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И.Э.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вины, вина </w:t>
      </w:r>
      <w:r>
        <w:rPr>
          <w:rFonts w:ascii="Times New Roman" w:eastAsia="Times New Roman" w:hAnsi="Times New Roman" w:cs="Times New Roman"/>
          <w:sz w:val="28"/>
          <w:szCs w:val="28"/>
        </w:rPr>
        <w:t>Псар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И.Э</w:t>
      </w:r>
      <w:r>
        <w:rPr>
          <w:rFonts w:ascii="Times New Roman" w:eastAsia="Times New Roman" w:hAnsi="Times New Roman" w:cs="Times New Roman"/>
          <w:sz w:val="28"/>
          <w:szCs w:val="28"/>
        </w:rPr>
        <w:t>. подтверждается протоколом об административном правонарушении 61 АГ № 340</w:t>
      </w:r>
      <w:r>
        <w:rPr>
          <w:rFonts w:ascii="Times New Roman" w:eastAsia="Times New Roman" w:hAnsi="Times New Roman" w:cs="Times New Roman"/>
          <w:sz w:val="28"/>
          <w:szCs w:val="28"/>
        </w:rPr>
        <w:t>467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14.10</w:t>
      </w:r>
      <w:r>
        <w:rPr>
          <w:rFonts w:ascii="Times New Roman" w:eastAsia="Times New Roman" w:hAnsi="Times New Roman" w:cs="Times New Roman"/>
          <w:sz w:val="28"/>
          <w:szCs w:val="28"/>
        </w:rPr>
        <w:t>.2018 года, протоколом 61 АМ № 4130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eastAsia="Times New Roman" w:hAnsi="Times New Roman" w:cs="Times New Roman"/>
          <w:sz w:val="28"/>
          <w:szCs w:val="28"/>
        </w:rPr>
        <w:t>4.10</w:t>
      </w:r>
      <w:r>
        <w:rPr>
          <w:rFonts w:ascii="Times New Roman" w:eastAsia="Times New Roman" w:hAnsi="Times New Roman" w:cs="Times New Roman"/>
          <w:sz w:val="28"/>
          <w:szCs w:val="28"/>
        </w:rPr>
        <w:t>.2018 года об отстранении от управления транспортным средством, протоколом о задержании транспортного средства 82 ПЗ №01</w:t>
      </w:r>
      <w:r>
        <w:rPr>
          <w:rFonts w:ascii="Times New Roman" w:eastAsia="Times New Roman" w:hAnsi="Times New Roman" w:cs="Times New Roman"/>
          <w:sz w:val="28"/>
          <w:szCs w:val="28"/>
        </w:rPr>
        <w:t>0242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14.10</w:t>
      </w:r>
      <w:r>
        <w:rPr>
          <w:rFonts w:ascii="Times New Roman" w:eastAsia="Times New Roman" w:hAnsi="Times New Roman" w:cs="Times New Roman"/>
          <w:sz w:val="28"/>
          <w:szCs w:val="28"/>
        </w:rPr>
        <w:t>.2018, актом освидетельствования на состояние алкогольного опьянения 61 АА 12</w:t>
      </w:r>
      <w:r>
        <w:rPr>
          <w:rFonts w:ascii="Times New Roman" w:eastAsia="Times New Roman" w:hAnsi="Times New Roman" w:cs="Times New Roman"/>
          <w:sz w:val="28"/>
          <w:szCs w:val="28"/>
        </w:rPr>
        <w:t>9064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Псар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И.Э</w:t>
      </w:r>
      <w:r>
        <w:rPr>
          <w:rFonts w:ascii="Times New Roman" w:eastAsia="Times New Roman" w:hAnsi="Times New Roman" w:cs="Times New Roman"/>
          <w:sz w:val="28"/>
          <w:szCs w:val="28"/>
        </w:rPr>
        <w:t>. находился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опьянения, результатами тестирования, а также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Акту освидетельствования на состояние опьянения 61 АА 12</w:t>
      </w:r>
      <w:r>
        <w:rPr>
          <w:rFonts w:ascii="Times New Roman" w:eastAsia="Times New Roman" w:hAnsi="Times New Roman" w:cs="Times New Roman"/>
          <w:sz w:val="28"/>
          <w:szCs w:val="28"/>
        </w:rPr>
        <w:t>9064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года, </w:t>
      </w:r>
      <w:r>
        <w:rPr>
          <w:rFonts w:ascii="Times New Roman" w:eastAsia="Times New Roman" w:hAnsi="Times New Roman" w:cs="Times New Roman"/>
          <w:sz w:val="28"/>
          <w:szCs w:val="28"/>
        </w:rPr>
        <w:t>Псар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находился в состоянии алкогольного опьянения, т.к. в выдыхаемом им воздухе наличие абсолютного этилового спирта в концентрации превышала возможную суммарную погрешность измерений и составляла – </w:t>
      </w:r>
      <w:r>
        <w:rPr>
          <w:rFonts w:ascii="Times New Roman" w:eastAsia="Times New Roman" w:hAnsi="Times New Roman" w:cs="Times New Roman"/>
          <w:sz w:val="28"/>
          <w:szCs w:val="28"/>
        </w:rPr>
        <w:t>0,57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один литр выдыхаемого воздуха.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Псар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Псар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25.1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51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 1 ст. 12.8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Псар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Илью Эдуардовича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4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18811630020016000140, ИНН 9105000100, КПП 910501001, ОКТМО 35620000 (идентификатор 18810491182000002</w:t>
      </w:r>
      <w:r>
        <w:rPr>
          <w:rFonts w:ascii="Times New Roman" w:eastAsia="Times New Roman" w:hAnsi="Times New Roman" w:cs="Times New Roman"/>
          <w:sz w:val="28"/>
          <w:szCs w:val="28"/>
        </w:rPr>
        <w:t>976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Псар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И.Э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России по </w:t>
      </w:r>
      <w:r>
        <w:rPr>
          <w:rStyle w:val="cat-Addressgrp-1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Красногвардейское, ул. 50 лет Октября, д.46) водительское удостоверение.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Numbergrp-30rplc-16">
    <w:name w:val="cat-CarNumber grp-30 rplc-16"/>
    <w:basedOn w:val="DefaultParagraphFont"/>
  </w:style>
  <w:style w:type="character" w:customStyle="1" w:styleId="cat-CarNumbergrp-30rplc-17">
    <w:name w:val="cat-CarNumber grp-30 rplc-17"/>
    <w:basedOn w:val="DefaultParagraphFont"/>
  </w:style>
  <w:style w:type="character" w:customStyle="1" w:styleId="cat-Addressgrp-8rplc-20">
    <w:name w:val="cat-Address grp-8 rplc-20"/>
    <w:basedOn w:val="DefaultParagraphFont"/>
  </w:style>
  <w:style w:type="character" w:customStyle="1" w:styleId="cat-PassportDatagrp-28rplc-40">
    <w:name w:val="cat-PassportData grp-28 rplc-40"/>
    <w:basedOn w:val="DefaultParagraphFont"/>
  </w:style>
  <w:style w:type="character" w:customStyle="1" w:styleId="cat-Addressgrp-11rplc-51">
    <w:name w:val="cat-Address grp-1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