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A47" w:rsidRPr="00955D58" w:rsidP="00A63A47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955D58">
        <w:rPr>
          <w:rFonts w:ascii="Times New Roman" w:hAnsi="Times New Roman"/>
          <w:sz w:val="27"/>
          <w:szCs w:val="27"/>
        </w:rPr>
        <w:t>Дело № 5-54-</w:t>
      </w:r>
      <w:r w:rsidRPr="00955D58" w:rsidR="007829FC">
        <w:rPr>
          <w:rFonts w:ascii="Times New Roman" w:hAnsi="Times New Roman"/>
          <w:sz w:val="27"/>
          <w:szCs w:val="27"/>
        </w:rPr>
        <w:t>291</w:t>
      </w:r>
      <w:r w:rsidRPr="00955D58">
        <w:rPr>
          <w:rFonts w:ascii="Times New Roman" w:hAnsi="Times New Roman"/>
          <w:sz w:val="27"/>
          <w:szCs w:val="27"/>
        </w:rPr>
        <w:t>/202</w:t>
      </w:r>
      <w:r w:rsidRPr="00955D58" w:rsidR="00935693">
        <w:rPr>
          <w:rFonts w:ascii="Times New Roman" w:hAnsi="Times New Roman"/>
          <w:sz w:val="27"/>
          <w:szCs w:val="27"/>
        </w:rPr>
        <w:t>4</w:t>
      </w:r>
    </w:p>
    <w:p w:rsidR="00A63A47" w:rsidRPr="00955D58" w:rsidP="00A63A47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955D58">
        <w:rPr>
          <w:rFonts w:ascii="Times New Roman" w:hAnsi="Times New Roman"/>
          <w:sz w:val="27"/>
          <w:szCs w:val="27"/>
        </w:rPr>
        <w:t>91</w:t>
      </w:r>
      <w:r w:rsidRPr="00955D58">
        <w:rPr>
          <w:rFonts w:ascii="Times New Roman" w:hAnsi="Times New Roman"/>
          <w:sz w:val="27"/>
          <w:szCs w:val="27"/>
          <w:lang w:val="en-US"/>
        </w:rPr>
        <w:t>MS</w:t>
      </w:r>
      <w:r w:rsidRPr="00955D58">
        <w:rPr>
          <w:rFonts w:ascii="Times New Roman" w:hAnsi="Times New Roman"/>
          <w:sz w:val="27"/>
          <w:szCs w:val="27"/>
        </w:rPr>
        <w:t>0054-01-202</w:t>
      </w:r>
      <w:r w:rsidRPr="00955D58" w:rsidR="00935693">
        <w:rPr>
          <w:rFonts w:ascii="Times New Roman" w:hAnsi="Times New Roman"/>
          <w:sz w:val="27"/>
          <w:szCs w:val="27"/>
        </w:rPr>
        <w:t>4</w:t>
      </w:r>
      <w:r w:rsidRPr="00955D58">
        <w:rPr>
          <w:rFonts w:ascii="Times New Roman" w:hAnsi="Times New Roman"/>
          <w:sz w:val="27"/>
          <w:szCs w:val="27"/>
        </w:rPr>
        <w:t>-00</w:t>
      </w:r>
      <w:r w:rsidRPr="00955D58" w:rsidR="007829FC">
        <w:rPr>
          <w:rFonts w:ascii="Times New Roman" w:hAnsi="Times New Roman"/>
          <w:sz w:val="27"/>
          <w:szCs w:val="27"/>
        </w:rPr>
        <w:t>1397</w:t>
      </w:r>
      <w:r w:rsidRPr="00955D58">
        <w:rPr>
          <w:rFonts w:ascii="Times New Roman" w:hAnsi="Times New Roman"/>
          <w:sz w:val="27"/>
          <w:szCs w:val="27"/>
        </w:rPr>
        <w:t>-</w:t>
      </w:r>
      <w:r w:rsidRPr="00955D58" w:rsidR="00106B94">
        <w:rPr>
          <w:rFonts w:ascii="Times New Roman" w:hAnsi="Times New Roman"/>
          <w:sz w:val="27"/>
          <w:szCs w:val="27"/>
        </w:rPr>
        <w:t>9</w:t>
      </w:r>
      <w:r w:rsidRPr="00955D58" w:rsidR="000C4221">
        <w:rPr>
          <w:rFonts w:ascii="Times New Roman" w:hAnsi="Times New Roman"/>
          <w:sz w:val="27"/>
          <w:szCs w:val="27"/>
        </w:rPr>
        <w:t>1</w:t>
      </w:r>
    </w:p>
    <w:p w:rsidR="00A63A47" w:rsidRPr="00955D58" w:rsidP="00A63A47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</w:p>
    <w:p w:rsidR="00A63A47" w:rsidRPr="00955D58" w:rsidP="00A63A4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55D58">
        <w:rPr>
          <w:rFonts w:ascii="Times New Roman" w:hAnsi="Times New Roman"/>
          <w:sz w:val="27"/>
          <w:szCs w:val="27"/>
        </w:rPr>
        <w:t>ПОСТАНОВЛЕНИЕ</w:t>
      </w:r>
    </w:p>
    <w:p w:rsidR="00A63A47" w:rsidRPr="00955D58" w:rsidP="00A63A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D58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</w:t>
      </w:r>
      <w:r w:rsidRPr="00955D58">
        <w:rPr>
          <w:rFonts w:ascii="Times New Roman" w:hAnsi="Times New Roman"/>
          <w:sz w:val="24"/>
          <w:szCs w:val="24"/>
        </w:rPr>
        <w:t>-mail:ms54@must.rk.gov.ru)</w:t>
      </w:r>
    </w:p>
    <w:p w:rsidR="00A63A47" w:rsidRPr="00955D58" w:rsidP="00A63A4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63A47" w:rsidRPr="00955D58" w:rsidP="00A63A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55D58">
        <w:rPr>
          <w:rFonts w:ascii="Times New Roman" w:hAnsi="Times New Roman"/>
          <w:sz w:val="27"/>
          <w:szCs w:val="27"/>
        </w:rPr>
        <w:t>17</w:t>
      </w:r>
      <w:r w:rsidRPr="00955D58" w:rsidR="000C4221">
        <w:rPr>
          <w:rFonts w:ascii="Times New Roman" w:hAnsi="Times New Roman"/>
          <w:sz w:val="27"/>
          <w:szCs w:val="27"/>
        </w:rPr>
        <w:t xml:space="preserve"> июля</w:t>
      </w:r>
      <w:r w:rsidRPr="00955D58">
        <w:rPr>
          <w:rFonts w:ascii="Times New Roman" w:hAnsi="Times New Roman"/>
          <w:sz w:val="27"/>
          <w:szCs w:val="27"/>
        </w:rPr>
        <w:t xml:space="preserve"> </w:t>
      </w:r>
      <w:r w:rsidRPr="00955D58">
        <w:rPr>
          <w:rFonts w:ascii="Times New Roman" w:hAnsi="Times New Roman"/>
          <w:sz w:val="27"/>
          <w:szCs w:val="27"/>
        </w:rPr>
        <w:t>202</w:t>
      </w:r>
      <w:r w:rsidRPr="00955D58" w:rsidR="00935693">
        <w:rPr>
          <w:rFonts w:ascii="Times New Roman" w:hAnsi="Times New Roman"/>
          <w:sz w:val="27"/>
          <w:szCs w:val="27"/>
        </w:rPr>
        <w:t>4</w:t>
      </w:r>
      <w:r w:rsidRPr="00955D58">
        <w:rPr>
          <w:rFonts w:ascii="Times New Roman" w:hAnsi="Times New Roman"/>
          <w:sz w:val="27"/>
          <w:szCs w:val="27"/>
        </w:rPr>
        <w:t xml:space="preserve"> года                                                   </w:t>
      </w:r>
      <w:r w:rsidRPr="00955D58" w:rsidR="00935693">
        <w:rPr>
          <w:rFonts w:ascii="Times New Roman" w:hAnsi="Times New Roman"/>
          <w:sz w:val="27"/>
          <w:szCs w:val="27"/>
        </w:rPr>
        <w:t xml:space="preserve"> </w:t>
      </w:r>
      <w:r w:rsidRPr="00955D58">
        <w:rPr>
          <w:rFonts w:ascii="Times New Roman" w:hAnsi="Times New Roman"/>
          <w:sz w:val="27"/>
          <w:szCs w:val="27"/>
        </w:rPr>
        <w:t>пгт. Красногвардейское</w:t>
      </w:r>
    </w:p>
    <w:p w:rsidR="00A63A47" w:rsidRPr="00955D58" w:rsidP="00A63A47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63A47" w:rsidRPr="00955D58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Исполняющий обязанности мирового судьи судебного участка № 54 м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 5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Республики Крым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Белова Ю.Г.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, рассмотрев дело об административном правонарушении, предусмотренном ч. 3 ст.19.24 КоАП РФ, в отношении:</w:t>
      </w:r>
    </w:p>
    <w:p w:rsidR="00A63A47" w:rsidRPr="00955D58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b/>
          <w:sz w:val="27"/>
          <w:szCs w:val="27"/>
          <w:lang w:eastAsia="ru-RU"/>
        </w:rPr>
        <w:t>Афонина</w:t>
      </w:r>
      <w:r w:rsidRPr="00955D5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Е.В., </w:t>
      </w:r>
      <w:r w:rsidRPr="00955D58">
        <w:rPr>
          <w:rFonts w:ascii="Times New Roman" w:hAnsi="Times New Roman"/>
          <w:sz w:val="27"/>
          <w:szCs w:val="27"/>
        </w:rPr>
        <w:t>ДАННЫЕ О ЛИЧНОСТИ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870C9D" w:rsidRPr="00955D58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63A47" w:rsidRPr="00955D58" w:rsidP="00A63A4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A63A47" w:rsidRPr="00955D58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, ДАТА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ВРЕМЯ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в отношении которого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21.06.2023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</w:t>
      </w:r>
      <w:r w:rsidRPr="00955D58" w:rsidR="00935693">
        <w:rPr>
          <w:rFonts w:ascii="Times New Roman" w:eastAsia="Times New Roman" w:hAnsi="Times New Roman"/>
          <w:sz w:val="27"/>
          <w:szCs w:val="27"/>
          <w:lang w:eastAsia="ru-RU"/>
        </w:rPr>
        <w:t xml:space="preserve">решением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</w:t>
      </w:r>
      <w:r w:rsidRPr="00955D58" w:rsidR="00935693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районн</w:t>
      </w:r>
      <w:r w:rsidRPr="00955D58" w:rsidR="00935693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суд</w:t>
      </w:r>
      <w:r w:rsidRPr="00955D58" w:rsidR="00935693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Крым</w:t>
      </w:r>
      <w:r w:rsidRPr="00955D58" w:rsidR="000C4221">
        <w:rPr>
          <w:rFonts w:ascii="Times New Roman" w:eastAsia="Times New Roman" w:hAnsi="Times New Roman"/>
          <w:sz w:val="27"/>
          <w:szCs w:val="27"/>
          <w:lang w:eastAsia="ru-RU"/>
        </w:rPr>
        <w:t xml:space="preserve"> № 2а-1200/2023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был установлен административный надзор и административные ограничения, в том числе запрет на пребывание поднадзорного вне жилого помещения, являющегося местом жительства или пребывания с 22 часов до 6 часов утра следующего дня, отсутствовал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по месту своего проживания, чем нарушил ФЗ-64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от 06.04.2011 года.</w:t>
      </w:r>
    </w:p>
    <w:p w:rsidR="00A63A47" w:rsidRPr="00955D58" w:rsidP="00A63A4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В судебном заседании 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по указанным фактам не отрицал, пояснил, что не открыл сотрудникам</w:t>
      </w:r>
      <w:r w:rsidRPr="00955D58" w:rsidR="000E2B1E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55D58" w:rsidR="000E2B1E">
        <w:rPr>
          <w:rFonts w:ascii="Times New Roman" w:eastAsia="Times New Roman" w:hAnsi="Times New Roman"/>
          <w:sz w:val="27"/>
          <w:szCs w:val="27"/>
          <w:lang w:eastAsia="ru-RU"/>
        </w:rPr>
        <w:t>так как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55D58" w:rsidR="000E2B1E">
        <w:rPr>
          <w:rFonts w:ascii="Times New Roman" w:eastAsia="Times New Roman" w:hAnsi="Times New Roman"/>
          <w:sz w:val="27"/>
          <w:szCs w:val="27"/>
          <w:lang w:eastAsia="ru-RU"/>
        </w:rPr>
        <w:t>спал.</w:t>
      </w:r>
    </w:p>
    <w:p w:rsidR="00A63A47" w:rsidRPr="00955D58" w:rsidP="00A63A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боты на срок до сорока часов либо административный арест на срок от десяти до пятнадцати суток.</w:t>
      </w:r>
    </w:p>
    <w:p w:rsidR="00A63A47" w:rsidRPr="00955D58" w:rsidP="00A63A4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Согласно Федеральному закону от 06 апреля 2011 года N 64-ФЗ "Об административном надзоре за лицами, освобожденными из мест лишения свободы" администрати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ндивидуального профилактического воздействия в целях защиты государственных и общественных интересов (ст. 2).</w:t>
      </w:r>
    </w:p>
    <w:p w:rsidR="00A63A47" w:rsidRPr="00955D58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63A47" w:rsidRPr="00955D58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В силу п. 7 ч. 1 ст. 11 вышеуказанного Федерального закона, поднадзорное л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A63A47" w:rsidRPr="00955D58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Объективную стор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A63A47" w:rsidRPr="00955D58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Как следует из материалов дела, вступившим в закон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ную силу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решением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районного суда Республики Крым </w:t>
      </w:r>
      <w:r w:rsidRPr="00955D58" w:rsidR="000C4221">
        <w:rPr>
          <w:rFonts w:ascii="Times New Roman" w:eastAsia="Times New Roman" w:hAnsi="Times New Roman"/>
          <w:sz w:val="27"/>
          <w:szCs w:val="27"/>
          <w:lang w:eastAsia="ru-RU"/>
        </w:rPr>
        <w:t xml:space="preserve">№2а-1200/2023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от 21.06.2023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отношении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установлен административный надзор и административные ограничения, в том числе запрет на пребывание поднадзорного вне жилого помещ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ения, являющегося местом жительства или пребывания с 22 часов до 6 часов утра следующего дня. Надзор установлен сроком на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1 год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E2B1E" w:rsidRPr="00955D58" w:rsidP="000E2B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Решением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Красногвардейского районного суда Республики Крым № 2а-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1682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/2023 от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24.10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.2023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года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Афонин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Е.В.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продлен срок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администра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тивного надзора на срок до пога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шения судимости, то есть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до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14.09.2024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63A47" w:rsidRPr="00955D58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Вместе с тем, ДАТА</w:t>
      </w:r>
      <w:r w:rsidRPr="00955D58" w:rsidR="00106B9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ВРЕМЯ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 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Афонин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Е.В.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в нарушение установленного судом административного ограничения отсутствовал по месту своего жительства.</w:t>
      </w:r>
    </w:p>
    <w:p w:rsidR="00A63A47" w:rsidRPr="00955D58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совершения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Афониным Е.В.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серии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8201 № </w:t>
      </w:r>
      <w:r w:rsidRPr="00955D58" w:rsidR="000C4221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955D58" w:rsidR="00106B94">
        <w:rPr>
          <w:rFonts w:ascii="Times New Roman" w:eastAsia="Times New Roman" w:hAnsi="Times New Roman"/>
          <w:sz w:val="27"/>
          <w:szCs w:val="27"/>
          <w:lang w:eastAsia="ru-RU"/>
        </w:rPr>
        <w:t>985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955D58" w:rsidR="00106B94">
        <w:rPr>
          <w:rFonts w:ascii="Times New Roman" w:eastAsia="Times New Roman" w:hAnsi="Times New Roman"/>
          <w:sz w:val="27"/>
          <w:szCs w:val="27"/>
          <w:lang w:eastAsia="ru-RU"/>
        </w:rPr>
        <w:t>16.07</w:t>
      </w:r>
      <w:r w:rsidRPr="00955D58" w:rsidR="000E2B1E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г., рапортом об обнаружении признаков администрати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вного правонарушения, </w:t>
      </w:r>
      <w:r w:rsidRPr="00955D58" w:rsidR="006E5E97">
        <w:rPr>
          <w:rFonts w:ascii="Times New Roman" w:eastAsia="Times New Roman" w:hAnsi="Times New Roman"/>
          <w:sz w:val="27"/>
          <w:szCs w:val="27"/>
          <w:lang w:eastAsia="ru-RU"/>
        </w:rPr>
        <w:t>План-заданием; Актом посещ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ения</w:t>
      </w:r>
      <w:r w:rsidRPr="00955D58" w:rsidR="000E2B1E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поднадзорного лица по месту жительства или пребывания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, копией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решения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районного суда Республики Крым </w:t>
      </w:r>
      <w:r w:rsidRPr="00955D58" w:rsidR="000E2B1E">
        <w:rPr>
          <w:rFonts w:ascii="Times New Roman" w:eastAsia="Times New Roman" w:hAnsi="Times New Roman"/>
          <w:sz w:val="27"/>
          <w:szCs w:val="27"/>
          <w:lang w:eastAsia="ru-RU"/>
        </w:rPr>
        <w:t xml:space="preserve">№ 2а-1200/2023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от 21.06.2023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955D58" w:rsidR="000E2B1E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решения Красногвардейского районного суда Республики Крым № 2а-1682/2023 от 24.10.2023 года, </w:t>
      </w:r>
      <w:r w:rsidRPr="00955D58" w:rsidR="000C4221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решения Красногвардейского районного суда Республики Крым № 2а-862/2023 от 08.05.2024 года, копией решения Красногвардейского районного суда Республики Крым № 2а-1975/2023 от 21.12.2023 года,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справкой на физическое лицо, </w:t>
      </w:r>
      <w:r w:rsidRPr="00955D58" w:rsidR="000E2B1E">
        <w:rPr>
          <w:rFonts w:ascii="Times New Roman" w:eastAsia="Times New Roman" w:hAnsi="Times New Roman"/>
          <w:sz w:val="27"/>
          <w:szCs w:val="27"/>
          <w:lang w:eastAsia="ru-RU"/>
        </w:rPr>
        <w:t xml:space="preserve">сведениями о привлечении,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а также объяснениями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63A47" w:rsidRPr="00955D58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суд учитывает характер совершенного  правонарушения, а так же наступившие последствия.</w:t>
      </w:r>
    </w:p>
    <w:p w:rsidR="00A63A47" w:rsidRPr="00955D58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Ранее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привлекался к админис</w:t>
      </w:r>
      <w:r w:rsidRPr="00955D58" w:rsidR="003553FA">
        <w:rPr>
          <w:rFonts w:ascii="Times New Roman" w:eastAsia="Times New Roman" w:hAnsi="Times New Roman"/>
          <w:sz w:val="27"/>
          <w:szCs w:val="27"/>
          <w:lang w:eastAsia="ru-RU"/>
        </w:rPr>
        <w:t>тративной ответственности по ч.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1 </w:t>
      </w:r>
      <w:r w:rsidRPr="00955D58" w:rsidR="003553FA">
        <w:rPr>
          <w:rFonts w:ascii="Times New Roman" w:eastAsia="Times New Roman" w:hAnsi="Times New Roman"/>
          <w:sz w:val="27"/>
          <w:szCs w:val="27"/>
          <w:lang w:eastAsia="ru-RU"/>
        </w:rPr>
        <w:t>и ч.</w:t>
      </w:r>
      <w:r w:rsidRPr="00955D58" w:rsidR="006E5E97">
        <w:rPr>
          <w:rFonts w:ascii="Times New Roman" w:eastAsia="Times New Roman" w:hAnsi="Times New Roman"/>
          <w:sz w:val="27"/>
          <w:szCs w:val="27"/>
          <w:lang w:eastAsia="ru-RU"/>
        </w:rPr>
        <w:t xml:space="preserve">3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ст.19.24 КоАП РФ.</w:t>
      </w:r>
    </w:p>
    <w:p w:rsidR="00A63A47" w:rsidRPr="00955D58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административную ответственность, судом признается раскаяние лица, совершившего административное правонарушение.</w:t>
      </w:r>
    </w:p>
    <w:p w:rsidR="00A63A47" w:rsidRPr="00955D58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отягчающих административную ответственность, судьей не установлено.</w:t>
      </w:r>
    </w:p>
    <w:p w:rsidR="00A63A47" w:rsidRPr="00955D58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ют административную 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 w:rsidR="00A63A47" w:rsidRPr="00955D58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ст.ст. 29.7, 29.9, 29.1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0 КоАП РФ, суд</w:t>
      </w:r>
    </w:p>
    <w:p w:rsidR="00870C9D" w:rsidRPr="00955D58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63A47" w:rsidRPr="00955D58" w:rsidP="00A63A4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A63A47" w:rsidRPr="00955D58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b/>
          <w:sz w:val="27"/>
          <w:szCs w:val="27"/>
          <w:lang w:eastAsia="ru-RU"/>
        </w:rPr>
        <w:t>Афонина</w:t>
      </w:r>
      <w:r w:rsidRPr="00955D5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Е.В., ДАТА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дцать) часов.</w:t>
      </w:r>
    </w:p>
    <w:p w:rsidR="00A63A47" w:rsidRPr="00955D58" w:rsidP="00A63A4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ab/>
        <w:t>Разъяснить лицу, привлекаемому к административной ответственности,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сяч рублей или административный арест на срок до пятнадцати суток. </w:t>
      </w:r>
    </w:p>
    <w:p w:rsidR="00A63A47" w:rsidRPr="00955D58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</w:t>
      </w: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>ие 10 суток со дня получения его копии.</w:t>
      </w:r>
    </w:p>
    <w:p w:rsidR="00A63A47" w:rsidRPr="00955D58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63A47" w:rsidRPr="00955D58" w:rsidP="00A63A47">
      <w:pPr>
        <w:spacing w:after="0" w:line="240" w:lineRule="auto"/>
        <w:ind w:firstLine="708"/>
        <w:rPr>
          <w:sz w:val="27"/>
          <w:szCs w:val="27"/>
        </w:rPr>
      </w:pPr>
      <w:r w:rsidRPr="00955D58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                                           </w:t>
      </w:r>
      <w:r w:rsidRPr="00955D58" w:rsidR="00870C9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 w:rsidRPr="00955D58" w:rsidR="000C4221">
        <w:rPr>
          <w:rFonts w:ascii="Times New Roman" w:eastAsia="Times New Roman" w:hAnsi="Times New Roman"/>
          <w:sz w:val="27"/>
          <w:szCs w:val="27"/>
          <w:lang w:eastAsia="ru-RU"/>
        </w:rPr>
        <w:t>Ю.Г. Белова</w:t>
      </w:r>
    </w:p>
    <w:p w:rsidR="00A63A47" w:rsidRPr="00955D58" w:rsidP="00A63A47">
      <w:pPr>
        <w:rPr>
          <w:sz w:val="27"/>
          <w:szCs w:val="27"/>
        </w:rPr>
      </w:pPr>
    </w:p>
    <w:p w:rsidR="00944BCB" w:rsidRPr="00955D58">
      <w:pPr>
        <w:rPr>
          <w:sz w:val="27"/>
          <w:szCs w:val="27"/>
        </w:rPr>
      </w:pPr>
    </w:p>
    <w:sectPr w:rsidSect="00870C9D">
      <w:pgSz w:w="11906" w:h="16838"/>
      <w:pgMar w:top="993" w:right="851" w:bottom="113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80"/>
    <w:rsid w:val="000C4221"/>
    <w:rsid w:val="000E2B1E"/>
    <w:rsid w:val="00106B94"/>
    <w:rsid w:val="003553FA"/>
    <w:rsid w:val="006E5E97"/>
    <w:rsid w:val="007829FC"/>
    <w:rsid w:val="00837D80"/>
    <w:rsid w:val="00870C9D"/>
    <w:rsid w:val="00935693"/>
    <w:rsid w:val="00944BCB"/>
    <w:rsid w:val="00955D58"/>
    <w:rsid w:val="00A63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