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276" w:rsidRPr="002A275A" w:rsidP="00AC3276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A275A">
        <w:rPr>
          <w:rFonts w:ascii="Times New Roman" w:hAnsi="Times New Roman"/>
          <w:sz w:val="28"/>
          <w:szCs w:val="28"/>
        </w:rPr>
        <w:t>№ 5-54-</w:t>
      </w:r>
      <w:r w:rsidRPr="002A275A" w:rsidR="002D08BF">
        <w:rPr>
          <w:rFonts w:ascii="Times New Roman" w:hAnsi="Times New Roman"/>
          <w:sz w:val="28"/>
          <w:szCs w:val="28"/>
          <w:lang w:val="en-US"/>
        </w:rPr>
        <w:t>298</w:t>
      </w:r>
      <w:r w:rsidRPr="002A275A">
        <w:rPr>
          <w:rFonts w:ascii="Times New Roman" w:hAnsi="Times New Roman"/>
          <w:sz w:val="28"/>
          <w:szCs w:val="28"/>
        </w:rPr>
        <w:t>/2022</w:t>
      </w:r>
    </w:p>
    <w:p w:rsidR="00AC3276" w:rsidRPr="002A275A" w:rsidP="00AC327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2A275A">
        <w:rPr>
          <w:rFonts w:ascii="Times New Roman" w:eastAsia="Times New Roman" w:hAnsi="Times New Roman"/>
          <w:sz w:val="28"/>
          <w:szCs w:val="28"/>
          <w:lang w:eastAsia="ru-RU"/>
        </w:rPr>
        <w:t>91М</w:t>
      </w:r>
      <w:r w:rsidRPr="002A275A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2A275A">
        <w:rPr>
          <w:rFonts w:ascii="Times New Roman" w:eastAsia="Times New Roman" w:hAnsi="Times New Roman"/>
          <w:sz w:val="28"/>
          <w:szCs w:val="28"/>
          <w:lang w:eastAsia="ru-RU"/>
        </w:rPr>
        <w:t>0054-01-2022-002</w:t>
      </w:r>
      <w:r w:rsidRPr="002A275A" w:rsidR="002D08BF">
        <w:rPr>
          <w:rFonts w:ascii="Times New Roman" w:eastAsia="Times New Roman" w:hAnsi="Times New Roman"/>
          <w:sz w:val="28"/>
          <w:szCs w:val="28"/>
          <w:lang w:val="en-US" w:eastAsia="ru-RU"/>
        </w:rPr>
        <w:t>371</w:t>
      </w:r>
      <w:r w:rsidRPr="002A275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A275A" w:rsidR="002D08BF">
        <w:rPr>
          <w:rFonts w:ascii="Times New Roman" w:eastAsia="Times New Roman" w:hAnsi="Times New Roman"/>
          <w:sz w:val="28"/>
          <w:szCs w:val="28"/>
          <w:lang w:val="en-US" w:eastAsia="ru-RU"/>
        </w:rPr>
        <w:t>47</w:t>
      </w:r>
    </w:p>
    <w:p w:rsidR="00AC3276" w:rsidRPr="002A275A" w:rsidP="00AC3276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3276" w:rsidRPr="002A275A" w:rsidP="00AC3276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275A">
        <w:rPr>
          <w:rFonts w:ascii="Times New Roman" w:hAnsi="Times New Roman"/>
          <w:sz w:val="28"/>
          <w:szCs w:val="28"/>
        </w:rPr>
        <w:t>ПОСТАНОВЛЕНИЕ</w:t>
      </w:r>
    </w:p>
    <w:p w:rsidR="00AC3276" w:rsidRPr="002A275A" w:rsidP="00AC3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A275A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</w:t>
      </w:r>
      <w:r w:rsidRPr="002A275A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, ул. Титова, д.</w:t>
      </w:r>
      <w:r w:rsidRPr="002A275A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2A275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</w:t>
      </w:r>
    </w:p>
    <w:p w:rsidR="00AC3276" w:rsidRPr="002A275A" w:rsidP="00AC3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2A275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е-</w:t>
      </w:r>
      <w:r w:rsidRPr="002A275A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2A275A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2A275A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2A275A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2A275A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2A27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A275A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2A27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A275A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2A27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A275A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2A275A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AC3276" w:rsidRPr="002A275A" w:rsidP="00AC3276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3276" w:rsidRPr="002A275A" w:rsidP="00AC3276">
      <w:pPr>
        <w:tabs>
          <w:tab w:val="left" w:pos="7920"/>
        </w:tabs>
        <w:spacing w:after="0" w:line="240" w:lineRule="auto"/>
        <w:ind w:right="-81"/>
        <w:rPr>
          <w:rFonts w:ascii="Times New Roman" w:hAnsi="Times New Roman"/>
          <w:sz w:val="27"/>
          <w:szCs w:val="27"/>
        </w:rPr>
      </w:pPr>
      <w:r w:rsidRPr="002A275A">
        <w:rPr>
          <w:rFonts w:ascii="Times New Roman" w:hAnsi="Times New Roman"/>
          <w:sz w:val="28"/>
          <w:szCs w:val="28"/>
        </w:rPr>
        <w:t xml:space="preserve">      </w:t>
      </w:r>
      <w:r w:rsidRPr="002A275A">
        <w:rPr>
          <w:rFonts w:ascii="Times New Roman" w:hAnsi="Times New Roman"/>
          <w:sz w:val="27"/>
          <w:szCs w:val="27"/>
        </w:rPr>
        <w:t xml:space="preserve">   </w:t>
      </w:r>
      <w:r w:rsidRPr="002A275A" w:rsidR="002D08BF">
        <w:rPr>
          <w:rFonts w:ascii="Times New Roman" w:hAnsi="Times New Roman"/>
          <w:sz w:val="27"/>
          <w:szCs w:val="27"/>
        </w:rPr>
        <w:t>31</w:t>
      </w:r>
      <w:r w:rsidRPr="002A275A">
        <w:rPr>
          <w:rFonts w:ascii="Times New Roman" w:hAnsi="Times New Roman"/>
          <w:sz w:val="27"/>
          <w:szCs w:val="27"/>
        </w:rPr>
        <w:t xml:space="preserve"> </w:t>
      </w:r>
      <w:r w:rsidRPr="002A275A" w:rsidR="002D08BF">
        <w:rPr>
          <w:rFonts w:ascii="Times New Roman" w:hAnsi="Times New Roman"/>
          <w:sz w:val="27"/>
          <w:szCs w:val="27"/>
        </w:rPr>
        <w:t>октября</w:t>
      </w:r>
      <w:r w:rsidRPr="002A275A">
        <w:rPr>
          <w:rFonts w:ascii="Times New Roman" w:hAnsi="Times New Roman"/>
          <w:sz w:val="27"/>
          <w:szCs w:val="27"/>
        </w:rPr>
        <w:t xml:space="preserve"> 2022 года                                              пгт. Красногвардейское                                                                                     </w:t>
      </w:r>
    </w:p>
    <w:p w:rsidR="00AC3276" w:rsidRPr="002A275A" w:rsidP="00AC327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A275A">
        <w:rPr>
          <w:rFonts w:ascii="Times New Roman" w:hAnsi="Times New Roman"/>
          <w:sz w:val="27"/>
          <w:szCs w:val="27"/>
        </w:rPr>
        <w:t xml:space="preserve"> </w:t>
      </w:r>
    </w:p>
    <w:p w:rsidR="00AC3276" w:rsidRPr="002A275A" w:rsidP="00AC3276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2A275A">
        <w:rPr>
          <w:rFonts w:ascii="Times New Roman" w:hAnsi="Times New Roman"/>
          <w:sz w:val="27"/>
          <w:szCs w:val="27"/>
        </w:rPr>
        <w:t xml:space="preserve">Мировой судья судебного участка № 54 </w:t>
      </w:r>
      <w:r w:rsidRPr="002A275A">
        <w:rPr>
          <w:rFonts w:ascii="Times New Roman" w:hAnsi="Times New Roman"/>
          <w:sz w:val="27"/>
          <w:szCs w:val="27"/>
        </w:rPr>
        <w:t>Красногвардейского судебного района Республики Крым Чернецкая И.В., рассмотрев в судебном заседании дело об административном правонарушении, предусмотренном ст.15.5 КоАП РФ, в отношении:</w:t>
      </w:r>
    </w:p>
    <w:p w:rsidR="00AC3276" w:rsidRPr="002A275A" w:rsidP="00AC327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A275A">
        <w:rPr>
          <w:rFonts w:ascii="Times New Roman" w:hAnsi="Times New Roman"/>
          <w:sz w:val="27"/>
          <w:szCs w:val="27"/>
        </w:rPr>
        <w:t xml:space="preserve">Должностного лица </w:t>
      </w:r>
      <w:r w:rsidRPr="002A275A" w:rsidR="002D08BF">
        <w:rPr>
          <w:rFonts w:ascii="Times New Roman" w:hAnsi="Times New Roman"/>
          <w:sz w:val="27"/>
          <w:szCs w:val="27"/>
        </w:rPr>
        <w:t>–</w:t>
      </w:r>
      <w:r w:rsidRPr="002A275A">
        <w:rPr>
          <w:rFonts w:ascii="Times New Roman" w:hAnsi="Times New Roman"/>
          <w:sz w:val="27"/>
          <w:szCs w:val="27"/>
        </w:rPr>
        <w:t xml:space="preserve"> </w:t>
      </w:r>
      <w:r w:rsidRPr="002A275A" w:rsidR="002D08BF">
        <w:rPr>
          <w:rFonts w:ascii="Times New Roman" w:hAnsi="Times New Roman"/>
          <w:sz w:val="27"/>
          <w:szCs w:val="27"/>
        </w:rPr>
        <w:t xml:space="preserve">генерального </w:t>
      </w:r>
      <w:r w:rsidRPr="002A275A">
        <w:rPr>
          <w:rFonts w:ascii="Times New Roman" w:hAnsi="Times New Roman"/>
          <w:sz w:val="27"/>
          <w:szCs w:val="27"/>
        </w:rPr>
        <w:t>директора Общества с ограниченной от</w:t>
      </w:r>
      <w:r w:rsidRPr="002A275A">
        <w:rPr>
          <w:rFonts w:ascii="Times New Roman" w:hAnsi="Times New Roman"/>
          <w:sz w:val="27"/>
          <w:szCs w:val="27"/>
        </w:rPr>
        <w:t>ветственностью «НАИМЕНОВАНИЕ</w:t>
      </w:r>
      <w:r w:rsidRPr="002A275A" w:rsidR="002D08BF">
        <w:rPr>
          <w:rFonts w:ascii="Times New Roman" w:hAnsi="Times New Roman"/>
          <w:sz w:val="27"/>
          <w:szCs w:val="27"/>
        </w:rPr>
        <w:t xml:space="preserve">» </w:t>
      </w:r>
      <w:r w:rsidRPr="002A275A" w:rsidR="002D08BF">
        <w:rPr>
          <w:rFonts w:ascii="Times New Roman" w:hAnsi="Times New Roman"/>
          <w:sz w:val="27"/>
          <w:szCs w:val="27"/>
        </w:rPr>
        <w:t>Гаран</w:t>
      </w:r>
      <w:r w:rsidRPr="002A275A" w:rsidR="002D08BF">
        <w:rPr>
          <w:rFonts w:ascii="Times New Roman" w:hAnsi="Times New Roman"/>
          <w:sz w:val="27"/>
          <w:szCs w:val="27"/>
        </w:rPr>
        <w:t xml:space="preserve"> </w:t>
      </w:r>
      <w:r w:rsidRPr="002A275A">
        <w:rPr>
          <w:rFonts w:ascii="Times New Roman" w:hAnsi="Times New Roman"/>
          <w:sz w:val="27"/>
          <w:szCs w:val="27"/>
        </w:rPr>
        <w:t>К.Е.</w:t>
      </w:r>
      <w:r w:rsidRPr="002A275A" w:rsidR="002D08BF">
        <w:rPr>
          <w:rFonts w:ascii="Times New Roman" w:hAnsi="Times New Roman"/>
          <w:sz w:val="27"/>
          <w:szCs w:val="27"/>
        </w:rPr>
        <w:t xml:space="preserve">, </w:t>
      </w:r>
      <w:r w:rsidRPr="002A275A">
        <w:rPr>
          <w:rFonts w:ascii="Times New Roman" w:hAnsi="Times New Roman"/>
          <w:sz w:val="27"/>
          <w:szCs w:val="27"/>
        </w:rPr>
        <w:t>ЛИЧНЫЕ ДАННЫЕ</w:t>
      </w:r>
      <w:r w:rsidRPr="002A275A" w:rsidR="002D08BF">
        <w:rPr>
          <w:rFonts w:ascii="Times New Roman" w:hAnsi="Times New Roman"/>
          <w:sz w:val="27"/>
          <w:szCs w:val="27"/>
        </w:rPr>
        <w:t>,</w:t>
      </w:r>
    </w:p>
    <w:p w:rsidR="00AC3276" w:rsidRPr="002A275A" w:rsidP="00AC327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2A275A">
        <w:rPr>
          <w:rFonts w:ascii="Times New Roman" w:hAnsi="Times New Roman"/>
          <w:sz w:val="27"/>
          <w:szCs w:val="27"/>
        </w:rPr>
        <w:t>УСТАНОВИЛ:</w:t>
      </w:r>
    </w:p>
    <w:p w:rsidR="00AC3276" w:rsidRPr="002A275A" w:rsidP="00AC32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 xml:space="preserve">Гаран К.Е., являясь генеральным </w:t>
      </w:r>
      <w:r w:rsidRPr="002A275A">
        <w:rPr>
          <w:rFonts w:ascii="Times New Roman" w:hAnsi="Times New Roman"/>
          <w:sz w:val="27"/>
          <w:szCs w:val="27"/>
        </w:rPr>
        <w:t>директором ООО «НАИМЕНОВАНИЕ</w:t>
      </w:r>
      <w:r w:rsidRPr="002A275A">
        <w:rPr>
          <w:rFonts w:ascii="Times New Roman" w:hAnsi="Times New Roman"/>
          <w:sz w:val="27"/>
          <w:szCs w:val="27"/>
        </w:rPr>
        <w:t xml:space="preserve">», </w:t>
      </w: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>расположенного по адресу: АДРЕС</w:t>
      </w: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2A275A">
        <w:rPr>
          <w:rFonts w:ascii="Times New Roman" w:hAnsi="Times New Roman"/>
          <w:sz w:val="27"/>
          <w:szCs w:val="27"/>
        </w:rPr>
        <w:t xml:space="preserve">своевременно не предоставил декларацию по </w:t>
      </w:r>
      <w:r w:rsidRPr="002A275A" w:rsidR="009D30CF">
        <w:rPr>
          <w:rFonts w:ascii="Times New Roman" w:hAnsi="Times New Roman"/>
          <w:sz w:val="27"/>
          <w:szCs w:val="27"/>
        </w:rPr>
        <w:t>налогу, уплачиваемому в связи с применением упрощенной системы налогообложения</w:t>
      </w:r>
      <w:r w:rsidRPr="002A275A">
        <w:rPr>
          <w:rFonts w:ascii="Times New Roman" w:hAnsi="Times New Roman"/>
          <w:sz w:val="27"/>
          <w:szCs w:val="27"/>
        </w:rPr>
        <w:t xml:space="preserve"> за </w:t>
      </w:r>
      <w:r w:rsidRPr="002A275A">
        <w:rPr>
          <w:rFonts w:ascii="Times New Roman" w:hAnsi="Times New Roman"/>
          <w:sz w:val="27"/>
          <w:szCs w:val="27"/>
        </w:rPr>
        <w:t xml:space="preserve">2021 год, срок предоставления декларации до </w:t>
      </w:r>
      <w:r w:rsidRPr="002A275A" w:rsidR="009D30CF">
        <w:rPr>
          <w:rFonts w:ascii="Times New Roman" w:hAnsi="Times New Roman"/>
          <w:sz w:val="27"/>
          <w:szCs w:val="27"/>
        </w:rPr>
        <w:t>31.03.2022</w:t>
      </w:r>
      <w:r w:rsidRPr="002A275A">
        <w:rPr>
          <w:rFonts w:ascii="Times New Roman" w:hAnsi="Times New Roman"/>
          <w:sz w:val="27"/>
          <w:szCs w:val="27"/>
        </w:rPr>
        <w:t xml:space="preserve"> года, фактически декларация предоставлена </w:t>
      </w:r>
      <w:r w:rsidRPr="002A275A" w:rsidR="009D30CF">
        <w:rPr>
          <w:rFonts w:ascii="Times New Roman" w:hAnsi="Times New Roman"/>
          <w:sz w:val="27"/>
          <w:szCs w:val="27"/>
        </w:rPr>
        <w:t>15.04.2022 года.</w:t>
      </w:r>
    </w:p>
    <w:p w:rsidR="002917A8" w:rsidRPr="002A275A" w:rsidP="002917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>В судебное заседание Гаран К.В. не явился, о времени и месте рассмотрения дела извещен</w:t>
      </w: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 xml:space="preserve"> надлежащим образом, причины неявки суду не сообщил, заявлений об отложении рассмотрения дела суду не поступало.</w:t>
      </w:r>
    </w:p>
    <w:p w:rsidR="002917A8" w:rsidRPr="002A275A" w:rsidP="002917A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A275A">
        <w:rPr>
          <w:rFonts w:ascii="Times New Roman" w:hAnsi="Times New Roman"/>
          <w:sz w:val="27"/>
          <w:szCs w:val="27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</w:t>
      </w:r>
      <w:r w:rsidRPr="002A275A">
        <w:rPr>
          <w:rFonts w:ascii="Times New Roman" w:hAnsi="Times New Roman"/>
          <w:sz w:val="27"/>
          <w:szCs w:val="27"/>
        </w:rPr>
        <w:t>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2917A8" w:rsidRPr="002A275A" w:rsidP="002917A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A275A">
        <w:rPr>
          <w:rFonts w:ascii="Times New Roman" w:hAnsi="Times New Roman"/>
          <w:sz w:val="27"/>
          <w:szCs w:val="27"/>
        </w:rPr>
        <w:t>В св</w:t>
      </w:r>
      <w:r w:rsidRPr="002A275A">
        <w:rPr>
          <w:rFonts w:ascii="Times New Roman" w:hAnsi="Times New Roman"/>
          <w:sz w:val="27"/>
          <w:szCs w:val="27"/>
        </w:rPr>
        <w:t xml:space="preserve">язи с изложенным,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</w:t>
      </w:r>
      <w:r w:rsidRPr="002A275A">
        <w:rPr>
          <w:rFonts w:ascii="Times New Roman" w:hAnsi="Times New Roman"/>
          <w:sz w:val="27"/>
          <w:szCs w:val="27"/>
        </w:rPr>
        <w:t>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2917A8" w:rsidRPr="002A275A" w:rsidP="002917A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A275A">
        <w:rPr>
          <w:rFonts w:ascii="Times New Roman" w:hAnsi="Times New Roman"/>
          <w:sz w:val="27"/>
          <w:szCs w:val="27"/>
        </w:rPr>
        <w:t>В связи с вышеизложенным, судья полагает возмо</w:t>
      </w:r>
      <w:r w:rsidRPr="002A275A">
        <w:rPr>
          <w:rFonts w:ascii="Times New Roman" w:hAnsi="Times New Roman"/>
          <w:sz w:val="27"/>
          <w:szCs w:val="27"/>
        </w:rPr>
        <w:t xml:space="preserve">жным рассмотреть данное дело в отсутствие лица, привлекаемого к административной ответственности. </w:t>
      </w:r>
    </w:p>
    <w:p w:rsidR="00AC3276" w:rsidRPr="002A275A" w:rsidP="00AC3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AC3276" w:rsidRPr="002A275A" w:rsidP="00AC3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>На основании ст. 2.4 КоАП РФ административной ответственности подлежит должностное лицо в случае совершения им административного правонарушения в связи с н</w:t>
      </w: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>еисполнением либо ненадлежащим исполнением своих служебных обязанностей.</w:t>
      </w:r>
    </w:p>
    <w:p w:rsidR="00AC3276" w:rsidRPr="002A275A" w:rsidP="00AC3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</w:t>
      </w: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 xml:space="preserve">заций несут </w:t>
      </w: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>административную ответственность как должностные лица (примечание к ст. 2.4 КоАП РФ).</w:t>
      </w:r>
    </w:p>
    <w:p w:rsidR="00AC3276" w:rsidRPr="002A275A" w:rsidP="00AC3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Pr="002A275A" w:rsidR="009D30CF">
        <w:rPr>
          <w:rFonts w:ascii="Times New Roman" w:eastAsia="Times New Roman" w:hAnsi="Times New Roman"/>
          <w:sz w:val="27"/>
          <w:szCs w:val="27"/>
          <w:lang w:eastAsia="ru-RU"/>
        </w:rPr>
        <w:t>Гаран К.Е.</w:t>
      </w: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15.5</w:t>
      </w:r>
      <w:r w:rsidRPr="002A275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>КоАП РФ, подтверждается письменными доказательствами, имеющимися в ма</w:t>
      </w: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 xml:space="preserve">териалах дела: протоколом об административном правонарушении </w:t>
      </w: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>№ 9106222</w:t>
      </w:r>
      <w:r w:rsidRPr="002A275A" w:rsidR="00C874C4">
        <w:rPr>
          <w:rFonts w:ascii="Times New Roman" w:eastAsia="Times New Roman" w:hAnsi="Times New Roman"/>
          <w:sz w:val="27"/>
          <w:szCs w:val="27"/>
          <w:lang w:eastAsia="ru-RU"/>
        </w:rPr>
        <w:t>8300019800001</w:t>
      </w: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 xml:space="preserve"> от 1</w:t>
      </w:r>
      <w:r w:rsidRPr="002A275A" w:rsidR="00C874C4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2A275A" w:rsidR="00C874C4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 xml:space="preserve">.2022 года; выпиской ЕГРЮ, </w:t>
      </w:r>
      <w:r w:rsidRPr="002A275A" w:rsidR="00C874C4">
        <w:rPr>
          <w:rFonts w:ascii="Times New Roman" w:eastAsia="Times New Roman" w:hAnsi="Times New Roman"/>
          <w:sz w:val="27"/>
          <w:szCs w:val="27"/>
          <w:lang w:eastAsia="ru-RU"/>
        </w:rPr>
        <w:t>актом налоговой проверки № 2592 от 19.09.2022, квитанцией о приеме налоговой декларации (расчета), бухгалтерской (финансовой) отчетности в электронном виде</w:t>
      </w: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AC3276" w:rsidRPr="002A275A" w:rsidP="00AC3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</w:t>
      </w: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 xml:space="preserve"> 1 статьи 6 и пункта 2 статьи 7 Федерального закона от 21 ноября 1996 г. N 129-ФЗ "О бухгалтерском учете",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</w:t>
      </w: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>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24.10.2006 N 18 "О некоторых в</w:t>
      </w: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>опросах, возникающих у судов при применении Особенной части Кодекса Российской Федерации об административных правонарушениях").</w:t>
      </w:r>
    </w:p>
    <w:p w:rsidR="00AC3276" w:rsidRPr="002A275A" w:rsidP="00AC3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>Исходя из положений части 1 статьи 4.5 Кодекса Российской Федерации об административных правонарушениях, постановление по делу о</w:t>
      </w: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>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 w:rsidR="00AC3276" w:rsidRPr="002A275A" w:rsidP="00AC3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Задачами производства по делам об административных правонарушениях являются всестороннее, пол</w:t>
      </w: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>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</w:t>
      </w: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>й (статья 24.1 Кодекса Российской Федерации об административных правонарушениях).</w:t>
      </w:r>
    </w:p>
    <w:p w:rsidR="00AC3276" w:rsidRPr="002A275A" w:rsidP="00AC3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Исследовав материалы дела, суд считает, что действия </w:t>
      </w:r>
      <w:r w:rsidRPr="002A275A" w:rsidR="00C874C4">
        <w:rPr>
          <w:rFonts w:ascii="Times New Roman" w:eastAsia="Times New Roman" w:hAnsi="Times New Roman"/>
          <w:sz w:val="27"/>
          <w:szCs w:val="27"/>
          <w:lang w:eastAsia="ru-RU"/>
        </w:rPr>
        <w:t>Гаран К.Е.</w:t>
      </w: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правильно квалифицированы по ст. 15.5 КоАП РФ, а именно: нарушение установленных законодательством о </w:t>
      </w: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>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276" w:rsidRPr="002A275A" w:rsidP="00AC3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В соответствии с ч. 2 ст. 4.1 КоАП РФ, учитывая характер совершенного административного правонарушения, отсутствие вреда, личность виновного, признание вины, отсутствие обстоятельств, которые отягчают административную ответственность </w:t>
      </w:r>
      <w:r w:rsidRPr="002A275A" w:rsidR="00C874C4">
        <w:rPr>
          <w:rFonts w:ascii="Times New Roman" w:eastAsia="Times New Roman" w:hAnsi="Times New Roman"/>
          <w:sz w:val="27"/>
          <w:szCs w:val="27"/>
          <w:lang w:eastAsia="ru-RU"/>
        </w:rPr>
        <w:t>Гаран К.Е.</w:t>
      </w: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 xml:space="preserve"> з</w:t>
      </w: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 xml:space="preserve">а совершенное правонарушение, судья считает необходимым подвергнуть </w:t>
      </w:r>
      <w:r w:rsidRPr="002A275A" w:rsidR="00C874C4">
        <w:rPr>
          <w:rFonts w:ascii="Times New Roman" w:eastAsia="Times New Roman" w:hAnsi="Times New Roman"/>
          <w:sz w:val="27"/>
          <w:szCs w:val="27"/>
          <w:lang w:eastAsia="ru-RU"/>
        </w:rPr>
        <w:t>Гаран К.Е.</w:t>
      </w: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административному наказанию в пределах санкции ст. 15.5 КоАП в редакции действовавшей на момент совершения правонарушения в виде предупреждения.                    </w:t>
      </w:r>
    </w:p>
    <w:p w:rsidR="00AC3276" w:rsidRPr="002A275A" w:rsidP="00AC3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Ру</w:t>
      </w: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 xml:space="preserve">ководствуясь ст.ст. 2.9, 4.1, ст.15.5, 29.9, 29.10 КоАП РФ, </w:t>
      </w: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 xml:space="preserve">судья  </w:t>
      </w:r>
    </w:p>
    <w:p w:rsidR="00AC3276" w:rsidRPr="002A275A" w:rsidP="00AC3276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2A275A">
        <w:rPr>
          <w:rFonts w:ascii="Times New Roman" w:eastAsia="Times New Roman" w:hAnsi="Times New Roman"/>
          <w:bCs/>
          <w:sz w:val="27"/>
          <w:szCs w:val="27"/>
          <w:lang w:eastAsia="ru-RU"/>
        </w:rPr>
        <w:t>П О С Т А Н О В И Л:</w:t>
      </w:r>
    </w:p>
    <w:p w:rsidR="00AC3276" w:rsidRPr="002A275A" w:rsidP="00AC3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>генерального директора Общества с ограниченной ответственностью «НАИМЕНОВАНИЕ</w:t>
      </w: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 xml:space="preserve">» </w:t>
      </w: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>Гаран</w:t>
      </w: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 xml:space="preserve"> К.Е.</w:t>
      </w: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>, ДАТА РОЖДЕНИЯ</w:t>
      </w: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 xml:space="preserve">, признать виновным в </w:t>
      </w: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>совершени</w:t>
      </w: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 xml:space="preserve">и правонарушения, предусмотренном ст. 15.5 КоАП РФ и объявить ему предупреждение.  </w:t>
      </w:r>
    </w:p>
    <w:p w:rsidR="00AC3276" w:rsidRPr="002A275A" w:rsidP="00AC327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2A275A">
        <w:rPr>
          <w:rFonts w:ascii="Times New Roman" w:eastAsia="Times New Roman" w:hAnsi="Times New Roman"/>
          <w:sz w:val="27"/>
          <w:szCs w:val="27"/>
          <w:lang w:eastAsia="ru-RU"/>
        </w:rPr>
        <w:tab/>
      </w:r>
    </w:p>
    <w:p w:rsidR="00AC3276" w:rsidRPr="002A275A" w:rsidP="00AC3276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2A275A">
        <w:rPr>
          <w:rFonts w:ascii="Times New Roman" w:hAnsi="Times New Roman"/>
          <w:sz w:val="27"/>
          <w:szCs w:val="27"/>
        </w:rPr>
        <w:t xml:space="preserve">          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суток со дня получения его копии.</w:t>
      </w:r>
    </w:p>
    <w:p w:rsidR="00AC3276" w:rsidRPr="002A275A" w:rsidP="00AC327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C3276" w:rsidRPr="002A275A" w:rsidP="00AC3276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2A275A">
        <w:rPr>
          <w:rFonts w:ascii="Times New Roman" w:hAnsi="Times New Roman"/>
          <w:sz w:val="27"/>
          <w:szCs w:val="27"/>
        </w:rPr>
        <w:t xml:space="preserve">          Мировой </w:t>
      </w:r>
      <w:r w:rsidRPr="002A275A">
        <w:rPr>
          <w:rFonts w:ascii="Times New Roman" w:hAnsi="Times New Roman"/>
          <w:sz w:val="27"/>
          <w:szCs w:val="27"/>
        </w:rPr>
        <w:t>судья                                                          И.В. Чернецкая</w:t>
      </w:r>
    </w:p>
    <w:p w:rsidR="00B23B7E" w:rsidRPr="002A275A">
      <w:pPr>
        <w:rPr>
          <w:sz w:val="28"/>
          <w:szCs w:val="28"/>
        </w:rPr>
      </w:pPr>
    </w:p>
    <w:sectPr w:rsidSect="002917A8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D7"/>
    <w:rsid w:val="002917A8"/>
    <w:rsid w:val="002A275A"/>
    <w:rsid w:val="002D08BF"/>
    <w:rsid w:val="00463FD7"/>
    <w:rsid w:val="009C3ECC"/>
    <w:rsid w:val="009D30CF"/>
    <w:rsid w:val="00AC3276"/>
    <w:rsid w:val="00B23B7E"/>
    <w:rsid w:val="00C874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2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C3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C3E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