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5-54-30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0054-01-2019-00083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сентября 2019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 Крым, гражданина Российской Федерации,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00,00 руб., наложенный постановлением № 188100251</w:t>
      </w:r>
      <w:r>
        <w:rPr>
          <w:rFonts w:ascii="Times New Roman" w:eastAsia="Times New Roman" w:hAnsi="Times New Roman" w:cs="Times New Roman"/>
          <w:sz w:val="26"/>
          <w:szCs w:val="26"/>
        </w:rPr>
        <w:t>90321963348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.2019 года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доставлен не был. Телефонограммой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25ПК № 2</w:t>
      </w:r>
      <w:r>
        <w:rPr>
          <w:rFonts w:ascii="Times New Roman" w:eastAsia="Times New Roman" w:hAnsi="Times New Roman" w:cs="Times New Roman"/>
          <w:sz w:val="26"/>
          <w:szCs w:val="26"/>
        </w:rPr>
        <w:t>657792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14.08.2019 года, копией постановления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18810025190321963348 от 21.03.2019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00,00 руб., вынесенного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данное постановление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рублей (</w:t>
      </w:r>
      <w:r>
        <w:rPr>
          <w:rStyle w:val="cat-SumInWordsgrp-20rplc-2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получатель УФК по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номер счета получателя платежа 40101810900000010002 в </w:t>
      </w:r>
      <w:r>
        <w:rPr>
          <w:rFonts w:ascii="Times New Roman" w:eastAsia="Times New Roman" w:hAnsi="Times New Roman" w:cs="Times New Roman"/>
          <w:sz w:val="26"/>
          <w:szCs w:val="26"/>
        </w:rPr>
        <w:t>Дальневосточное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Банка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ИНН 2507011405, КПП 250701001, Код ОКТМО 05612000, БИК 040507001, код бюджетной классификации 18811643000016000140, УИН 188104251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31300</w:t>
      </w:r>
      <w:r>
        <w:rPr>
          <w:rFonts w:ascii="Times New Roman" w:eastAsia="Times New Roman" w:hAnsi="Times New Roman" w:cs="Times New Roman"/>
          <w:sz w:val="26"/>
          <w:szCs w:val="26"/>
        </w:rPr>
        <w:t>096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ExternalSystemDefinedgrp-29rplc-25">
    <w:name w:val="cat-ExternalSystemDefined grp-29 rplc-25"/>
    <w:basedOn w:val="DefaultParagraphFont"/>
  </w:style>
  <w:style w:type="character" w:customStyle="1" w:styleId="cat-PassportDatagrp-22rplc-26">
    <w:name w:val="cat-PassportData grp-22 rplc-26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