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795E" w:rsidRPr="0063771E" w:rsidP="0088795E">
      <w:pPr>
        <w:spacing w:after="0" w:line="240" w:lineRule="auto"/>
        <w:jc w:val="right"/>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Дело № 5-54-30</w:t>
      </w:r>
      <w:r>
        <w:rPr>
          <w:rFonts w:ascii="Times New Roman" w:eastAsia="Times New Roman" w:hAnsi="Times New Roman"/>
          <w:sz w:val="27"/>
          <w:szCs w:val="27"/>
          <w:lang w:eastAsia="ru-RU"/>
        </w:rPr>
        <w:t>6</w:t>
      </w:r>
      <w:r w:rsidRPr="0063771E">
        <w:rPr>
          <w:rFonts w:ascii="Times New Roman" w:eastAsia="Times New Roman" w:hAnsi="Times New Roman"/>
          <w:sz w:val="27"/>
          <w:szCs w:val="27"/>
          <w:lang w:eastAsia="ru-RU"/>
        </w:rPr>
        <w:t>/2021</w:t>
      </w:r>
    </w:p>
    <w:p w:rsidR="0088795E" w:rsidRPr="0063771E" w:rsidP="0088795E">
      <w:pPr>
        <w:spacing w:after="0" w:line="240" w:lineRule="auto"/>
        <w:jc w:val="right"/>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91</w:t>
      </w:r>
      <w:r w:rsidRPr="0063771E">
        <w:rPr>
          <w:rFonts w:ascii="Times New Roman" w:eastAsia="Times New Roman" w:hAnsi="Times New Roman"/>
          <w:sz w:val="27"/>
          <w:szCs w:val="27"/>
          <w:lang w:val="en-US" w:eastAsia="ru-RU"/>
        </w:rPr>
        <w:t>RS</w:t>
      </w:r>
      <w:r w:rsidRPr="0063771E">
        <w:rPr>
          <w:rFonts w:ascii="Times New Roman" w:eastAsia="Times New Roman" w:hAnsi="Times New Roman"/>
          <w:sz w:val="27"/>
          <w:szCs w:val="27"/>
          <w:lang w:eastAsia="ru-RU"/>
        </w:rPr>
        <w:t>0011-01-2021-00348</w:t>
      </w:r>
      <w:r>
        <w:rPr>
          <w:rFonts w:ascii="Times New Roman" w:eastAsia="Times New Roman" w:hAnsi="Times New Roman"/>
          <w:sz w:val="27"/>
          <w:szCs w:val="27"/>
          <w:lang w:eastAsia="ru-RU"/>
        </w:rPr>
        <w:t>0-73</w:t>
      </w:r>
    </w:p>
    <w:p w:rsidR="0088795E" w:rsidRPr="0063771E" w:rsidP="0088795E">
      <w:pPr>
        <w:keepNext/>
        <w:spacing w:after="0" w:line="240" w:lineRule="auto"/>
        <w:jc w:val="center"/>
        <w:outlineLvl w:val="0"/>
        <w:rPr>
          <w:rFonts w:ascii="Times New Roman" w:eastAsia="Times New Roman" w:hAnsi="Times New Roman"/>
          <w:bCs/>
          <w:sz w:val="27"/>
          <w:szCs w:val="27"/>
          <w:lang w:eastAsia="ru-RU"/>
        </w:rPr>
      </w:pPr>
      <w:r w:rsidRPr="0063771E">
        <w:rPr>
          <w:rFonts w:ascii="Times New Roman" w:eastAsia="Times New Roman" w:hAnsi="Times New Roman"/>
          <w:bCs/>
          <w:sz w:val="27"/>
          <w:szCs w:val="27"/>
          <w:lang w:eastAsia="ru-RU"/>
        </w:rPr>
        <w:t>ПОСТАНОВЛЕНИЕ</w:t>
      </w:r>
    </w:p>
    <w:p w:rsidR="0088795E" w:rsidRPr="0063771E" w:rsidP="0088795E">
      <w:pPr>
        <w:spacing w:after="0" w:line="240" w:lineRule="auto"/>
        <w:rPr>
          <w:rFonts w:ascii="Times New Roman" w:eastAsia="Times New Roman" w:hAnsi="Times New Roman"/>
          <w:sz w:val="27"/>
          <w:szCs w:val="27"/>
          <w:lang w:eastAsia="ru-RU"/>
        </w:rPr>
      </w:pPr>
    </w:p>
    <w:p w:rsidR="0088795E" w:rsidRPr="0063771E" w:rsidP="0088795E">
      <w:pPr>
        <w:spacing w:after="0" w:line="240" w:lineRule="auto"/>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ab/>
        <w:t xml:space="preserve">11 ноября  2021 года                                          </w:t>
      </w:r>
      <w:r w:rsidRPr="0063771E">
        <w:rPr>
          <w:rFonts w:ascii="Times New Roman" w:eastAsia="Times New Roman" w:hAnsi="Times New Roman"/>
          <w:sz w:val="27"/>
          <w:szCs w:val="27"/>
          <w:lang w:eastAsia="ru-RU"/>
        </w:rPr>
        <w:t>пгт</w:t>
      </w:r>
      <w:r w:rsidRPr="0063771E">
        <w:rPr>
          <w:rFonts w:ascii="Times New Roman" w:eastAsia="Times New Roman" w:hAnsi="Times New Roman"/>
          <w:sz w:val="27"/>
          <w:szCs w:val="27"/>
          <w:lang w:eastAsia="ru-RU"/>
        </w:rPr>
        <w:t>.  Красногвардейское</w:t>
      </w:r>
    </w:p>
    <w:p w:rsidR="0088795E" w:rsidRPr="0063771E" w:rsidP="0088795E">
      <w:pPr>
        <w:spacing w:after="0" w:line="240" w:lineRule="auto"/>
        <w:jc w:val="both"/>
        <w:rPr>
          <w:rFonts w:ascii="Times New Roman" w:eastAsia="Times New Roman" w:hAnsi="Times New Roman"/>
          <w:sz w:val="27"/>
          <w:szCs w:val="27"/>
          <w:lang w:eastAsia="ru-RU"/>
        </w:rPr>
      </w:pPr>
    </w:p>
    <w:p w:rsidR="0088795E" w:rsidRPr="0063771E" w:rsidP="0088795E">
      <w:pPr>
        <w:spacing w:after="0" w:line="240" w:lineRule="auto"/>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88795E" w:rsidRPr="0063771E" w:rsidP="0088795E">
      <w:pPr>
        <w:spacing w:after="0" w:line="240" w:lineRule="auto"/>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          Макушенко Виктора Владимировича, </w:t>
      </w:r>
      <w:r w:rsidRPr="00B96FF7">
        <w:rPr>
          <w:rFonts w:ascii="Times New Roman" w:eastAsia="Times New Roman" w:hAnsi="Times New Roman"/>
          <w:sz w:val="27"/>
          <w:szCs w:val="27"/>
          <w:highlight w:val="none"/>
          <w:lang w:eastAsia="ru-RU"/>
        </w:rPr>
        <w:t xml:space="preserve">19.03.1984 </w:t>
      </w:r>
      <w:r w:rsidRPr="00B96FF7">
        <w:rPr>
          <w:rFonts w:ascii="Times New Roman" w:hAnsi="Times New Roman"/>
          <w:sz w:val="27"/>
          <w:szCs w:val="27"/>
          <w:highlight w:val="none"/>
        </w:rPr>
        <w:t xml:space="preserve">года рождения, уроженца с. </w:t>
      </w:r>
      <w:r w:rsidRPr="00B96FF7">
        <w:rPr>
          <w:rFonts w:ascii="Times New Roman" w:hAnsi="Times New Roman"/>
          <w:sz w:val="27"/>
          <w:szCs w:val="27"/>
          <w:highlight w:val="none"/>
        </w:rPr>
        <w:t>Зазирки</w:t>
      </w:r>
      <w:r w:rsidRPr="00B96FF7">
        <w:rPr>
          <w:rFonts w:ascii="Times New Roman" w:hAnsi="Times New Roman"/>
          <w:sz w:val="27"/>
          <w:szCs w:val="27"/>
          <w:highlight w:val="none"/>
        </w:rPr>
        <w:t xml:space="preserve"> </w:t>
      </w:r>
      <w:r w:rsidRPr="00B96FF7">
        <w:rPr>
          <w:rFonts w:ascii="Times New Roman" w:hAnsi="Times New Roman"/>
          <w:sz w:val="27"/>
          <w:szCs w:val="27"/>
          <w:highlight w:val="none"/>
        </w:rPr>
        <w:t>Кролевецкого</w:t>
      </w:r>
      <w:r w:rsidRPr="00B96FF7">
        <w:rPr>
          <w:rFonts w:ascii="Times New Roman" w:hAnsi="Times New Roman"/>
          <w:sz w:val="27"/>
          <w:szCs w:val="27"/>
          <w:highlight w:val="none"/>
        </w:rPr>
        <w:t xml:space="preserve"> района Сумской области Украинской Республики, гражданина Российской Федерации, женатого, имеющего на иждивении двоих работающего в АО «Дружба Народов Нова», проживающего по адресу: Республика Крым, Красногвардейский район, </w:t>
      </w:r>
      <w:r w:rsidRPr="00B96FF7">
        <w:rPr>
          <w:rFonts w:ascii="Times New Roman" w:hAnsi="Times New Roman"/>
          <w:sz w:val="27"/>
          <w:szCs w:val="27"/>
          <w:highlight w:val="none"/>
        </w:rPr>
        <w:t>пгт</w:t>
      </w:r>
      <w:r w:rsidRPr="00B96FF7">
        <w:rPr>
          <w:rFonts w:ascii="Times New Roman" w:hAnsi="Times New Roman"/>
          <w:sz w:val="27"/>
          <w:szCs w:val="27"/>
          <w:highlight w:val="none"/>
        </w:rPr>
        <w:t xml:space="preserve">. </w:t>
      </w:r>
      <w:r w:rsidRPr="00B96FF7">
        <w:rPr>
          <w:rFonts w:ascii="Times New Roman" w:hAnsi="Times New Roman"/>
          <w:sz w:val="27"/>
          <w:szCs w:val="27"/>
          <w:highlight w:val="none"/>
        </w:rPr>
        <w:t>Красногвардейское</w:t>
      </w:r>
      <w:r w:rsidRPr="00B96FF7">
        <w:rPr>
          <w:rFonts w:ascii="Times New Roman" w:hAnsi="Times New Roman"/>
          <w:sz w:val="27"/>
          <w:szCs w:val="27"/>
          <w:highlight w:val="none"/>
        </w:rPr>
        <w:t xml:space="preserve">, ул. Киевская, 58, кв. 1, зарегистрированного по адресу: Республика Крым, Красногвардейский район, </w:t>
      </w:r>
      <w:r w:rsidRPr="00B96FF7">
        <w:rPr>
          <w:rFonts w:ascii="Times New Roman" w:hAnsi="Times New Roman"/>
          <w:sz w:val="27"/>
          <w:szCs w:val="27"/>
          <w:highlight w:val="none"/>
        </w:rPr>
        <w:t>с</w:t>
      </w:r>
      <w:r w:rsidRPr="00B96FF7">
        <w:rPr>
          <w:rFonts w:ascii="Times New Roman" w:hAnsi="Times New Roman"/>
          <w:sz w:val="27"/>
          <w:szCs w:val="27"/>
          <w:highlight w:val="none"/>
        </w:rPr>
        <w:t xml:space="preserve">. </w:t>
      </w:r>
      <w:r w:rsidRPr="00B96FF7">
        <w:rPr>
          <w:rFonts w:ascii="Times New Roman" w:hAnsi="Times New Roman"/>
          <w:sz w:val="27"/>
          <w:szCs w:val="27"/>
          <w:highlight w:val="none"/>
        </w:rPr>
        <w:t>Александровка</w:t>
      </w:r>
      <w:r w:rsidRPr="00B96FF7">
        <w:rPr>
          <w:rFonts w:ascii="Times New Roman" w:hAnsi="Times New Roman"/>
          <w:sz w:val="27"/>
          <w:szCs w:val="27"/>
          <w:highlight w:val="none"/>
        </w:rPr>
        <w:t>, ул. Ялтинская, 23</w:t>
      </w:r>
      <w:r w:rsidRPr="0063771E">
        <w:rPr>
          <w:rFonts w:ascii="Times New Roman" w:hAnsi="Times New Roman"/>
          <w:sz w:val="27"/>
          <w:szCs w:val="27"/>
        </w:rPr>
        <w:t xml:space="preserve">, </w:t>
      </w:r>
      <w:r w:rsidRPr="0063771E">
        <w:rPr>
          <w:rFonts w:ascii="Times New Roman" w:eastAsia="Times New Roman" w:hAnsi="Times New Roman"/>
          <w:sz w:val="27"/>
          <w:szCs w:val="27"/>
          <w:lang w:eastAsia="ru-RU"/>
        </w:rPr>
        <w:t>по ст. 6.1.1 КоАП РФ,</w:t>
      </w:r>
    </w:p>
    <w:p w:rsidR="0088795E" w:rsidRPr="0063771E" w:rsidP="0088795E">
      <w:pPr>
        <w:spacing w:after="0" w:line="240" w:lineRule="auto"/>
        <w:jc w:val="center"/>
        <w:rPr>
          <w:rFonts w:ascii="Times New Roman" w:eastAsia="Times New Roman" w:hAnsi="Times New Roman"/>
          <w:bCs/>
          <w:sz w:val="27"/>
          <w:szCs w:val="27"/>
          <w:lang w:eastAsia="ru-RU"/>
        </w:rPr>
      </w:pPr>
      <w:r w:rsidRPr="0063771E">
        <w:rPr>
          <w:rFonts w:ascii="Times New Roman" w:eastAsia="Times New Roman" w:hAnsi="Times New Roman"/>
          <w:bCs/>
          <w:sz w:val="27"/>
          <w:szCs w:val="27"/>
          <w:lang w:eastAsia="ru-RU"/>
        </w:rPr>
        <w:t>УСТАНОВИЛ:</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Макушенко В.В., 2</w:t>
      </w:r>
      <w:r>
        <w:rPr>
          <w:rFonts w:ascii="Times New Roman" w:eastAsia="Times New Roman" w:hAnsi="Times New Roman"/>
          <w:sz w:val="27"/>
          <w:szCs w:val="27"/>
          <w:lang w:eastAsia="ru-RU"/>
        </w:rPr>
        <w:t>4</w:t>
      </w:r>
      <w:r w:rsidRPr="0063771E">
        <w:rPr>
          <w:rFonts w:ascii="Times New Roman" w:eastAsia="Times New Roman" w:hAnsi="Times New Roman"/>
          <w:sz w:val="27"/>
          <w:szCs w:val="27"/>
          <w:lang w:eastAsia="ru-RU"/>
        </w:rPr>
        <w:t xml:space="preserve"> сентября 2021 года приблизительно в </w:t>
      </w:r>
      <w:r>
        <w:rPr>
          <w:rFonts w:ascii="Times New Roman" w:eastAsia="Times New Roman" w:hAnsi="Times New Roman"/>
          <w:sz w:val="27"/>
          <w:szCs w:val="27"/>
          <w:lang w:eastAsia="ru-RU"/>
        </w:rPr>
        <w:t>22</w:t>
      </w:r>
      <w:r w:rsidRPr="0063771E">
        <w:rPr>
          <w:rFonts w:ascii="Times New Roman" w:eastAsia="Times New Roman" w:hAnsi="Times New Roman"/>
          <w:sz w:val="27"/>
          <w:szCs w:val="27"/>
          <w:lang w:eastAsia="ru-RU"/>
        </w:rPr>
        <w:t xml:space="preserve"> час</w:t>
      </w:r>
      <w:r>
        <w:rPr>
          <w:rFonts w:ascii="Times New Roman" w:eastAsia="Times New Roman" w:hAnsi="Times New Roman"/>
          <w:sz w:val="27"/>
          <w:szCs w:val="27"/>
          <w:lang w:eastAsia="ru-RU"/>
        </w:rPr>
        <w:t>а</w:t>
      </w:r>
      <w:r w:rsidRPr="0063771E">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0</w:t>
      </w:r>
      <w:r w:rsidRPr="0063771E">
        <w:rPr>
          <w:rFonts w:ascii="Times New Roman" w:eastAsia="Times New Roman" w:hAnsi="Times New Roman"/>
          <w:sz w:val="27"/>
          <w:szCs w:val="27"/>
          <w:lang w:eastAsia="ru-RU"/>
        </w:rPr>
        <w:t xml:space="preserve">0 минут, находясь по адресу: </w:t>
      </w:r>
      <w:r w:rsidRPr="00B96FF7">
        <w:rPr>
          <w:rFonts w:ascii="Times New Roman" w:eastAsia="Times New Roman" w:hAnsi="Times New Roman"/>
          <w:sz w:val="27"/>
          <w:szCs w:val="27"/>
          <w:highlight w:val="none"/>
          <w:lang w:eastAsia="ru-RU"/>
        </w:rPr>
        <w:t xml:space="preserve">Республика Крым, Красногвардейский район, </w:t>
      </w:r>
      <w:r w:rsidRPr="00B96FF7">
        <w:rPr>
          <w:rFonts w:ascii="Times New Roman" w:eastAsia="Times New Roman" w:hAnsi="Times New Roman"/>
          <w:sz w:val="27"/>
          <w:szCs w:val="27"/>
          <w:highlight w:val="none"/>
          <w:lang w:eastAsia="ru-RU"/>
        </w:rPr>
        <w:t>пгт</w:t>
      </w:r>
      <w:r w:rsidRPr="00B96FF7">
        <w:rPr>
          <w:rFonts w:ascii="Times New Roman" w:eastAsia="Times New Roman" w:hAnsi="Times New Roman"/>
          <w:sz w:val="27"/>
          <w:szCs w:val="27"/>
          <w:highlight w:val="none"/>
          <w:lang w:eastAsia="ru-RU"/>
        </w:rPr>
        <w:t xml:space="preserve">. </w:t>
      </w:r>
      <w:r w:rsidRPr="00B96FF7">
        <w:rPr>
          <w:rFonts w:ascii="Times New Roman" w:eastAsia="Times New Roman" w:hAnsi="Times New Roman"/>
          <w:sz w:val="27"/>
          <w:szCs w:val="27"/>
          <w:highlight w:val="none"/>
          <w:lang w:eastAsia="ru-RU"/>
        </w:rPr>
        <w:t>Красногвардейское, ул. Киевская, 58, кв. 1</w:t>
      </w:r>
      <w:r>
        <w:rPr>
          <w:rFonts w:ascii="Times New Roman" w:eastAsia="Times New Roman" w:hAnsi="Times New Roman"/>
          <w:sz w:val="27"/>
          <w:szCs w:val="27"/>
          <w:lang w:eastAsia="ru-RU"/>
        </w:rPr>
        <w:t xml:space="preserve">, </w:t>
      </w:r>
      <w:r w:rsidRPr="0063771E">
        <w:rPr>
          <w:rFonts w:ascii="Times New Roman" w:eastAsia="Times New Roman" w:hAnsi="Times New Roman"/>
          <w:sz w:val="27"/>
          <w:szCs w:val="27"/>
          <w:lang w:eastAsia="ru-RU"/>
        </w:rPr>
        <w:t xml:space="preserve">в ходе конфликта с женой </w:t>
      </w:r>
      <w:r w:rsidRPr="00B96FF7">
        <w:rPr>
          <w:rFonts w:ascii="Times New Roman" w:eastAsia="Times New Roman" w:hAnsi="Times New Roman"/>
          <w:sz w:val="27"/>
          <w:szCs w:val="27"/>
          <w:highlight w:val="none"/>
          <w:lang w:eastAsia="ru-RU"/>
        </w:rPr>
        <w:t>Макушенко</w:t>
      </w:r>
      <w:r w:rsidRPr="0063771E">
        <w:rPr>
          <w:rFonts w:ascii="Times New Roman" w:eastAsia="Times New Roman" w:hAnsi="Times New Roman"/>
          <w:sz w:val="27"/>
          <w:szCs w:val="27"/>
          <w:lang w:eastAsia="ru-RU"/>
        </w:rPr>
        <w:t xml:space="preserve"> </w:t>
      </w:r>
      <w:r w:rsidRPr="00B96FF7">
        <w:rPr>
          <w:rFonts w:ascii="Times New Roman" w:eastAsia="Times New Roman" w:hAnsi="Times New Roman"/>
          <w:sz w:val="27"/>
          <w:szCs w:val="27"/>
          <w:highlight w:val="none"/>
          <w:lang w:eastAsia="ru-RU"/>
        </w:rPr>
        <w:t>А.С</w:t>
      </w:r>
      <w:r w:rsidRPr="0063771E">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нанес ей удар головой в лицо, </w:t>
      </w:r>
      <w:r w:rsidRPr="0063771E">
        <w:rPr>
          <w:rFonts w:ascii="Times New Roman" w:eastAsia="Times New Roman" w:hAnsi="Times New Roman"/>
          <w:sz w:val="27"/>
          <w:szCs w:val="27"/>
          <w:lang w:eastAsia="ru-RU"/>
        </w:rPr>
        <w:t xml:space="preserve">чем причинил потерпевшей физическую боль и страдание, не повлекших последствий, предусмотренных ст. 115 УК РФ. </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Действия Макушенко В.В. УУП ОУУП и ПДН ОМВД России по Красногвардейскому району </w:t>
      </w:r>
      <w:r w:rsidRPr="00B96FF7">
        <w:rPr>
          <w:rFonts w:ascii="Times New Roman" w:eastAsia="Times New Roman" w:hAnsi="Times New Roman"/>
          <w:sz w:val="27"/>
          <w:szCs w:val="27"/>
          <w:highlight w:val="none"/>
          <w:lang w:eastAsia="ru-RU"/>
        </w:rPr>
        <w:t>Сулеймановым А.А</w:t>
      </w:r>
      <w:r w:rsidRPr="0063771E">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правонарушениях (далее – КоАП РФ). </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судебном заседании Макушенко В.В., факт конфликта не отрицал, вину признал, раскаялся.</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Потерпевшая </w:t>
      </w:r>
      <w:r w:rsidRPr="00B96FF7">
        <w:rPr>
          <w:rFonts w:ascii="Times New Roman" w:eastAsia="Times New Roman" w:hAnsi="Times New Roman"/>
          <w:sz w:val="27"/>
          <w:szCs w:val="27"/>
          <w:highlight w:val="none"/>
          <w:lang w:eastAsia="ru-RU"/>
        </w:rPr>
        <w:t>Макушенко А.С.</w:t>
      </w:r>
      <w:r w:rsidRPr="0063771E">
        <w:rPr>
          <w:rFonts w:ascii="Times New Roman" w:eastAsia="Times New Roman" w:hAnsi="Times New Roman"/>
          <w:sz w:val="27"/>
          <w:szCs w:val="27"/>
          <w:lang w:eastAsia="ru-RU"/>
        </w:rPr>
        <w:t xml:space="preserve"> в судебно</w:t>
      </w:r>
      <w:r>
        <w:rPr>
          <w:rFonts w:ascii="Times New Roman" w:eastAsia="Times New Roman" w:hAnsi="Times New Roman"/>
          <w:sz w:val="27"/>
          <w:szCs w:val="27"/>
          <w:lang w:eastAsia="ru-RU"/>
        </w:rPr>
        <w:t>м</w:t>
      </w:r>
      <w:r w:rsidRPr="0063771E">
        <w:rPr>
          <w:rFonts w:ascii="Times New Roman" w:eastAsia="Times New Roman" w:hAnsi="Times New Roman"/>
          <w:sz w:val="27"/>
          <w:szCs w:val="27"/>
          <w:lang w:eastAsia="ru-RU"/>
        </w:rPr>
        <w:t xml:space="preserve"> заседании пояснила, что после происшедших конфликтов, которые состоялись 24.09.2021 года и 26.09.2021 года. Они вместе не живут. Действия Макушенко В.В. причинили ей физическую боль и страдания, т.к. он </w:t>
      </w:r>
      <w:r>
        <w:rPr>
          <w:rFonts w:ascii="Times New Roman" w:eastAsia="Times New Roman" w:hAnsi="Times New Roman"/>
          <w:sz w:val="27"/>
          <w:szCs w:val="27"/>
          <w:lang w:eastAsia="ru-RU"/>
        </w:rPr>
        <w:t>ударил ее головой в область переносицы</w:t>
      </w:r>
      <w:r w:rsidRPr="0063771E">
        <w:rPr>
          <w:rFonts w:ascii="Times New Roman" w:eastAsia="Times New Roman" w:hAnsi="Times New Roman"/>
          <w:sz w:val="27"/>
          <w:szCs w:val="27"/>
          <w:lang w:eastAsia="ru-RU"/>
        </w:rPr>
        <w:t>.</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Исследовав материалы дела, допросив лицо, привлекаемое к административной ответственности, потерпевшую, судья приходит к выводу о виновности Макушенко В.В. в совершении административного правонарушения, предусмотренного ст. 6.1.1 КоАП РФ, поскольку данный факт подтверждается письменными доказательствами, имеющимися в материалах дела: протоколом об административном правонарушении № РК 38556</w:t>
      </w:r>
      <w:r>
        <w:rPr>
          <w:rFonts w:ascii="Times New Roman" w:eastAsia="Times New Roman" w:hAnsi="Times New Roman"/>
          <w:sz w:val="27"/>
          <w:szCs w:val="27"/>
          <w:lang w:eastAsia="ru-RU"/>
        </w:rPr>
        <w:t>9</w:t>
      </w:r>
      <w:r w:rsidRPr="0063771E">
        <w:rPr>
          <w:rFonts w:ascii="Times New Roman" w:eastAsia="Times New Roman" w:hAnsi="Times New Roman"/>
          <w:sz w:val="27"/>
          <w:szCs w:val="27"/>
          <w:lang w:eastAsia="ru-RU"/>
        </w:rPr>
        <w:t xml:space="preserve"> от 07.10.2021 года, пояснениями лица, привлекаемого к административной ответственности, объяснениями потерпевшей.</w:t>
      </w:r>
    </w:p>
    <w:p w:rsidR="0088795E" w:rsidRPr="0063771E" w:rsidP="0088795E">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Обзоре судебной практики Верховного Суда Российской Федерации N 5 (2017), утв. Президиумом Верховного Суда РФ 27.12.2017 (вопрос 5), указывается, что обстоятельства дела об административном правонарушении, предусмотренном ст.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r w:rsidRPr="0063771E">
        <w:rPr>
          <w:rFonts w:ascii="Times New Roman" w:eastAsia="Times New Roman" w:hAnsi="Times New Roman"/>
          <w:sz w:val="27"/>
          <w:szCs w:val="27"/>
          <w:lang w:eastAsia="ru-RU"/>
        </w:rPr>
        <w:t xml:space="preserve"> согласно ч. 3 ст. 23.1 КоАП РФ дела об указанных административных правонарушениях, производство по которым осуществляется в форме административного расследования, рассматриваются судьями районных судов.</w:t>
      </w:r>
    </w:p>
    <w:p w:rsidR="0088795E" w:rsidRPr="0063771E" w:rsidP="0088795E">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В случае если административное расследование не осуществлялось, а производились действия в соответствии с нормами УПК РФ в рамках досудебного производства по уголовному делу, дела об административных правонарушениях, предусмотренных ст. ст. 6.1.1 и 7.27 КоАП РФ, рассматриваются мировыми судьями. </w:t>
      </w:r>
    </w:p>
    <w:p w:rsidR="0088795E" w:rsidP="0088795E">
      <w:pPr>
        <w:spacing w:after="0" w:line="240" w:lineRule="auto"/>
        <w:ind w:firstLine="708"/>
        <w:jc w:val="both"/>
        <w:rPr>
          <w:rFonts w:ascii="Times New Roman" w:eastAsia="Times New Roman" w:hAnsi="Times New Roman"/>
          <w:sz w:val="27"/>
          <w:szCs w:val="27"/>
          <w:lang w:eastAsia="ru-RU"/>
        </w:rPr>
      </w:pPr>
      <w:r w:rsidRPr="0088795E">
        <w:rPr>
          <w:rFonts w:ascii="Times New Roman" w:eastAsia="Times New Roman" w:hAnsi="Times New Roman"/>
          <w:sz w:val="27"/>
          <w:szCs w:val="27"/>
          <w:lang w:eastAsia="ru-RU"/>
        </w:rPr>
        <w:t>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88795E">
        <w:rPr>
          <w:rFonts w:ascii="Times New Roman" w:eastAsia="Times New Roman" w:hAnsi="Times New Roman"/>
          <w:sz w:val="27"/>
          <w:szCs w:val="27"/>
          <w:lang w:eastAsia="ru-RU"/>
        </w:rPr>
        <w:t>.</w:t>
      </w:r>
      <w:r>
        <w:rPr>
          <w:rFonts w:ascii="Times New Roman" w:eastAsia="Times New Roman" w:hAnsi="Times New Roman"/>
          <w:sz w:val="27"/>
          <w:szCs w:val="27"/>
          <w:lang w:eastAsia="ru-RU"/>
        </w:rPr>
        <w:t>.</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Представленные по делу доказательства являются допустимыми и достаточными для установления вины Макушенко В.В. в совершении административного правонарушения, предусмотренного ст. 6.1.1 КоАП РФ.</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Таким образом, судья полагает, что вина Макушенко В.В.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Обстоятельствами, смягчающими административную ответственность Макушенко В.В., в соответствии со ст. 4.2 КоАП РФ, мировым судьей признается признание вины.</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Обстоятельств, отягчающих административную ответственность Макушенко В.В., в соответствии со ст.4.3 КоАП РФ, мировым судьей не установлено.</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Кодекса Российской Федерации об административных правонарушениях).</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На основании </w:t>
      </w:r>
      <w:r w:rsidRPr="0063771E">
        <w:rPr>
          <w:rFonts w:ascii="Times New Roman" w:eastAsia="Times New Roman" w:hAnsi="Times New Roman"/>
          <w:sz w:val="27"/>
          <w:szCs w:val="27"/>
          <w:lang w:eastAsia="ru-RU"/>
        </w:rPr>
        <w:t>изложенного</w:t>
      </w:r>
      <w:r w:rsidRPr="0063771E">
        <w:rPr>
          <w:rFonts w:ascii="Times New Roman" w:eastAsia="Times New Roman" w:hAnsi="Times New Roman"/>
          <w:sz w:val="27"/>
          <w:szCs w:val="27"/>
          <w:lang w:eastAsia="ru-RU"/>
        </w:rPr>
        <w:t xml:space="preserve">, и руководствуясь ст. ст. 6.1.1, 29.10 КоАП РФ, мировой судья считает необходимым подвергнуть Макушенко В.В. административному наказанию в пределах санкции ст. 6.1.1 КоАП РФ. </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Руководствуясь статьями 4.1, 6.1.1, 26.1, 26.2, 26.11, 29.9, 29.10 КоАП РФ, </w:t>
      </w:r>
    </w:p>
    <w:p w:rsidR="0088795E" w:rsidRPr="0063771E" w:rsidP="0088795E">
      <w:pPr>
        <w:spacing w:after="0" w:line="240" w:lineRule="auto"/>
        <w:jc w:val="center"/>
        <w:rPr>
          <w:rFonts w:ascii="Times New Roman" w:eastAsia="Times New Roman" w:hAnsi="Times New Roman"/>
          <w:bCs/>
          <w:sz w:val="27"/>
          <w:szCs w:val="27"/>
          <w:lang w:eastAsia="ru-RU"/>
        </w:rPr>
      </w:pPr>
      <w:r w:rsidRPr="0063771E">
        <w:rPr>
          <w:rFonts w:ascii="Times New Roman" w:eastAsia="Times New Roman" w:hAnsi="Times New Roman"/>
          <w:bCs/>
          <w:sz w:val="27"/>
          <w:szCs w:val="27"/>
          <w:lang w:eastAsia="ru-RU"/>
        </w:rPr>
        <w:t>ПОСТАНОВИЛ:</w:t>
      </w:r>
    </w:p>
    <w:p w:rsidR="0088795E" w:rsidRPr="0063771E" w:rsidP="0088795E">
      <w:pPr>
        <w:spacing w:after="0" w:line="240" w:lineRule="auto"/>
        <w:ind w:firstLine="720"/>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 xml:space="preserve">Макушенко Виктора Владимировича, </w:t>
      </w:r>
      <w:r w:rsidRPr="00B96FF7">
        <w:rPr>
          <w:rFonts w:ascii="Times New Roman" w:eastAsia="Times New Roman" w:hAnsi="Times New Roman"/>
          <w:sz w:val="27"/>
          <w:szCs w:val="27"/>
          <w:highlight w:val="none"/>
          <w:lang w:eastAsia="ru-RU"/>
        </w:rPr>
        <w:t>19.03.1984 года рождения</w:t>
      </w:r>
      <w:r w:rsidRPr="0063771E">
        <w:rPr>
          <w:rFonts w:ascii="Times New Roman" w:eastAsia="Times New Roman" w:hAnsi="Times New Roman"/>
          <w:sz w:val="27"/>
          <w:szCs w:val="27"/>
          <w:lang w:eastAsia="ru-RU"/>
        </w:rPr>
        <w:t xml:space="preserve">, признать виновным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5000,00 (пять тысяч) рублей. </w:t>
      </w:r>
    </w:p>
    <w:p w:rsidR="0088795E" w:rsidRPr="0063771E" w:rsidP="0088795E">
      <w:pPr>
        <w:shd w:val="clear" w:color="auto" w:fill="FFFFFF" w:themeFill="background1"/>
        <w:spacing w:after="0" w:line="240" w:lineRule="auto"/>
        <w:jc w:val="both"/>
        <w:rPr>
          <w:rFonts w:ascii="Times New Roman" w:hAnsi="Times New Roman"/>
          <w:sz w:val="27"/>
          <w:szCs w:val="27"/>
        </w:rPr>
      </w:pPr>
      <w:r w:rsidRPr="0063771E">
        <w:rPr>
          <w:rFonts w:ascii="Times New Roman" w:eastAsia="Times New Roman" w:hAnsi="Times New Roman"/>
          <w:sz w:val="27"/>
          <w:szCs w:val="27"/>
          <w:lang w:eastAsia="ru-RU"/>
        </w:rPr>
        <w:t xml:space="preserve">        Штраф подлежит перечислению на счет получателя платежа: </w:t>
      </w:r>
      <w:r w:rsidRPr="0063771E">
        <w:rPr>
          <w:rFonts w:ascii="Times New Roman" w:hAnsi="Times New Roman"/>
          <w:sz w:val="27"/>
          <w:szCs w:val="27"/>
        </w:rPr>
        <w:t>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35260000, КБК 828 1 16 01063 01 0101 140.</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8795E" w:rsidRPr="0063771E" w:rsidP="0088795E">
      <w:pPr>
        <w:spacing w:after="0" w:line="240" w:lineRule="auto"/>
        <w:ind w:firstLine="708"/>
        <w:jc w:val="both"/>
        <w:rPr>
          <w:rFonts w:ascii="Times New Roman" w:eastAsia="Times New Roman" w:hAnsi="Times New Roman"/>
          <w:sz w:val="27"/>
          <w:szCs w:val="27"/>
          <w:lang w:eastAsia="ru-RU"/>
        </w:rPr>
      </w:pPr>
      <w:r w:rsidRPr="0063771E">
        <w:rPr>
          <w:rFonts w:ascii="Times New Roman" w:eastAsia="Times New Roman" w:hAnsi="Times New Roman"/>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 а также в тот же срок, непосредственно в Нижнегорский районный суд Республики Крым.</w:t>
      </w:r>
    </w:p>
    <w:p w:rsidR="0088795E" w:rsidRPr="0063771E" w:rsidP="0088795E">
      <w:pPr>
        <w:spacing w:after="0" w:line="240" w:lineRule="auto"/>
        <w:ind w:firstLine="708"/>
        <w:jc w:val="both"/>
        <w:rPr>
          <w:rFonts w:ascii="Times New Roman" w:eastAsia="Times New Roman" w:hAnsi="Times New Roman"/>
          <w:sz w:val="27"/>
          <w:szCs w:val="27"/>
          <w:lang w:eastAsia="ru-RU"/>
        </w:rPr>
      </w:pPr>
    </w:p>
    <w:p w:rsidR="0088795E" w:rsidRPr="0063771E" w:rsidP="0088795E">
      <w:pPr>
        <w:spacing w:after="0" w:line="240" w:lineRule="auto"/>
        <w:ind w:firstLine="708"/>
        <w:rPr>
          <w:sz w:val="27"/>
          <w:szCs w:val="27"/>
        </w:rPr>
      </w:pPr>
      <w:r w:rsidRPr="0063771E">
        <w:rPr>
          <w:rFonts w:ascii="Times New Roman" w:eastAsia="Times New Roman" w:hAnsi="Times New Roman"/>
          <w:sz w:val="27"/>
          <w:szCs w:val="27"/>
          <w:lang w:eastAsia="ru-RU"/>
        </w:rPr>
        <w:t>Мировой судья                                                          И.В. Чернецкая</w:t>
      </w:r>
    </w:p>
    <w:p w:rsidR="0088795E" w:rsidP="0088795E">
      <w:pPr>
        <w:spacing w:after="0" w:line="240" w:lineRule="auto"/>
        <w:ind w:firstLine="708"/>
      </w:pPr>
    </w:p>
    <w:p w:rsidR="0088795E" w:rsidP="0088795E"/>
    <w:p w:rsidR="00B54DC2"/>
    <w:sectPr w:rsidSect="0088795E">
      <w:pgSz w:w="11906" w:h="16838"/>
      <w:pgMar w:top="567" w:right="851" w:bottom="56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C7"/>
    <w:rsid w:val="0063771E"/>
    <w:rsid w:val="006D45C7"/>
    <w:rsid w:val="0088795E"/>
    <w:rsid w:val="00B54DC2"/>
    <w:rsid w:val="00B96F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9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8795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8795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