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071F" w:rsidRPr="00313102" w:rsidP="00BD071F">
      <w:pPr>
        <w:tabs>
          <w:tab w:val="left" w:pos="7920"/>
        </w:tabs>
        <w:spacing w:after="0" w:line="240" w:lineRule="auto"/>
        <w:ind w:firstLine="567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№ 5-54-</w:t>
      </w:r>
      <w:r w:rsidRPr="00313102" w:rsidR="00343025">
        <w:rPr>
          <w:rFonts w:ascii="Times New Roman" w:eastAsia="Times New Roman" w:hAnsi="Times New Roman"/>
          <w:sz w:val="27"/>
          <w:szCs w:val="27"/>
          <w:lang w:eastAsia="ru-RU"/>
        </w:rPr>
        <w:t>308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BD071F" w:rsidRPr="00313102" w:rsidP="00BD071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91MS0054-01-2026-00</w:t>
      </w:r>
      <w:r w:rsidRPr="00313102" w:rsidR="00343025">
        <w:rPr>
          <w:rFonts w:ascii="Times New Roman" w:eastAsia="Times New Roman" w:hAnsi="Times New Roman"/>
          <w:sz w:val="27"/>
          <w:szCs w:val="27"/>
          <w:lang w:eastAsia="ru-RU"/>
        </w:rPr>
        <w:t>1979-26</w:t>
      </w:r>
    </w:p>
    <w:p w:rsidR="00BD071F" w:rsidRPr="00313102" w:rsidP="00BD071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D071F" w:rsidRPr="00313102" w:rsidP="00BD071F">
      <w:pPr>
        <w:tabs>
          <w:tab w:val="left" w:pos="792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31310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31310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 Красногвардейское, 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31310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31310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313102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</w:t>
      </w:r>
      <w:r w:rsidRPr="00313102">
        <w:rPr>
          <w:rFonts w:ascii="Times New Roman" w:eastAsia="Times New Roman" w:hAnsi="Times New Roman"/>
          <w:iCs/>
          <w:sz w:val="23"/>
          <w:szCs w:val="23"/>
          <w:lang w:eastAsia="ru-RU"/>
        </w:rPr>
        <w:t>е</w:t>
      </w:r>
      <w:r w:rsidRPr="00313102"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 w:rsidRPr="00313102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313102">
        <w:rPr>
          <w:rFonts w:ascii="Times New Roman" w:eastAsia="Times New Roman" w:hAnsi="Times New Roman"/>
          <w:iCs/>
          <w:sz w:val="23"/>
          <w:szCs w:val="23"/>
          <w:lang w:eastAsia="ru-RU"/>
        </w:rPr>
        <w:t>:</w:t>
      </w:r>
      <w:r w:rsidRPr="00313102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313102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313102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31310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13102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31310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13102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313102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13102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31310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BD071F" w:rsidRPr="00313102" w:rsidP="00BD071F">
      <w:pPr>
        <w:tabs>
          <w:tab w:val="left" w:pos="792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071F" w:rsidRPr="00313102" w:rsidP="00BD071F">
      <w:pPr>
        <w:tabs>
          <w:tab w:val="left" w:pos="7920"/>
        </w:tabs>
        <w:spacing w:after="0" w:line="240" w:lineRule="auto"/>
        <w:ind w:right="-81" w:firstLine="567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13 октября 2026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  пгт. Красногвардейское                                                                                    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дейского судебного района Республики Крым Чернецкая И.В.,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участием: помощника прокурора Красногвардейского района </w:t>
      </w:r>
      <w:r w:rsidRPr="00313102" w:rsidR="00343025">
        <w:rPr>
          <w:rFonts w:ascii="Times New Roman" w:eastAsia="Times New Roman" w:hAnsi="Times New Roman"/>
          <w:sz w:val="27"/>
          <w:szCs w:val="27"/>
          <w:lang w:eastAsia="ru-RU"/>
        </w:rPr>
        <w:t>Немыкиной И.И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., потерпевше</w:t>
      </w:r>
      <w:r w:rsidRPr="00313102" w:rsidR="00343025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– 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рассмотрев дело об административном правонарушении, предусмотренном ч.1 ст.5.61 КоАП РФ, в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отношении: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>Козарь</w:t>
      </w: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А.Н., </w:t>
      </w:r>
      <w:r w:rsidRPr="0031310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D071F" w:rsidRPr="00313102" w:rsidP="00BD071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BD071F" w:rsidRPr="00313102" w:rsidP="00BD071F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Ко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зарь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 xml:space="preserve">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ДАТА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г., 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 xml:space="preserve">в период времени с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ВРЕМЯ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мин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ут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находясь по мету проживания по адресу: АДРЕС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13102">
        <w:rPr>
          <w:rFonts w:ascii="Times New Roman" w:hAnsi="Times New Roman"/>
          <w:sz w:val="27"/>
          <w:szCs w:val="27"/>
        </w:rPr>
        <w:t xml:space="preserve"> </w:t>
      </w:r>
      <w:r w:rsidRPr="00313102" w:rsidR="00703317">
        <w:rPr>
          <w:rFonts w:ascii="Times New Roman" w:hAnsi="Times New Roman"/>
          <w:sz w:val="27"/>
          <w:szCs w:val="27"/>
        </w:rPr>
        <w:t xml:space="preserve">используя СМС-переписку со своего номера телефона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направил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адрес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текстовы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сообщени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я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содержащи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е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высказывания оскорбительного харак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тера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выраженные в грубой, неприличной и иной противоречащей общепринятым нормам морали и нравственности, тем самы</w:t>
      </w:r>
      <w:r w:rsidRPr="00313102" w:rsidR="00703317">
        <w:rPr>
          <w:rFonts w:ascii="Times New Roman" w:eastAsia="Times New Roman" w:hAnsi="Times New Roman"/>
          <w:sz w:val="27"/>
          <w:szCs w:val="27"/>
          <w:lang w:eastAsia="ru-RU"/>
        </w:rPr>
        <w:t>м унизив ее честь и достоинство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D071F" w:rsidRPr="00313102" w:rsidP="00BD071F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прокурора от 22.09.2026 года возбуждено дело об административном правонарушении, которое передано для рассмотрения мировому судье судебного участка № 54 Красногвардейского судебного района 2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года. </w:t>
      </w:r>
    </w:p>
    <w:p w:rsidR="00BD071F" w:rsidRPr="00313102" w:rsidP="00BD071F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судебное заседание 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не явилась, о времени и месте рассмотрения дела извещалась надлежащим образом, причины неявки суду не сообщила, ходатайств об отложении не поступало.</w:t>
      </w:r>
    </w:p>
    <w:p w:rsidR="00BD071F" w:rsidRPr="00313102" w:rsidP="00BD07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Потерпевшая 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судебном заседании пояснила, что 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на почве личных неприязненных отнош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ений направил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её адрес 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несколько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текстовых сообщений, содержащих высказывания оскорбительного характера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, скриншоты переписки имеются в материалах дела, конфликт связан с тем, что 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 xml:space="preserve"> являлась женой ее сына, и у них сложились неприязнаенные отношения после расторжения брака сына с </w:t>
      </w:r>
      <w:r w:rsidRPr="00313102" w:rsidR="001D5840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 w:rsidR="005D5DA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D071F" w:rsidRPr="00313102" w:rsidP="00BD07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Судья, выслушав, помощника прокурора Красногвардейского района,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потерпевшую,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исследовав в совокупности материалы дела об административном правонарушении, приходит к следующему.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Задачами производства по делам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вий, способствовавших совершению административных правонарушений (</w:t>
      </w:r>
      <w:hyperlink r:id="rId4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24.1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РФ).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</w:t>
      </w:r>
      <w:hyperlink r:id="rId5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1 ст. 26.2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доказательствами по делу об административном правонарушении являются любые фактические данные, на основан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ии которых судья, орган, должностное лицо, в производстве которых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имеющие значение для правильного разрешения дела.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Эти данные устанавливаются протоколом об административном правонарушении, иными протоколами, предусмотренными настоящим </w:t>
      </w:r>
      <w:hyperlink r:id="rId6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Кодексом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ческих средств, вещественными доказательствами (</w:t>
      </w:r>
      <w:hyperlink r:id="rId7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26.2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РФ).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</w:t>
      </w:r>
      <w:hyperlink r:id="rId8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26.11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судья, члены коллегиального органа, должностное лицо, осуществляющие производство по делу об административном правонарушении, оценивает доказа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 w:rsidR="00BD071F" w:rsidRPr="00313102" w:rsidP="00BD071F">
      <w:pPr>
        <w:shd w:val="clear" w:color="auto" w:fill="FFFFFF"/>
        <w:spacing w:after="0" w:line="290" w:lineRule="atLeast"/>
        <w:ind w:firstLine="540"/>
        <w:jc w:val="both"/>
        <w:rPr>
          <w:rFonts w:ascii="Times New Roman" w:hAnsi="Times New Roman"/>
          <w:sz w:val="27"/>
          <w:szCs w:val="27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ч.1 ст.5.61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оскорбление,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- </w:t>
      </w:r>
      <w:r w:rsidRPr="00313102">
        <w:rPr>
          <w:rFonts w:ascii="Times New Roman" w:hAnsi="Times New Roman"/>
          <w:sz w:val="27"/>
          <w:szCs w:val="27"/>
        </w:rPr>
        <w:t xml:space="preserve">влечет наложение административного штрафа на граждан в размере от трех тысяч до пяти тысяч рублей; на </w:t>
      </w:r>
      <w:r w:rsidRPr="00313102">
        <w:rPr>
          <w:rFonts w:ascii="Times New Roman" w:hAnsi="Times New Roman"/>
          <w:sz w:val="27"/>
          <w:szCs w:val="27"/>
        </w:rPr>
        <w:t>должностных лиц - от тридцати тысяч до пятидесяти тысяч рублей;</w:t>
      </w:r>
      <w:r w:rsidRPr="00313102">
        <w:rPr>
          <w:rFonts w:ascii="Times New Roman" w:hAnsi="Times New Roman"/>
          <w:sz w:val="27"/>
          <w:szCs w:val="27"/>
        </w:rPr>
        <w:t xml:space="preserve"> на юридических лиц - от ста тысяч до двухсот тысяч рублей.</w:t>
      </w:r>
    </w:p>
    <w:p w:rsidR="00BD071F" w:rsidRPr="00313102" w:rsidP="00BD071F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При этом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под неприличной формой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следует понимать циничную, противоречащую нравственным нормам, правилам поведения в обществе форму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унизительного обращения с человеком. Оскорбление имеет место в случае, когда действия лица направлены против определенного человека и нет сомнений в том, что речь идет именно о нем. </w:t>
      </w:r>
    </w:p>
    <w:p w:rsidR="00BD071F" w:rsidRPr="00313102" w:rsidP="00BD071F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Унижение чести и достоинства выражается в отрицательной оценке личности,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имеет цель дискредитировать, подорвать авторитета человека, как в глазах окружающих, так и в своих собственных, так как честь и достоинство - это нравственные категории, связанные с оценкой личности окружающими и оценкой человека самого себя. </w:t>
      </w:r>
    </w:p>
    <w:p w:rsidR="00BD071F" w:rsidRPr="00313102" w:rsidP="00BD071F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Объективная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сторона оскорбления заключается в действиях, которые унижают честь и достоинство определенного лица в неприличной форме. Вопрос о том, являются ли сообщенные в заявлении данные достаточными для возбуждения дела об административном правонарушении, разрешае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тся лицом, уполномоченным возбуждать такие дела.</w:t>
      </w:r>
    </w:p>
    <w:p w:rsidR="00BD071F" w:rsidRPr="00313102" w:rsidP="00BD071F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усматривается из материалов дела, и установлено в ходе рассмотрения дела, 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 xml:space="preserve">13.08.2026 г., в период времени с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ВРЕМЯ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находясь по мету проживания по адресу: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АДРЕС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 xml:space="preserve">, используя СМС-переписку со своего номера телефона  направила в адрес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 xml:space="preserve"> текстовые сообщения, содержащие высказывания оскорбительного характера, выраженные в грубой, неприличной и иной противоречащей общепринятым нормам морали и нравственности, тем самым унизив ее честь и достоинство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D071F" w:rsidRPr="00313102" w:rsidP="00BD071F">
      <w:pPr>
        <w:tabs>
          <w:tab w:val="left" w:pos="23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Вина 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ответственность за которое предусмотрена ч.1 ст. 5.61 КоАП РФ, подтверждается совокупностью доказательств, а именно: постановлением о возбуждении дела об адми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нистративном правонарушении от 22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.2026г.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, копией </w:t>
      </w:r>
      <w:r w:rsidRPr="00313102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заявления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 w:rsidR="00512B31">
        <w:rPr>
          <w:rFonts w:ascii="Times New Roman" w:eastAsia="Times New Roman" w:hAnsi="Times New Roman"/>
          <w:sz w:val="27"/>
          <w:szCs w:val="27"/>
          <w:lang w:eastAsia="ru-RU"/>
        </w:rPr>
        <w:t>;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скриншотами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 xml:space="preserve"> СМС</w:t>
      </w:r>
      <w:r w:rsidRPr="00313102" w:rsidR="000D5608">
        <w:rPr>
          <w:rFonts w:ascii="Times New Roman" w:eastAsia="Times New Roman" w:hAnsi="Times New Roman"/>
          <w:sz w:val="27"/>
          <w:szCs w:val="27"/>
          <w:lang w:eastAsia="ru-RU"/>
        </w:rPr>
        <w:t>;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письменными показаниями </w:t>
      </w:r>
      <w:r w:rsidRPr="00313102" w:rsidR="0082190B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и ФИО1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а также показаниями ФИО1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данных в ходе судебного заседания.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313102" w:rsidR="00A60BF7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имеется состав административного правонарушения, предусмотренный ч.1 ст.5.61 КоАП РФ, т.к. он</w:t>
      </w:r>
      <w:r w:rsidRPr="00313102" w:rsidR="00EA054F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совершил</w:t>
      </w:r>
      <w:r w:rsidRPr="00313102" w:rsidR="00EA054F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13102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>оскорбление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13102">
        <w:rPr>
          <w:rFonts w:ascii="Times New Roman" w:eastAsia="Times New Roman" w:hAnsi="Times New Roman"/>
          <w:sz w:val="27"/>
          <w:szCs w:val="27"/>
          <w:shd w:val="clear" w:color="auto" w:fill="FFFFFF"/>
          <w:lang w:eastAsia="ru-RU"/>
        </w:rPr>
        <w:t xml:space="preserve">,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то есть унижение чести и достоинства другого лица, выраженное в 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 xml:space="preserve">оскорбительной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неприличной форме.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Постановление о возбуждении дела об административном правонарушении составлено в соответствии со </w:t>
      </w:r>
      <w:hyperlink r:id="rId9" w:history="1">
        <w:r w:rsidRPr="00313102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жены все сведения, необходимые для разрешения дела.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ч.1 ст.5.61 КоАП РФ.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Таким образ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ом, судья полагает, что вина  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ч.1 ст.5.61 КоАП РФ, доказана и нашла свое подтверждение в ходе производства по делу об административном правонарушении.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Обстоятельств, смягчающих адм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инистративную ответственность 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мировым судьей признается </w:t>
      </w:r>
      <w:r w:rsidRPr="0031310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313102" w:rsidR="00B15F06">
        <w:rPr>
          <w:rFonts w:ascii="Times New Roman" w:eastAsia="Times New Roman" w:hAnsi="Times New Roman"/>
          <w:sz w:val="27"/>
          <w:szCs w:val="27"/>
          <w:lang w:eastAsia="ru-RU"/>
        </w:rPr>
        <w:t>Козарь А.Н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, мировым судьей не установлено.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Суд исходит из того, что админист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При назначе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нии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вида и размера административного наказания суд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Оснований для прекращения производства по делу об административном правонарушении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не имеется.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изложенного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и руководствуясь ст.ст.5.61, 29.9-29.10 КоАП РФ, </w:t>
      </w:r>
    </w:p>
    <w:p w:rsidR="00BD071F" w:rsidRPr="00313102" w:rsidP="00BD071F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</w:p>
    <w:p w:rsidR="00BD071F" w:rsidRPr="00313102" w:rsidP="00BD07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>Козарь</w:t>
      </w: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А.Н., ДАТА</w:t>
      </w: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года рождения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, признать виновн</w:t>
      </w:r>
      <w:r w:rsidRPr="00313102" w:rsidR="00E37A08">
        <w:rPr>
          <w:rFonts w:ascii="Times New Roman" w:eastAsia="Times New Roman" w:hAnsi="Times New Roman"/>
          <w:sz w:val="27"/>
          <w:szCs w:val="27"/>
          <w:lang w:eastAsia="ru-RU"/>
        </w:rPr>
        <w:t>ой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ч. 1 ст. 5.61 КоАП РФ, и назначить е</w:t>
      </w:r>
      <w:r w:rsidRPr="00313102" w:rsidR="00E37A08">
        <w:rPr>
          <w:rFonts w:ascii="Times New Roman" w:eastAsia="Times New Roman" w:hAnsi="Times New Roman"/>
          <w:sz w:val="27"/>
          <w:szCs w:val="27"/>
          <w:lang w:eastAsia="ru-RU"/>
        </w:rPr>
        <w:t>й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административного штрафа в размере </w:t>
      </w: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3 000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рублей (три тысячи рублей 00 копеек).</w:t>
      </w:r>
    </w:p>
    <w:p w:rsidR="00BD071F" w:rsidRPr="00313102" w:rsidP="00BD071F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Штраф подлежит оплате на следующие реквизиты: РЕКВИЗИТЫ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D071F" w:rsidRPr="00313102" w:rsidP="00BD071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13102">
        <w:rPr>
          <w:rFonts w:ascii="Times New Roman" w:hAnsi="Times New Roman"/>
          <w:sz w:val="27"/>
          <w:szCs w:val="27"/>
        </w:rPr>
        <w:t>Копию документа, свидетельствующего об уплате административного штра</w:t>
      </w:r>
      <w:r w:rsidRPr="00313102">
        <w:rPr>
          <w:rFonts w:ascii="Times New Roman" w:hAnsi="Times New Roman"/>
          <w:sz w:val="27"/>
          <w:szCs w:val="27"/>
        </w:rPr>
        <w:t>фа (</w:t>
      </w:r>
      <w:r w:rsidRPr="00313102">
        <w:rPr>
          <w:rFonts w:ascii="Times New Roman" w:hAnsi="Times New Roman"/>
          <w:b/>
          <w:sz w:val="27"/>
          <w:szCs w:val="27"/>
        </w:rPr>
        <w:t>квитанцию об уплате административного штрафа</w:t>
      </w:r>
      <w:r w:rsidRPr="00313102">
        <w:rPr>
          <w:rFonts w:ascii="Times New Roman" w:hAnsi="Times New Roman"/>
          <w:sz w:val="27"/>
          <w:szCs w:val="27"/>
        </w:rPr>
        <w:t xml:space="preserve">) лицу, привлеченному к административной ответственности, необходимо </w:t>
      </w:r>
      <w:r w:rsidRPr="00313102">
        <w:rPr>
          <w:rFonts w:ascii="Times New Roman" w:hAnsi="Times New Roman"/>
          <w:b/>
          <w:sz w:val="27"/>
          <w:szCs w:val="27"/>
        </w:rPr>
        <w:t>представить мировому судье судебного участка №54</w:t>
      </w:r>
      <w:r w:rsidRPr="00313102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</w:t>
      </w:r>
      <w:r w:rsidRPr="00313102">
        <w:rPr>
          <w:rFonts w:ascii="Times New Roman" w:hAnsi="Times New Roman"/>
          <w:sz w:val="27"/>
          <w:szCs w:val="27"/>
        </w:rPr>
        <w:t>Красногвардейское</w:t>
      </w:r>
      <w:r w:rsidRPr="00313102">
        <w:rPr>
          <w:rFonts w:ascii="Times New Roman" w:hAnsi="Times New Roman"/>
          <w:sz w:val="27"/>
          <w:szCs w:val="27"/>
        </w:rPr>
        <w:t>, ул.</w:t>
      </w:r>
      <w:r w:rsidRPr="00313102">
        <w:rPr>
          <w:rFonts w:ascii="Times New Roman" w:hAnsi="Times New Roman"/>
          <w:sz w:val="27"/>
          <w:szCs w:val="27"/>
        </w:rPr>
        <w:t xml:space="preserve"> Титова, д.60.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и, </w:t>
      </w:r>
      <w:r w:rsidRPr="00313102">
        <w:rPr>
          <w:rFonts w:ascii="Times New Roman" w:eastAsia="Times New Roman" w:hAnsi="Times New Roman"/>
          <w:b/>
          <w:sz w:val="27"/>
          <w:szCs w:val="27"/>
          <w:lang w:eastAsia="ru-RU"/>
        </w:rPr>
        <w:t>не позднее 60 дней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дня истечения срока отсрочки или срока рассрочки,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редусмотренных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статьей 31.5 настоящего Кодекса.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неуплата административного штрафа в срок, предусмотренный Кодексом, влечет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  Постановление может быть обжаловано в Красн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огвардейский районный суд Республики Крым через мирового судью судебного участка № 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BD071F" w:rsidRPr="00313102" w:rsidP="00BD07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D071F" w:rsidRPr="00313102" w:rsidP="00BD071F">
      <w:pPr>
        <w:spacing w:after="0" w:line="240" w:lineRule="auto"/>
        <w:ind w:firstLine="539"/>
        <w:rPr>
          <w:rFonts w:ascii="Times New Roman" w:eastAsia="Times New Roman" w:hAnsi="Times New Roman"/>
          <w:sz w:val="27"/>
          <w:szCs w:val="27"/>
          <w:lang w:eastAsia="ru-RU"/>
        </w:rPr>
      </w:pP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</w:t>
      </w:r>
      <w:r w:rsidRPr="00313102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                                И.В. Чернецкая</w:t>
      </w:r>
    </w:p>
    <w:p w:rsidR="001F2F58" w:rsidRPr="00313102"/>
    <w:sectPr w:rsidSect="00E37A08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B27"/>
    <w:rsid w:val="000D5608"/>
    <w:rsid w:val="00143474"/>
    <w:rsid w:val="001D5840"/>
    <w:rsid w:val="001F2F58"/>
    <w:rsid w:val="00313102"/>
    <w:rsid w:val="00343025"/>
    <w:rsid w:val="00512B31"/>
    <w:rsid w:val="005D5DA2"/>
    <w:rsid w:val="00703317"/>
    <w:rsid w:val="0082190B"/>
    <w:rsid w:val="008B3B27"/>
    <w:rsid w:val="00A60BF7"/>
    <w:rsid w:val="00B15F06"/>
    <w:rsid w:val="00BD071F"/>
    <w:rsid w:val="00E37A08"/>
    <w:rsid w:val="00EA05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071F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E3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37A0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3C0AEE6567A0682B4566768BF9C3B96CBF9F5473FA7C23481B891FBE795F641A46B30FB5FBBBC0B787CK" TargetMode="External" /><Relationship Id="rId5" Type="http://schemas.openxmlformats.org/officeDocument/2006/relationships/hyperlink" Target="consultantplus://offline/ref=A3C0AEE6567A0682B4566768BF9C3B96CBF9F5473FA7C23481B891FBE795F641A46B30FB5FBBBA0D7870K" TargetMode="External" /><Relationship Id="rId6" Type="http://schemas.openxmlformats.org/officeDocument/2006/relationships/hyperlink" Target="consultantplus://offline/ref=A3C0AEE6567A0682B4566768BF9C3B96CBF9F5473FA7C23481B891FBE77975K" TargetMode="External" /><Relationship Id="rId7" Type="http://schemas.openxmlformats.org/officeDocument/2006/relationships/hyperlink" Target="consultantplus://offline/ref=A3C0AEE6567A0682B4566768BF9C3B96CBF9F5473FA7C23481B891FBE795F641A46B30FB5FBBBA0D7873K" TargetMode="External" /><Relationship Id="rId8" Type="http://schemas.openxmlformats.org/officeDocument/2006/relationships/hyperlink" Target="consultantplus://offline/ref=A3C0AEE6567A0682B4566768BF9C3B96CBF9F5473FA7C23481B891FBE795F641A46B30FB5FBBBA097870K" TargetMode="External" /><Relationship Id="rId9" Type="http://schemas.openxmlformats.org/officeDocument/2006/relationships/hyperlink" Target="consultantplus://offline/ref=3E94ABAF9D18BF72601A4E2ADA15DA5BC003B83D309BE5C1F4B1B1E98D72CB1536421C6C0B101E24pA35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