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5-54-313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tabs>
          <w:tab w:val="center" w:pos="4677"/>
          <w:tab w:val="right" w:pos="93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ч.2 ст.13.19.2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директора МУП «Красногвардейское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ЖКХ» Першина Вячеслава Владимировича,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имеющего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2001 и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Егудина,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48,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7, адрес предприятия: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24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Першин В.В.,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МУП «Красногвардейское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ЖКХ»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 возложенные на него обязанности по размещению информации: </w:t>
      </w:r>
      <w:r>
        <w:rPr>
          <w:rFonts w:ascii="Times New Roman" w:eastAsia="Times New Roman" w:hAnsi="Times New Roman" w:cs="Times New Roman"/>
          <w:sz w:val="28"/>
          <w:szCs w:val="28"/>
        </w:rPr>
        <w:t>об основных показателях финансово-хозяйственной деятельности МУП «Красн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огвардейское ЖКХ» за 2017 год,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част</w:t>
      </w:r>
      <w:r>
        <w:rPr>
          <w:rFonts w:ascii="Times New Roman" w:eastAsia="Times New Roman" w:hAnsi="Times New Roman" w:cs="Times New Roman"/>
          <w:sz w:val="28"/>
          <w:szCs w:val="28"/>
        </w:rPr>
        <w:t>и 17.2 Совместного приказа Минс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роя России и </w:t>
      </w:r>
      <w:r>
        <w:rPr>
          <w:rFonts w:ascii="Times New Roman" w:eastAsia="Times New Roman" w:hAnsi="Times New Roman" w:cs="Times New Roman"/>
          <w:sz w:val="28"/>
          <w:szCs w:val="28"/>
        </w:rPr>
        <w:t>Минкомсвязи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 февраля 2016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74/114/пр</w:t>
      </w:r>
      <w:r>
        <w:rPr>
          <w:rFonts w:ascii="Times New Roman" w:eastAsia="Times New Roman" w:hAnsi="Times New Roman" w:cs="Times New Roman"/>
          <w:sz w:val="28"/>
          <w:szCs w:val="28"/>
        </w:rPr>
        <w:t>. (далее Совместный приказ 74/114/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об оказываемых работах и услугах, чем наруш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10 ч.3.2 Совместного приказа 74/114/пр.; о способе формирования фонда капитального ремонта, чем нарушен раздел 4 части 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Совместного приказа 74/114/пр.,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управления МКД размещен не в соответствии с требованиями части 3.1 Раздела 10 Совместного приказа 74/114/пр.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Першин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по факту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и копии договора не отрицал, и пояснил, что в настоящее время вся информация размещена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подтвердил сведениями с сайта.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ст. 13.19.2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предупреждение или наложение административного штрафа на должностных лиц в размере от пяти тысяч до десяти тысяч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ч.18 ст.7 Федерального закона от 21 июля 2014 года №209-ФЗ «О государственной информационной системе жилищно-коммунального хозяйства»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"http://base.garant.ru/70700450/8b7b3c1c76e91f88d33c08b3736aa67a/" \l "block_611"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пунктами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"http://base.garant.ru/70700450/8b7b3c1c76e91f88d33c08b3736aa67a/" \l "block_612"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"http://base.garant.ru/70700450/8b7b3c1c76e91f88d33c08b3736aa67a/" \l "block_616"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"http://base.garant.ru/70700450/8b7b3c1c76e91f88d33c08b3736aa67a/" \l "block_617"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"http://base.garant.ru/70700450/8b7b3c1c76e91f88d33c08b3736aa67a/" \l "block_6121"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21 - 25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"http://base.garant.ru/70700450/8b7b3c1c76e91f88d33c08b3736aa67a/" \l "block_6128"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28 - 33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"http://base.garant.ru/70700450/8b7b3c1c76e91f88d33c08b3736aa67a/" \l "block_6135"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35 - 40 части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 статьи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стоящего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п.10 ст.161 Жилищного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ее размещения в системе.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ст.198 ЖК РФ на лицензиата возложена обязанность по размещению сведений о многоквартирных домах, деятельность по управлению которыми осуществляет лицензиат, на официальном сайте в информационно-телекоммуникационной сети «Интернет», который определен федеральным органом исполнительной власти, осуществляющим функции по реализации государственной политики в сфере жилищно-коммунального хозяйства, в том числе сборе, обработке информации для ее включения в данную информационную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систему, </w:t>
      </w:r>
      <w:r>
        <w:rPr>
          <w:rFonts w:ascii="Times New Roman" w:eastAsia="Times New Roman" w:hAnsi="Times New Roman" w:cs="Times New Roman"/>
          <w:sz w:val="28"/>
          <w:szCs w:val="28"/>
        </w:rPr>
        <w:t>хранении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информации, обеспечении доступа к ней, ее предоставлении, размещении и распространении урегулированы Федеральным законом от 21.07.2014 № 209-ФЗ «О государственной информационной системе жилищно-коммунального хозяйства».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ч.3 ст.7 Закона №209-ФЗ,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 поставщиками информации, обязательное размещение которой предусмотрено Федеральным законом, а также адрес официального сайта системы в информационной телекоммуникационной сети «Интернет».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ст.12 Закона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услуг, с июля 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поставщиками информации обязаны размещать в системе информацию, предусмотренную настоящим Федеральным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пунктам 1, 2, 6,7, 21-25,28-33,35-40 29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ст.6 Закона №209-ФЗ в системе должны размещаться: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лицах, осуществляющих поставки </w:t>
      </w:r>
      <w:r>
        <w:rPr>
          <w:rFonts w:ascii="Times New Roman" w:eastAsia="Times New Roman" w:hAnsi="Times New Roman" w:cs="Times New Roman"/>
          <w:sz w:val="28"/>
          <w:szCs w:val="28"/>
        </w:rPr>
        <w:t>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"http://base.garant.ru/71290388/6a3c72060d28e1b7da26dc8da661afec/" \l "block_1001"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 объектах государственного учета жилищного фонда, включая их технические характеристики и состояние;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"http://base.garant.ru/71290388/6a3c72060d28e1b7da26dc8da661afec/" \l "block_1001"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информация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выполнение таких работ;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параметров качества поставляемых товаров, выполняемых работ, оказываемых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ценах, тарифах, установленных на предоставляемые коммунальные услуги;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 на услуги по управлению в многоквартирном доме;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лиц, осуществляющих деятельность по управлению многоквартирными домами, или лица, уполномоченного в установленном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"http://base.garant.ru/12138291/38d0e20d10a9099ed1e190abf152a12a/" \l "block_8000"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жилищным законодательством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соответствующих актов сдачи-приемки результатов оказанных услуг и (или) выполненных работ;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выбранном собственниками помещений в многоквартирном доме способе управления указанным домом и способе формирования фонда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капитального ремонта, а также документы, подтверждающие принятие соответствующих решений;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 договора управления многоквартирным домом, которые в обязательном порядке должны быть предусмотрены в таком договоре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"http://base.garant.ru/12138291/0858e363f8cd4fd2f29032d9a6ff2b35/" \l "block_16203"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законодательством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договор, а также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"http://base.garant.ru/12138291/0858e363f8cd4fd2f29032d9a6ff2b35/" \l "block_162"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законодательством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отчет о выполнении такого договора;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 о предоставлении в пользование части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поступивших обращениях по вопросам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>и о результатах их рассмотрения.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согласно Устава МУП «Красногвардейское ЖКХ» директор является единоличным исполнительным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обязанности которого входит общее руководство деятельностью учреждения и другие полномочия.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полагает установленным, что Першин В.В. является субъектом ответственности по ч.2 ст.13.19.2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 распоряжением №9 от 30 декабря 2014 года, трудовым договором, уставом МУП «Красногвардейское ЖКХ».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должностного лица директора МУП «Красногвардейское ЖКХ»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ч.2 ст.13.19.2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именно: копией приказа о проведении внеплановой документарной проверки юридичес</w:t>
      </w:r>
      <w:r>
        <w:rPr>
          <w:rFonts w:ascii="Times New Roman" w:eastAsia="Times New Roman" w:hAnsi="Times New Roman" w:cs="Times New Roman"/>
          <w:sz w:val="28"/>
          <w:szCs w:val="28"/>
        </w:rPr>
        <w:t>кого лица от 31.08.2018 № 1061; актом проверки от 10.10.2018 г.; протоколом об административном правонарушении № 351 от 19.11.2018 г.; уставом МУП «Красногвардейское ЖКХ».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тивном правонарушении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ч.2 ст.13.19.2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Першина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ч.2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ч.2 ст.13.19.2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мировой судья признает раскаяние лица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устранение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Першина В.В.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правонарушения, отсутствие обстоятельств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наличие смягчающих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ч.2 ст.13.27,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директора муниципального унитарного предприятия «Красногвардейское жилищно-коммунальное хозяйство» Красногвардейского сельского поселения Республики Крым Першина Вячеслава Владимировича признать виновным в совершении административного правонарушения, предусмотренного ч. 2 ст. 13.19.2 КоАП РФ,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наказание, предусмотренное санкцией статьи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