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437" w:rsidP="00B1743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5-54-323/2022</w:t>
      </w:r>
    </w:p>
    <w:p w:rsidR="00B17437" w:rsidP="00B1743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91MS0054-01-2022-002556-74</w:t>
      </w:r>
    </w:p>
    <w:p w:rsidR="00B17437" w:rsidP="00B1743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437" w:rsidP="00B1743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B17437" w:rsidP="00B1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B17437" w:rsidP="00B1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17437" w:rsidP="00B1743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437" w:rsidP="00B1743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08 ноября  2022 года                                            пгт. Красногвардейское                                                                                     </w:t>
      </w:r>
    </w:p>
    <w:p w:rsidR="00B17437" w:rsidP="00B174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КоАП РФ, в отношении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17437" w:rsidP="00B1743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Коцяк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CDA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7CDA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</w:p>
    <w:p w:rsidR="00B17437" w:rsidP="00B1743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17437" w:rsidP="00B1743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05 ноября 2022 года в 11 ча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сов 02 минуты, водитель Коцяк А.В., управляя транспортным средством – мопед </w:t>
      </w:r>
      <w:r w:rsidR="00BC7CD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без государственного регистрационного номера, на улице </w:t>
      </w:r>
      <w:r w:rsidR="00BC7CD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не имея права управления транспор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 </w:t>
      </w:r>
    </w:p>
    <w:p w:rsidR="00B17437" w:rsidP="00B1743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Pr="00B174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факт управления не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отрицал, пояснил, что отказался от прохождения медицинского освидетельствования, поскольку действительно был запах алкоголя изо рта.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выслушав лицо, привлекаемое к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ативной ответственности, приходит к выводу о том, что вина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такие действия (бездействие) не содержат уголовно наказуемого деяния.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об административном правонарушении серии 82АП № 184802 от 05.11.2022 года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 xml:space="preserve">05 ноября 2022 года в 11 часов 02 минуты, водитель Коцяк А.В., управляя транспортным средством – мопед </w:t>
      </w:r>
      <w:r w:rsidR="00BC7CDA"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государственного регистрационного номера, на улице </w:t>
      </w:r>
      <w:r w:rsidR="00BC7CD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, не им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 xml:space="preserve">ея права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невыполнения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61АК № 620683 от 05.11.2022 года, протоколом серии 82ОТ № 037014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05.11.2022 года об отстранении от управления транспортным средством, признательными показаниями лица, привлекаемого к административной ответственности, а также видеозаписью.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о направлении на медицинское освидетельствование на состояни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опьянения,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опьянения и оформления его результатов, утвержденных Постановлением Правительства РФ от 26.06.2008г.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следует из протокола об отстранении от управле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транспортным средством, протокола  о направлении на медицинское освидетельствование на состояние опьянения у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сотрудниками полиции выявлены признаки опьянения: запах алкоголя изо рта.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следует из протокола о направлении на медицин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освидетельствование на состояние опьянения, основанием направления на медицинское освидетельствование </w:t>
      </w:r>
      <w:r w:rsidRPr="00BC7CDA">
        <w:rPr>
          <w:rFonts w:ascii="Times New Roman" w:eastAsia="Times New Roman" w:hAnsi="Times New Roman"/>
          <w:sz w:val="28"/>
          <w:szCs w:val="28"/>
          <w:lang w:eastAsia="ru-RU"/>
        </w:rPr>
        <w:t>послужил отказ от прохождения освидетельствования на состояние алкогольного опьянения</w:t>
      </w:r>
      <w:r w:rsidRPr="00BC7C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27.12 КоАП РФ отстранение от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у сотрудников ГИБДД МВД России имелись законные основания для напра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не имеет права управления  транспортными средствами,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етельствования на состояние опьянения.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РФ. В действиях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не содержится признаков уголовно-наказуемого деяния. </w:t>
      </w:r>
    </w:p>
    <w:p w:rsidR="00B17437" w:rsidP="00B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правонарушителю разъяснены. </w:t>
      </w:r>
    </w:p>
    <w:p w:rsidR="00B17437" w:rsidP="00B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по делу доказательства являются доп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устимыми и достаточными для установления вины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ч. 2 ст.</w:t>
        </w:r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12.26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B17437" w:rsidP="00B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состояние опьянения, таким образом, совершил административное правонарушение, предусмотренное ч. 2 ст. 12.26 КоАП РФ.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соответствии со ст. 4.2 КоАП РФ мировым судьей признается приз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нание вины.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ст.4.3  КоАП РФ, мировым судьей не установлено.  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вышеизложенного, мировой судья приходит к выводу о необходи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мости назначения </w:t>
      </w:r>
      <w:r w:rsidRPr="00B17437">
        <w:rPr>
          <w:rFonts w:ascii="Times New Roman" w:eastAsia="Times New Roman" w:hAnsi="Times New Roman"/>
          <w:sz w:val="28"/>
          <w:szCs w:val="28"/>
          <w:lang w:eastAsia="ru-RU"/>
        </w:rPr>
        <w:t>Коцяк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административного наказания в виде административного ареста на срок 10 (десять) суток.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исключающие назначение наказания в виде ареста, отсутствуют.</w:t>
      </w:r>
    </w:p>
    <w:p w:rsidR="00B17437" w:rsidP="00B174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 ч. 2 ст. 12.26 КоАП РФ, руководствуясь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т.ст. 29.9, 29.10 КоАП РФ, мировой судья</w:t>
      </w:r>
    </w:p>
    <w:p w:rsidR="00B17437" w:rsidP="00B174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B17437" w:rsidP="00B174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Коцяк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CDA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7CDA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наказ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анию в виде административного ареста на 10 (десять) суток.</w:t>
      </w:r>
    </w:p>
    <w:p w:rsidR="00B17437" w:rsidP="00B174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наказания в виде ареста исчислять с 10 часов 30 минут – 08 ноября 2022 года.</w:t>
      </w:r>
    </w:p>
    <w:p w:rsidR="00B17437" w:rsidP="00B174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ч.1 ст. 32.8 КоАП РФ постановление судьи об административном аресте исполняется органам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внутренних дел немедленно после вынесения такого постановления.</w:t>
      </w:r>
    </w:p>
    <w:p w:rsidR="00B17437" w:rsidP="00B174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со дня получения его копии.</w:t>
      </w:r>
    </w:p>
    <w:p w:rsidR="00B17437" w:rsidP="00B1743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437" w:rsidP="00B17437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B17437" w:rsidP="00B17437"/>
    <w:p w:rsidR="00B17437" w:rsidP="00B17437"/>
    <w:p w:rsidR="00B17437" w:rsidP="00B17437"/>
    <w:p w:rsidR="00AA27CF"/>
    <w:sectPr w:rsidSect="00445841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BA"/>
    <w:rsid w:val="000D1EBA"/>
    <w:rsid w:val="00445841"/>
    <w:rsid w:val="0087733D"/>
    <w:rsid w:val="00AA27CF"/>
    <w:rsid w:val="00B17437"/>
    <w:rsid w:val="00BC7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43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4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