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7E05" w:rsidRPr="004F092F" w:rsidP="00CA7E05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27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CA7E05" w:rsidRPr="004F092F" w:rsidP="00CA7E05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4F092F" w:rsidR="006D0138">
        <w:rPr>
          <w:rFonts w:ascii="Times New Roman" w:eastAsia="Times New Roman" w:hAnsi="Times New Roman"/>
          <w:sz w:val="27"/>
          <w:szCs w:val="27"/>
          <w:lang w:val="en-US" w:eastAsia="ru-RU"/>
        </w:rPr>
        <w:t>R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4F092F"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-01-2024-00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051-3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6</w:t>
      </w:r>
    </w:p>
    <w:p w:rsidR="00CA7E05" w:rsidRPr="004F092F" w:rsidP="00CA7E05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A7E05" w:rsidRPr="004F092F" w:rsidP="00CA7E05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A7E05" w:rsidRPr="004F092F" w:rsidP="00CA7E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CA7E05" w:rsidRPr="004F092F" w:rsidP="00CA7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4F092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CA7E05" w:rsidRPr="004F092F" w:rsidP="00CA7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4F092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4F092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4F09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е-</w:t>
      </w:r>
      <w:r w:rsidRPr="004F092F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4F09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4F092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4F092F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4F092F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4F09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F092F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4F09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F092F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4F09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F092F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4F092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CA7E05" w:rsidRPr="004F092F" w:rsidP="00CA7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</w:p>
    <w:p w:rsidR="00CA7E05" w:rsidRPr="004F092F" w:rsidP="00CA7E0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5 августа 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2024 года                                                       пгт.  Красногвардейское</w:t>
      </w:r>
    </w:p>
    <w:p w:rsidR="00CA7E05" w:rsidRPr="004F092F" w:rsidP="00CA7E0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A7E05" w:rsidRPr="004F092F" w:rsidP="00CA7E0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И.В., рассмотрев дело об административном правонарушении, предусмотренном ст. 6.1.1 КоАП РФ, в отношении:</w:t>
      </w:r>
    </w:p>
    <w:p w:rsidR="00CA7E05" w:rsidRPr="004F092F" w:rsidP="00CA7E0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Малюкевича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Р.Г., </w:t>
      </w:r>
      <w:r w:rsidRPr="004F092F">
        <w:rPr>
          <w:rFonts w:ascii="Times New Roman" w:hAnsi="Times New Roman"/>
          <w:sz w:val="27"/>
          <w:szCs w:val="27"/>
        </w:rPr>
        <w:t>ДАННЫЕ О ЛИЧНОСТИ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CA7E05" w:rsidRPr="004F092F" w:rsidP="00CA7E05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Малюкевич Р.Г., ДАТА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в ВРЕМЯ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по месту своего жительства по адресу: </w:t>
      </w:r>
      <w:r w:rsidRPr="004F092F">
        <w:rPr>
          <w:rFonts w:ascii="Times New Roman" w:hAnsi="Times New Roman"/>
          <w:sz w:val="27"/>
          <w:szCs w:val="27"/>
        </w:rPr>
        <w:t>АДРЕС</w:t>
      </w:r>
      <w:r w:rsidRPr="004F092F">
        <w:rPr>
          <w:rFonts w:ascii="Times New Roman" w:hAnsi="Times New Roman"/>
          <w:sz w:val="27"/>
          <w:szCs w:val="27"/>
        </w:rPr>
        <w:t xml:space="preserve">, 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причинил  гражданину ФИО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побои, а именно: нанес правой рукой два удар в область тела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, чем причинил потерпевш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ему 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физическую боль и страдание, не повлекших последствий, предусмотренных ст.115 УК РФ. 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Малюкевича Р.Г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России по Красногвардейскому району квалифицированы по ст. 6.1.1 кодекса Российской Федерации об административных правонарушениях. 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Малюкевич Р.Г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конфликта не отрицал, вину признал, в содеянном раскаялся.  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отерпевш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ий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ФИО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в судебное заседание не явил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, ходатайствовал о рассмотрении дела в е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отсутствие.  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в отношении которого ведется производство по делу, судья приходит к выводу о виновности 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Малюкевича Р.Г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поскольку данный факт подтверждается  письменными доказательствами, имеющимися в материалах дела: протоколом об административном правонарушении серии 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8201 №202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546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16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4F092F">
        <w:rPr>
          <w:rFonts w:ascii="Times New Roman" w:hAnsi="Times New Roman"/>
          <w:sz w:val="27"/>
          <w:szCs w:val="27"/>
        </w:rPr>
        <w:t>,</w:t>
      </w:r>
      <w:r w:rsidRPr="004F092F">
        <w:rPr>
          <w:sz w:val="27"/>
          <w:szCs w:val="27"/>
        </w:rPr>
        <w:t xml:space="preserve"> </w:t>
      </w:r>
      <w:r w:rsidRPr="004F092F" w:rsidR="006D0138">
        <w:rPr>
          <w:rFonts w:ascii="Times New Roman" w:hAnsi="Times New Roman"/>
          <w:sz w:val="27"/>
          <w:szCs w:val="27"/>
        </w:rPr>
        <w:t>заявлением потерпевшего</w:t>
      </w:r>
      <w:r w:rsidRPr="004F092F">
        <w:rPr>
          <w:rFonts w:ascii="Times New Roman" w:hAnsi="Times New Roman"/>
          <w:sz w:val="27"/>
          <w:szCs w:val="27"/>
        </w:rPr>
        <w:t xml:space="preserve">, письменными объяснениями 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Малюкевича Р.Г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F092F">
        <w:rPr>
          <w:rFonts w:ascii="Times New Roman" w:hAnsi="Times New Roman"/>
          <w:sz w:val="27"/>
          <w:szCs w:val="27"/>
        </w:rPr>
        <w:t xml:space="preserve">, </w:t>
      </w:r>
      <w:r w:rsidRPr="004F092F" w:rsidR="006D0138">
        <w:rPr>
          <w:rFonts w:ascii="Times New Roman" w:hAnsi="Times New Roman"/>
          <w:sz w:val="27"/>
          <w:szCs w:val="27"/>
        </w:rPr>
        <w:t xml:space="preserve">и потерпевшего </w:t>
      </w:r>
      <w:r w:rsidRPr="004F092F">
        <w:rPr>
          <w:rFonts w:ascii="Times New Roman" w:hAnsi="Times New Roman"/>
          <w:sz w:val="27"/>
          <w:szCs w:val="27"/>
        </w:rPr>
        <w:t>ФИО</w:t>
      </w:r>
      <w:r w:rsidRPr="004F092F">
        <w:rPr>
          <w:rFonts w:ascii="Times New Roman" w:hAnsi="Times New Roman"/>
          <w:sz w:val="27"/>
          <w:szCs w:val="27"/>
        </w:rPr>
        <w:t>1</w:t>
      </w:r>
      <w:r w:rsidRPr="004F092F">
        <w:rPr>
          <w:rFonts w:ascii="Times New Roman" w:hAnsi="Times New Roman"/>
          <w:sz w:val="27"/>
          <w:szCs w:val="27"/>
        </w:rPr>
        <w:t xml:space="preserve">, а также признательными показаниями 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Малюкевича Р.Г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., </w:t>
      </w:r>
      <w:r w:rsidRPr="004F092F">
        <w:rPr>
          <w:rFonts w:ascii="Times New Roman" w:hAnsi="Times New Roman"/>
          <w:sz w:val="27"/>
          <w:szCs w:val="27"/>
        </w:rPr>
        <w:t>данных в судебном заседании.</w:t>
      </w:r>
    </w:p>
    <w:p w:rsidR="00CA7E05" w:rsidRPr="004F092F" w:rsidP="00CA7E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В Обзоре судебной практики Верховного Суда Российской Федерации №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5 (2017),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ного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сматриваются судьями районных судов.</w:t>
      </w:r>
    </w:p>
    <w:p w:rsidR="00CA7E05" w:rsidRPr="004F092F" w:rsidP="00CA7E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пр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едусмотренных ст. ст. 6.1.1 и 7.27 КоАП РФ, рассматриваются мировыми судьями. 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РФ, - 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как нанесение побоев, 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не повлекши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рассмотрения данного дела об административном правонарушении в соответствии с требованиями статьи 24.1 Кодекса 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тивных правонарушениях установлены: наличие события административного правонарушения, лицо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акже причины и условия совершения административного правонарушения.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РФ и ст. 51 Конституции РФ, разъяснены.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Малюкевича Р.Г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РФ.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Таким образом, судья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полагает, что вина 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Малюкевича Р.Г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админи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стративную ответственность 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Малюкевича Р.Г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судьей признается раскаяние лица в содеянном, признание вины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4F092F">
        <w:rPr>
          <w:rFonts w:ascii="Times New Roman" w:hAnsi="Times New Roman"/>
          <w:sz w:val="27"/>
          <w:szCs w:val="27"/>
        </w:rPr>
        <w:t>ДАННЫЕ О ЛИЧНОСТИ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Малюкевича Р.Г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установлено.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При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вершение административного правонарушения и применяется в целях предупреждения 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совершения новых правонарушений, как самим правонарушителем, так и другими лицами. При этом учитывается, что 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>Малюкевич Р.Г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имеет стабильный доход от трудовой деятельности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 xml:space="preserve"> по найму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 w:rsidRPr="004F092F" w:rsidR="006D0138">
        <w:rPr>
          <w:rFonts w:ascii="Times New Roman" w:eastAsia="Times New Roman" w:hAnsi="Times New Roman"/>
          <w:sz w:val="27"/>
          <w:szCs w:val="27"/>
          <w:lang w:eastAsia="ru-RU"/>
        </w:rPr>
        <w:t xml:space="preserve">Малюкевича Р.Г. 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административному наказанию в пределах санкции ст. 6.1.1 КоАП РФ. 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статьями 6.1.1, 26.1, 26.2, 26.11,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29.9, 29.10 КоАП РФ, 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A7E05" w:rsidRPr="004F092F" w:rsidP="00CA7E05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CA7E05" w:rsidRPr="004F092F" w:rsidP="00CA7E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b/>
          <w:sz w:val="27"/>
          <w:szCs w:val="27"/>
          <w:lang w:eastAsia="ru-RU"/>
        </w:rPr>
        <w:t>Малюкевича</w:t>
      </w:r>
      <w:r w:rsidRPr="004F092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Р.Г., ДАТА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4F092F">
        <w:rPr>
          <w:rFonts w:ascii="Times New Roman" w:eastAsia="Times New Roman" w:hAnsi="Times New Roman"/>
          <w:b/>
          <w:sz w:val="27"/>
          <w:szCs w:val="27"/>
          <w:lang w:eastAsia="ru-RU"/>
        </w:rPr>
        <w:t>5000,00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(пять тысяч) рублей. </w:t>
      </w:r>
    </w:p>
    <w:p w:rsidR="00CA7E05" w:rsidRPr="004F092F" w:rsidP="00CA7E0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F092F">
        <w:rPr>
          <w:rFonts w:ascii="Times New Roman" w:hAnsi="Times New Roman"/>
          <w:sz w:val="27"/>
          <w:szCs w:val="27"/>
        </w:rPr>
        <w:t xml:space="preserve">          Штраф подлежит перечислению на</w:t>
      </w:r>
      <w:r w:rsidRPr="004F092F">
        <w:rPr>
          <w:rFonts w:ascii="Times New Roman" w:hAnsi="Times New Roman"/>
          <w:sz w:val="27"/>
          <w:szCs w:val="27"/>
        </w:rPr>
        <w:t xml:space="preserve"> счет получателя платежа: РЕКВИЗИТЫ</w:t>
      </w:r>
      <w:r w:rsidRPr="004F092F">
        <w:rPr>
          <w:rFonts w:ascii="Times New Roman" w:hAnsi="Times New Roman"/>
          <w:sz w:val="27"/>
          <w:szCs w:val="27"/>
        </w:rPr>
        <w:t>.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Согласно ст. 32.2 КоАП РФ а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а рассрочки, предусмотренных ст. 31.5 настоящего Кодекса.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</w:t>
      </w:r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>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 Республики Крым.</w:t>
      </w:r>
    </w:p>
    <w:p w:rsidR="00CA7E05" w:rsidRPr="004F092F" w:rsidP="00CA7E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04218" w:rsidRPr="004F092F">
      <w:r w:rsidRPr="004F092F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                                                                          И.В. Чернецкая</w:t>
      </w:r>
    </w:p>
    <w:sectPr w:rsidSect="006D0138">
      <w:pgSz w:w="11906" w:h="16838"/>
      <w:pgMar w:top="56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02"/>
    <w:rsid w:val="004F092F"/>
    <w:rsid w:val="005A5247"/>
    <w:rsid w:val="00604218"/>
    <w:rsid w:val="006D0138"/>
    <w:rsid w:val="00CA7E05"/>
    <w:rsid w:val="00F708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E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D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01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5198-388A-476E-B5FB-73FFF5A6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