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6DCD" w:rsidRPr="0044770C" w:rsidP="007F6DCD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№5-54-328/2024</w:t>
      </w:r>
    </w:p>
    <w:p w:rsidR="007F6DCD" w:rsidRPr="0044770C" w:rsidP="007F6DCD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44770C">
        <w:rPr>
          <w:bCs/>
          <w:color w:val="auto"/>
          <w:sz w:val="27"/>
          <w:szCs w:val="27"/>
        </w:rPr>
        <w:t>91MS0054-01-2024-</w:t>
      </w:r>
      <w:r w:rsidRPr="0044770C">
        <w:rPr>
          <w:bCs/>
          <w:color w:val="auto"/>
          <w:sz w:val="27"/>
          <w:szCs w:val="27"/>
        </w:rPr>
        <w:t>001659-81</w:t>
      </w:r>
    </w:p>
    <w:p w:rsidR="007F6DCD" w:rsidRPr="0044770C" w:rsidP="007F6DCD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7F6DCD" w:rsidRPr="0044770C" w:rsidP="007F6DCD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44770C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7F6DCD" w:rsidRPr="0044770C" w:rsidP="007F6DCD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44770C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7F6DCD" w:rsidRPr="0044770C" w:rsidP="007F6DCD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44770C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44770C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7F6DCD" w:rsidRPr="0044770C" w:rsidP="007F6DCD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ab/>
      </w:r>
      <w:r w:rsidRPr="0044770C">
        <w:rPr>
          <w:color w:val="auto"/>
          <w:sz w:val="27"/>
          <w:szCs w:val="27"/>
        </w:rPr>
        <w:tab/>
      </w:r>
    </w:p>
    <w:p w:rsidR="007F6DCD" w:rsidRPr="0044770C" w:rsidP="007F6DCD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16 августа</w:t>
      </w:r>
      <w:r w:rsidRPr="0044770C">
        <w:rPr>
          <w:color w:val="auto"/>
          <w:sz w:val="27"/>
          <w:szCs w:val="27"/>
        </w:rPr>
        <w:t xml:space="preserve"> 2024 года                                                     пгт. Красногвардейское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</w:t>
      </w:r>
      <w:r w:rsidRPr="0044770C">
        <w:rPr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 xml:space="preserve"> 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рассмотрев в помещении</w:t>
      </w:r>
      <w:r w:rsidRPr="0044770C">
        <w:rPr>
          <w:color w:val="auto"/>
          <w:sz w:val="27"/>
          <w:szCs w:val="27"/>
        </w:rPr>
        <w:t xml:space="preserve"> судебного участка № 54 Красногвардейского судебного района Республики Крым дело об административном правонарушении, предусмотренном ч.3 ст.19.24 КоАП РФ, в отношении: 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b/>
          <w:color w:val="auto"/>
          <w:sz w:val="27"/>
          <w:szCs w:val="27"/>
        </w:rPr>
        <w:t>Стегней</w:t>
      </w:r>
      <w:r w:rsidRPr="0044770C">
        <w:rPr>
          <w:b/>
          <w:color w:val="auto"/>
          <w:sz w:val="27"/>
          <w:szCs w:val="27"/>
        </w:rPr>
        <w:t xml:space="preserve"> Т.А., </w:t>
      </w:r>
      <w:r w:rsidRPr="0044770C">
        <w:rPr>
          <w:color w:val="auto"/>
          <w:sz w:val="27"/>
          <w:szCs w:val="27"/>
        </w:rPr>
        <w:t>ДАННЫЕ О ЛИЧНОСТИ</w:t>
      </w:r>
      <w:r w:rsidRPr="0044770C">
        <w:rPr>
          <w:color w:val="auto"/>
          <w:sz w:val="27"/>
          <w:szCs w:val="27"/>
        </w:rPr>
        <w:t>.</w:t>
      </w:r>
    </w:p>
    <w:p w:rsidR="007F6DCD" w:rsidRPr="0044770C" w:rsidP="007F6DCD">
      <w:pPr>
        <w:jc w:val="center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установил:</w:t>
      </w:r>
    </w:p>
    <w:p w:rsidR="007F6DCD" w:rsidRPr="0044770C" w:rsidP="007F6DCD">
      <w:pPr>
        <w:ind w:firstLine="709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Стегней Т.А.</w:t>
      </w:r>
      <w:r w:rsidRPr="0044770C">
        <w:rPr>
          <w:color w:val="auto"/>
          <w:sz w:val="27"/>
          <w:szCs w:val="27"/>
        </w:rPr>
        <w:t xml:space="preserve">, </w:t>
      </w:r>
      <w:r w:rsidRPr="0044770C">
        <w:rPr>
          <w:color w:val="auto"/>
          <w:sz w:val="27"/>
          <w:szCs w:val="27"/>
        </w:rPr>
        <w:t>в отношении которо</w:t>
      </w:r>
      <w:r w:rsidRPr="0044770C">
        <w:rPr>
          <w:color w:val="auto"/>
          <w:sz w:val="27"/>
          <w:szCs w:val="27"/>
        </w:rPr>
        <w:t>й</w:t>
      </w:r>
      <w:r w:rsidRPr="0044770C">
        <w:rPr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 xml:space="preserve">решением </w:t>
      </w:r>
      <w:r w:rsidRPr="0044770C">
        <w:rPr>
          <w:color w:val="auto"/>
          <w:sz w:val="27"/>
          <w:szCs w:val="27"/>
        </w:rPr>
        <w:t>Красногвардейского районного суда Республики Крым № 2а-653/2024 от 14.03.2024 года</w:t>
      </w:r>
      <w:r w:rsidRPr="0044770C">
        <w:rPr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 xml:space="preserve">установлен административный надзор, в том числе </w:t>
      </w:r>
      <w:r w:rsidRPr="0044770C">
        <w:rPr>
          <w:color w:val="auto"/>
          <w:sz w:val="27"/>
          <w:szCs w:val="27"/>
        </w:rPr>
        <w:t>обязательная явка на регистрацию в ОМВ</w:t>
      </w:r>
      <w:r w:rsidRPr="0044770C">
        <w:rPr>
          <w:color w:val="auto"/>
          <w:sz w:val="27"/>
          <w:szCs w:val="27"/>
        </w:rPr>
        <w:t xml:space="preserve">Д по месту жительства или пребывания 1 раз в месяц, </w:t>
      </w:r>
      <w:r w:rsidRPr="0044770C">
        <w:rPr>
          <w:color w:val="auto"/>
          <w:sz w:val="27"/>
          <w:szCs w:val="27"/>
        </w:rPr>
        <w:t>не явилась на регистрацию ДАТА</w:t>
      </w:r>
      <w:r w:rsidRPr="0044770C">
        <w:rPr>
          <w:color w:val="auto"/>
          <w:sz w:val="27"/>
          <w:szCs w:val="27"/>
        </w:rPr>
        <w:t xml:space="preserve"> года в период времени 09 часов 00 минут до 18 часов 00 минут в ОМВД по Красногвардейскому</w:t>
      </w:r>
      <w:r w:rsidRPr="0044770C">
        <w:rPr>
          <w:color w:val="auto"/>
          <w:sz w:val="27"/>
          <w:szCs w:val="27"/>
        </w:rPr>
        <w:t xml:space="preserve"> району, чем нарушил</w:t>
      </w:r>
      <w:r w:rsidRPr="0044770C">
        <w:rPr>
          <w:color w:val="auto"/>
          <w:sz w:val="27"/>
          <w:szCs w:val="27"/>
        </w:rPr>
        <w:t>а</w:t>
      </w:r>
      <w:r w:rsidRPr="0044770C">
        <w:rPr>
          <w:color w:val="auto"/>
          <w:sz w:val="27"/>
          <w:szCs w:val="27"/>
        </w:rPr>
        <w:t xml:space="preserve"> ФЗ-64 от 06.04.2011 года</w:t>
      </w:r>
      <w:r w:rsidRPr="0044770C">
        <w:rPr>
          <w:color w:val="auto"/>
          <w:sz w:val="27"/>
          <w:szCs w:val="27"/>
        </w:rPr>
        <w:t>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В ходе рассмотрения дела </w:t>
      </w:r>
      <w:r w:rsidRPr="0044770C">
        <w:rPr>
          <w:color w:val="auto"/>
          <w:sz w:val="27"/>
          <w:szCs w:val="27"/>
        </w:rPr>
        <w:t>Стегн</w:t>
      </w:r>
      <w:r w:rsidRPr="0044770C">
        <w:rPr>
          <w:color w:val="auto"/>
          <w:sz w:val="27"/>
          <w:szCs w:val="27"/>
        </w:rPr>
        <w:t>ей Т.А.</w:t>
      </w:r>
      <w:r w:rsidRPr="0044770C">
        <w:rPr>
          <w:color w:val="auto"/>
          <w:sz w:val="27"/>
          <w:szCs w:val="27"/>
        </w:rPr>
        <w:t xml:space="preserve"> вину призна</w:t>
      </w:r>
      <w:r w:rsidRPr="0044770C">
        <w:rPr>
          <w:color w:val="auto"/>
          <w:sz w:val="27"/>
          <w:szCs w:val="27"/>
        </w:rPr>
        <w:t>ла</w:t>
      </w:r>
      <w:r w:rsidRPr="0044770C">
        <w:rPr>
          <w:color w:val="auto"/>
          <w:sz w:val="27"/>
          <w:szCs w:val="27"/>
        </w:rPr>
        <w:t>, с обстоятельствами, изложенными в протоколе, согласи</w:t>
      </w:r>
      <w:r w:rsidRPr="0044770C">
        <w:rPr>
          <w:color w:val="auto"/>
          <w:sz w:val="27"/>
          <w:szCs w:val="27"/>
        </w:rPr>
        <w:t>лась</w:t>
      </w:r>
      <w:r w:rsidRPr="0044770C">
        <w:rPr>
          <w:color w:val="auto"/>
          <w:sz w:val="27"/>
          <w:szCs w:val="27"/>
        </w:rPr>
        <w:t>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Судья, выслушав </w:t>
      </w:r>
      <w:r w:rsidRPr="0044770C">
        <w:rPr>
          <w:color w:val="auto"/>
          <w:sz w:val="27"/>
          <w:szCs w:val="27"/>
        </w:rPr>
        <w:t xml:space="preserve">Стегней Т.А., </w:t>
      </w:r>
      <w:r w:rsidRPr="0044770C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7B6A6A" w:rsidRPr="0044770C" w:rsidP="007B6A6A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В соответствии с ч. 3 ст. 19.24 КоАП РФ повто</w:t>
      </w:r>
      <w:r w:rsidRPr="0044770C">
        <w:rPr>
          <w:color w:val="auto"/>
          <w:sz w:val="27"/>
          <w:szCs w:val="27"/>
        </w:rPr>
        <w:t>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</w:t>
      </w:r>
      <w:r w:rsidRPr="0044770C">
        <w:rPr>
          <w:color w:val="auto"/>
          <w:sz w:val="27"/>
          <w:szCs w:val="27"/>
        </w:rPr>
        <w:t>ивный арест на срок от десяти до пятнадцати суток.</w:t>
      </w:r>
    </w:p>
    <w:p w:rsidR="007B6A6A" w:rsidRPr="0044770C" w:rsidP="007B6A6A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Согласно Федеральному закону от 06 апреля 2011 года N64-ФЗ "Об административном надзоре за лицами, освобожденными из мест лишения свободы" административный надзор - осуществляемое органами внутренних дел н</w:t>
      </w:r>
      <w:r w:rsidRPr="0044770C">
        <w:rPr>
          <w:color w:val="auto"/>
          <w:sz w:val="27"/>
          <w:szCs w:val="27"/>
        </w:rPr>
        <w:t>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</w:t>
      </w:r>
      <w:r w:rsidRPr="0044770C">
        <w:rPr>
          <w:color w:val="auto"/>
          <w:sz w:val="27"/>
          <w:szCs w:val="27"/>
        </w:rPr>
        <w:t xml:space="preserve">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</w:t>
      </w:r>
      <w:r w:rsidRPr="0044770C">
        <w:rPr>
          <w:color w:val="auto"/>
          <w:sz w:val="27"/>
          <w:szCs w:val="27"/>
        </w:rPr>
        <w:t>ащиты государственных и общественных интересов (ст. 2).</w:t>
      </w:r>
    </w:p>
    <w:p w:rsidR="007B6A6A" w:rsidRPr="0044770C" w:rsidP="007B6A6A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Пункт 5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обязательная явка от одного до четы</w:t>
      </w:r>
      <w:r w:rsidRPr="0044770C">
        <w:rPr>
          <w:color w:val="auto"/>
          <w:sz w:val="27"/>
          <w:szCs w:val="27"/>
        </w:rPr>
        <w:t>рех раз в месяц в орган внутренних дел по месту жительства, пребывания или фактического нахождения для регистрации.</w:t>
      </w:r>
    </w:p>
    <w:p w:rsidR="007B6A6A" w:rsidRPr="0044770C" w:rsidP="007B6A6A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В соответствии с частью 2 статьи 11 приведенного Федерального закона, поднадзорное лицо обязано также являться по вызову в орган внутренних </w:t>
      </w:r>
      <w:r w:rsidRPr="0044770C">
        <w:rPr>
          <w:color w:val="auto"/>
          <w:sz w:val="27"/>
          <w:szCs w:val="27"/>
        </w:rPr>
        <w:t xml:space="preserve">дел по месту жительства, пребывания или фактического нахождения в определенный </w:t>
      </w:r>
      <w:r w:rsidRPr="0044770C">
        <w:rPr>
          <w:color w:val="auto"/>
          <w:sz w:val="27"/>
          <w:szCs w:val="27"/>
        </w:rPr>
        <w:t>этим органом срок, давать объяснения в устной и (или) письменной форме по вопросам, связанным с соблюдением им установленных судом административных ограничений и выполнением обя</w:t>
      </w:r>
      <w:r w:rsidRPr="0044770C">
        <w:rPr>
          <w:color w:val="auto"/>
          <w:sz w:val="27"/>
          <w:szCs w:val="27"/>
        </w:rPr>
        <w:t xml:space="preserve">занностей, предусмотренных настоящим Федеральным законом. </w:t>
      </w:r>
    </w:p>
    <w:p w:rsidR="007F6DCD" w:rsidRPr="0044770C" w:rsidP="007B6A6A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</w:t>
      </w:r>
      <w:r w:rsidRPr="0044770C">
        <w:rPr>
          <w:color w:val="auto"/>
          <w:sz w:val="27"/>
          <w:szCs w:val="27"/>
        </w:rPr>
        <w:t>установленных судом повторно.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Решением </w:t>
      </w:r>
      <w:r w:rsidRPr="0044770C">
        <w:rPr>
          <w:color w:val="auto"/>
          <w:sz w:val="27"/>
          <w:szCs w:val="27"/>
        </w:rPr>
        <w:t xml:space="preserve">Красногвардейского районного суда Республики Крым № 2а-653/2024 от 14.03.2024 </w:t>
      </w:r>
      <w:r w:rsidRPr="0044770C">
        <w:rPr>
          <w:color w:val="auto"/>
          <w:sz w:val="27"/>
          <w:szCs w:val="27"/>
        </w:rPr>
        <w:t xml:space="preserve">года в отношении </w:t>
      </w:r>
      <w:r w:rsidRPr="0044770C">
        <w:rPr>
          <w:color w:val="auto"/>
          <w:sz w:val="27"/>
          <w:szCs w:val="27"/>
        </w:rPr>
        <w:t xml:space="preserve">Стегней Т.А. </w:t>
      </w:r>
      <w:r w:rsidRPr="0044770C">
        <w:rPr>
          <w:color w:val="auto"/>
          <w:sz w:val="27"/>
          <w:szCs w:val="27"/>
        </w:rPr>
        <w:t xml:space="preserve">установлен административный надзор </w:t>
      </w:r>
      <w:r w:rsidRPr="0044770C">
        <w:rPr>
          <w:color w:val="auto"/>
          <w:sz w:val="27"/>
          <w:szCs w:val="27"/>
        </w:rPr>
        <w:t>до 29 марта 2031 года</w:t>
      </w:r>
      <w:r w:rsidRPr="0044770C">
        <w:rPr>
          <w:color w:val="auto"/>
          <w:sz w:val="27"/>
          <w:szCs w:val="27"/>
        </w:rPr>
        <w:t>, а также установлено административное ограничение на</w:t>
      </w:r>
      <w:r w:rsidRPr="0044770C">
        <w:rPr>
          <w:color w:val="auto"/>
          <w:sz w:val="27"/>
          <w:szCs w:val="27"/>
        </w:rPr>
        <w:t xml:space="preserve"> пребывание вне жилого помещения, являющегося местом жительства либо пребывания поднадзорного лица с 22:00 до 06:00 часов</w:t>
      </w:r>
      <w:r w:rsidRPr="0044770C" w:rsidR="007B6A6A">
        <w:rPr>
          <w:color w:val="auto"/>
          <w:sz w:val="27"/>
          <w:szCs w:val="27"/>
        </w:rPr>
        <w:t>, а также являться на регистрацию в отдел МВД 1 раз в месяц</w:t>
      </w:r>
      <w:r w:rsidRPr="0044770C">
        <w:rPr>
          <w:color w:val="auto"/>
          <w:sz w:val="27"/>
          <w:szCs w:val="27"/>
        </w:rPr>
        <w:t xml:space="preserve">. Вместе с тем </w:t>
      </w:r>
      <w:r w:rsidRPr="0044770C">
        <w:rPr>
          <w:color w:val="auto"/>
          <w:sz w:val="27"/>
          <w:szCs w:val="27"/>
        </w:rPr>
        <w:t>Стегней Т.А.</w:t>
      </w:r>
      <w:r w:rsidRPr="0044770C">
        <w:rPr>
          <w:color w:val="auto"/>
          <w:sz w:val="27"/>
          <w:szCs w:val="27"/>
        </w:rPr>
        <w:t xml:space="preserve"> ДАТА</w:t>
      </w:r>
      <w:r w:rsidRPr="0044770C">
        <w:rPr>
          <w:color w:val="auto"/>
          <w:sz w:val="27"/>
          <w:szCs w:val="27"/>
        </w:rPr>
        <w:t xml:space="preserve"> года в ВРЕМЯ</w:t>
      </w:r>
      <w:r w:rsidRPr="0044770C">
        <w:rPr>
          <w:color w:val="auto"/>
          <w:sz w:val="27"/>
          <w:szCs w:val="27"/>
        </w:rPr>
        <w:t xml:space="preserve"> минут</w:t>
      </w:r>
      <w:r w:rsidRPr="0044770C">
        <w:rPr>
          <w:color w:val="auto"/>
          <w:sz w:val="27"/>
          <w:szCs w:val="27"/>
        </w:rPr>
        <w:t xml:space="preserve"> отсутствова</w:t>
      </w:r>
      <w:r w:rsidRPr="0044770C">
        <w:rPr>
          <w:color w:val="auto"/>
          <w:sz w:val="27"/>
          <w:szCs w:val="27"/>
        </w:rPr>
        <w:t>л</w:t>
      </w:r>
      <w:r w:rsidRPr="0044770C">
        <w:rPr>
          <w:color w:val="auto"/>
          <w:sz w:val="27"/>
          <w:szCs w:val="27"/>
        </w:rPr>
        <w:t>а</w:t>
      </w:r>
      <w:r w:rsidRPr="0044770C">
        <w:rPr>
          <w:color w:val="auto"/>
          <w:sz w:val="27"/>
          <w:szCs w:val="27"/>
        </w:rPr>
        <w:t xml:space="preserve"> по месту своего проживания, чем повторно в течение года наруши</w:t>
      </w:r>
      <w:r w:rsidRPr="0044770C">
        <w:rPr>
          <w:color w:val="auto"/>
          <w:sz w:val="27"/>
          <w:szCs w:val="27"/>
        </w:rPr>
        <w:t>ла</w:t>
      </w:r>
      <w:r w:rsidRPr="0044770C">
        <w:rPr>
          <w:color w:val="auto"/>
          <w:sz w:val="27"/>
          <w:szCs w:val="27"/>
        </w:rPr>
        <w:t xml:space="preserve"> ограничения, установленные </w:t>
      </w:r>
      <w:r w:rsidRPr="0044770C">
        <w:rPr>
          <w:color w:val="auto"/>
          <w:sz w:val="27"/>
          <w:szCs w:val="27"/>
        </w:rPr>
        <w:t>ей</w:t>
      </w:r>
      <w:r w:rsidRPr="0044770C">
        <w:rPr>
          <w:color w:val="auto"/>
          <w:sz w:val="27"/>
          <w:szCs w:val="27"/>
        </w:rPr>
        <w:t xml:space="preserve"> судом.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44770C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44770C">
        <w:rPr>
          <w:color w:val="auto"/>
          <w:sz w:val="27"/>
          <w:szCs w:val="27"/>
        </w:rPr>
        <w:t xml:space="preserve"> КоАП Р</w:t>
      </w:r>
      <w:r w:rsidRPr="0044770C">
        <w:rPr>
          <w:color w:val="auto"/>
          <w:sz w:val="27"/>
          <w:szCs w:val="27"/>
        </w:rPr>
        <w:t xml:space="preserve">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 w:rsidRPr="0044770C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44770C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</w:t>
      </w:r>
      <w:r w:rsidRPr="0044770C">
        <w:rPr>
          <w:color w:val="auto"/>
          <w:sz w:val="27"/>
          <w:szCs w:val="27"/>
        </w:rPr>
        <w:t>е содержат уголовно наказуемого деяния.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Ранее </w:t>
      </w:r>
      <w:r w:rsidRPr="0044770C">
        <w:rPr>
          <w:color w:val="auto"/>
          <w:sz w:val="27"/>
          <w:szCs w:val="27"/>
        </w:rPr>
        <w:t>Стегней Т.А.</w:t>
      </w:r>
      <w:r w:rsidRPr="0044770C">
        <w:rPr>
          <w:color w:val="auto"/>
          <w:sz w:val="27"/>
          <w:szCs w:val="27"/>
        </w:rPr>
        <w:t xml:space="preserve"> привлека</w:t>
      </w:r>
      <w:r w:rsidRPr="0044770C">
        <w:rPr>
          <w:color w:val="auto"/>
          <w:sz w:val="27"/>
          <w:szCs w:val="27"/>
        </w:rPr>
        <w:t>лась</w:t>
      </w:r>
      <w:r w:rsidRPr="0044770C">
        <w:rPr>
          <w:color w:val="auto"/>
          <w:sz w:val="27"/>
          <w:szCs w:val="27"/>
        </w:rPr>
        <w:t xml:space="preserve"> к административной ответственности по ч. 1 ст. 19.24 КоАП РФ – </w:t>
      </w:r>
      <w:r w:rsidRPr="0044770C">
        <w:rPr>
          <w:color w:val="auto"/>
          <w:sz w:val="27"/>
          <w:szCs w:val="27"/>
        </w:rPr>
        <w:t>18.06.2023</w:t>
      </w:r>
      <w:r w:rsidRPr="0044770C" w:rsidR="00275200">
        <w:rPr>
          <w:color w:val="auto"/>
          <w:sz w:val="27"/>
          <w:szCs w:val="27"/>
        </w:rPr>
        <w:t>; ч. 3 ст. 19.24 КоАП РФ – 18.06.2024, 30.06.2024 года</w:t>
      </w:r>
      <w:r w:rsidRPr="0044770C">
        <w:rPr>
          <w:color w:val="auto"/>
          <w:sz w:val="27"/>
          <w:szCs w:val="27"/>
        </w:rPr>
        <w:t>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Таким образом, вина</w:t>
      </w:r>
      <w:r w:rsidRPr="0044770C">
        <w:rPr>
          <w:color w:val="auto"/>
          <w:sz w:val="27"/>
          <w:szCs w:val="27"/>
        </w:rPr>
        <w:t xml:space="preserve"> Стегней Т.А.</w:t>
      </w:r>
      <w:r w:rsidRPr="0044770C">
        <w:rPr>
          <w:color w:val="auto"/>
          <w:sz w:val="27"/>
          <w:szCs w:val="27"/>
        </w:rPr>
        <w:t xml:space="preserve"> в совершении администр</w:t>
      </w:r>
      <w:r w:rsidRPr="0044770C">
        <w:rPr>
          <w:color w:val="auto"/>
          <w:sz w:val="27"/>
          <w:szCs w:val="27"/>
        </w:rPr>
        <w:t xml:space="preserve">ативного правонарушения, ответственность за которое предусмотрена ч.3 ст.19.24 КоАП РФ, подтверждается совокупностью собранных по делу доказательствами, а именно: протоколом об административном правонарушении серии </w:t>
      </w:r>
      <w:r w:rsidRPr="0044770C">
        <w:rPr>
          <w:color w:val="auto"/>
          <w:sz w:val="27"/>
          <w:szCs w:val="27"/>
        </w:rPr>
        <w:t>8201 №20</w:t>
      </w:r>
      <w:r w:rsidRPr="0044770C" w:rsidR="00275200">
        <w:rPr>
          <w:color w:val="auto"/>
          <w:sz w:val="27"/>
          <w:szCs w:val="27"/>
        </w:rPr>
        <w:t>3035</w:t>
      </w:r>
      <w:r w:rsidRPr="0044770C">
        <w:rPr>
          <w:color w:val="auto"/>
          <w:sz w:val="27"/>
          <w:szCs w:val="27"/>
        </w:rPr>
        <w:t xml:space="preserve"> от </w:t>
      </w:r>
      <w:r w:rsidRPr="0044770C" w:rsidR="00275200">
        <w:rPr>
          <w:color w:val="auto"/>
          <w:sz w:val="27"/>
          <w:szCs w:val="27"/>
        </w:rPr>
        <w:t>15</w:t>
      </w:r>
      <w:r w:rsidRPr="0044770C">
        <w:rPr>
          <w:color w:val="auto"/>
          <w:sz w:val="27"/>
          <w:szCs w:val="27"/>
        </w:rPr>
        <w:t>.0</w:t>
      </w:r>
      <w:r w:rsidRPr="0044770C" w:rsidR="00275200">
        <w:rPr>
          <w:color w:val="auto"/>
          <w:sz w:val="27"/>
          <w:szCs w:val="27"/>
        </w:rPr>
        <w:t>8</w:t>
      </w:r>
      <w:r w:rsidRPr="0044770C">
        <w:rPr>
          <w:color w:val="auto"/>
          <w:sz w:val="27"/>
          <w:szCs w:val="27"/>
        </w:rPr>
        <w:t xml:space="preserve">.2024 </w:t>
      </w:r>
      <w:r w:rsidRPr="0044770C">
        <w:rPr>
          <w:color w:val="auto"/>
          <w:sz w:val="27"/>
          <w:szCs w:val="27"/>
        </w:rPr>
        <w:t>года</w:t>
      </w:r>
      <w:r w:rsidRPr="0044770C">
        <w:rPr>
          <w:color w:val="auto"/>
          <w:sz w:val="27"/>
          <w:szCs w:val="27"/>
        </w:rPr>
        <w:t>, рапортом</w:t>
      </w:r>
      <w:r w:rsidRPr="0044770C">
        <w:rPr>
          <w:color w:val="auto"/>
          <w:sz w:val="27"/>
          <w:szCs w:val="27"/>
        </w:rPr>
        <w:t xml:space="preserve"> сотрудника об обнаружении правонарушения, </w:t>
      </w:r>
      <w:r w:rsidRPr="0044770C" w:rsidR="00275200">
        <w:rPr>
          <w:color w:val="auto"/>
          <w:sz w:val="27"/>
          <w:szCs w:val="27"/>
        </w:rPr>
        <w:t>копией регистрационного листа</w:t>
      </w:r>
      <w:r w:rsidRPr="0044770C">
        <w:rPr>
          <w:color w:val="auto"/>
          <w:sz w:val="27"/>
          <w:szCs w:val="27"/>
        </w:rPr>
        <w:t>,</w:t>
      </w:r>
      <w:r w:rsidRPr="0044770C">
        <w:rPr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 xml:space="preserve">письменными объяснениями </w:t>
      </w:r>
      <w:r w:rsidRPr="0044770C">
        <w:rPr>
          <w:color w:val="auto"/>
          <w:sz w:val="27"/>
          <w:szCs w:val="27"/>
        </w:rPr>
        <w:t>Стегней Т.А.,</w:t>
      </w:r>
      <w:r w:rsidRPr="0044770C">
        <w:rPr>
          <w:color w:val="auto"/>
          <w:sz w:val="27"/>
          <w:szCs w:val="27"/>
        </w:rPr>
        <w:t xml:space="preserve"> копией решения </w:t>
      </w:r>
      <w:r w:rsidRPr="0044770C">
        <w:rPr>
          <w:color w:val="auto"/>
          <w:sz w:val="27"/>
          <w:szCs w:val="27"/>
        </w:rPr>
        <w:t xml:space="preserve">Красногвардейского районного суда Республики Крым № 2а-653/2024 от 14.03.2024 </w:t>
      </w:r>
      <w:r w:rsidRPr="0044770C">
        <w:rPr>
          <w:color w:val="auto"/>
          <w:sz w:val="27"/>
          <w:szCs w:val="27"/>
        </w:rPr>
        <w:t>года</w:t>
      </w:r>
      <w:r w:rsidRPr="0044770C">
        <w:rPr>
          <w:color w:val="auto"/>
          <w:sz w:val="27"/>
          <w:szCs w:val="27"/>
        </w:rPr>
        <w:t xml:space="preserve">, </w:t>
      </w:r>
      <w:r w:rsidRPr="0044770C">
        <w:rPr>
          <w:color w:val="auto"/>
          <w:sz w:val="27"/>
          <w:szCs w:val="27"/>
        </w:rPr>
        <w:t xml:space="preserve">справкой на физ. лицо, а также признательными показаниями </w:t>
      </w:r>
      <w:r w:rsidRPr="0044770C">
        <w:rPr>
          <w:color w:val="auto"/>
          <w:sz w:val="27"/>
          <w:szCs w:val="27"/>
        </w:rPr>
        <w:t>Стегней Т.А.,</w:t>
      </w:r>
      <w:r w:rsidRPr="0044770C">
        <w:rPr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 xml:space="preserve">данных в судебном заседании. 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44770C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44770C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44770C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44770C">
        <w:rPr>
          <w:color w:val="auto"/>
          <w:sz w:val="27"/>
          <w:szCs w:val="27"/>
        </w:rPr>
        <w:t xml:space="preserve"> КоАП РФ и </w:t>
      </w:r>
      <w:hyperlink r:id="rId8" w:history="1">
        <w:r w:rsidRPr="0044770C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44770C">
        <w:rPr>
          <w:color w:val="auto"/>
          <w:sz w:val="27"/>
          <w:szCs w:val="27"/>
        </w:rPr>
        <w:t xml:space="preserve"> Конституции РФ, лицу разъяснены. 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Представленные по делу доказательства явля</w:t>
      </w:r>
      <w:r w:rsidRPr="0044770C">
        <w:rPr>
          <w:color w:val="auto"/>
          <w:sz w:val="27"/>
          <w:szCs w:val="27"/>
        </w:rPr>
        <w:t xml:space="preserve">ются допустимыми и достаточными для установления вины </w:t>
      </w:r>
      <w:r w:rsidRPr="0044770C">
        <w:rPr>
          <w:color w:val="auto"/>
          <w:sz w:val="27"/>
          <w:szCs w:val="27"/>
        </w:rPr>
        <w:t xml:space="preserve">Стегней Т.А. </w:t>
      </w:r>
      <w:r w:rsidRPr="0044770C">
        <w:rPr>
          <w:color w:val="auto"/>
          <w:sz w:val="27"/>
          <w:szCs w:val="27"/>
        </w:rPr>
        <w:t>в совершении адм</w:t>
      </w:r>
      <w:r w:rsidRPr="0044770C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9" w:history="1">
        <w:r w:rsidRPr="0044770C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44770C">
        <w:rPr>
          <w:color w:val="auto"/>
          <w:sz w:val="27"/>
          <w:szCs w:val="27"/>
        </w:rPr>
        <w:t>19.24 КоАП РФ.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44770C">
        <w:rPr>
          <w:color w:val="auto"/>
          <w:sz w:val="27"/>
          <w:szCs w:val="27"/>
        </w:rPr>
        <w:t>Стегней Т.А.</w:t>
      </w:r>
      <w:r w:rsidRPr="0044770C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</w:t>
      </w:r>
      <w:r w:rsidRPr="0044770C">
        <w:rPr>
          <w:color w:val="auto"/>
          <w:sz w:val="27"/>
          <w:szCs w:val="27"/>
        </w:rPr>
        <w:t xml:space="preserve">ушении. 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Действия </w:t>
      </w:r>
      <w:r w:rsidRPr="0044770C">
        <w:rPr>
          <w:color w:val="auto"/>
          <w:sz w:val="27"/>
          <w:szCs w:val="27"/>
        </w:rPr>
        <w:t xml:space="preserve">Стегней Т.А. </w:t>
      </w:r>
      <w:r w:rsidRPr="0044770C">
        <w:rPr>
          <w:color w:val="auto"/>
          <w:sz w:val="27"/>
          <w:szCs w:val="27"/>
        </w:rPr>
        <w:t xml:space="preserve">квалифицированы по ч.3 ст.19.24 КоАП РФ, т.к. </w:t>
      </w:r>
      <w:r w:rsidRPr="0044770C">
        <w:rPr>
          <w:color w:val="auto"/>
          <w:sz w:val="27"/>
          <w:szCs w:val="27"/>
        </w:rPr>
        <w:t>она</w:t>
      </w:r>
      <w:r w:rsidRPr="0044770C">
        <w:rPr>
          <w:color w:val="auto"/>
          <w:sz w:val="27"/>
          <w:szCs w:val="27"/>
        </w:rPr>
        <w:t xml:space="preserve"> повторно в течение года наруши</w:t>
      </w:r>
      <w:r w:rsidRPr="0044770C">
        <w:rPr>
          <w:color w:val="auto"/>
          <w:sz w:val="27"/>
          <w:szCs w:val="27"/>
        </w:rPr>
        <w:t>ла</w:t>
      </w:r>
      <w:r w:rsidRPr="0044770C">
        <w:rPr>
          <w:color w:val="auto"/>
          <w:sz w:val="27"/>
          <w:szCs w:val="27"/>
        </w:rPr>
        <w:t xml:space="preserve"> ограничения, установленные судом лицу, в отношении которого установлен административный надзор.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44770C">
        <w:rPr>
          <w:color w:val="auto"/>
          <w:sz w:val="27"/>
          <w:szCs w:val="27"/>
        </w:rPr>
        <w:t xml:space="preserve">Стегней Т.А. </w:t>
      </w:r>
      <w:r w:rsidRPr="0044770C">
        <w:rPr>
          <w:color w:val="auto"/>
          <w:sz w:val="27"/>
          <w:szCs w:val="27"/>
        </w:rPr>
        <w:t>в соответствии со ст. 4.2 КоАП РФ мировой судья признает раскаяние лица, совершившего административное правонарушение.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44770C">
        <w:rPr>
          <w:color w:val="auto"/>
          <w:sz w:val="27"/>
          <w:szCs w:val="27"/>
        </w:rPr>
        <w:t>Сте</w:t>
      </w:r>
      <w:r w:rsidRPr="0044770C">
        <w:rPr>
          <w:color w:val="auto"/>
          <w:sz w:val="27"/>
          <w:szCs w:val="27"/>
        </w:rPr>
        <w:t xml:space="preserve">гней Т.А. </w:t>
      </w:r>
      <w:r w:rsidRPr="0044770C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</w:t>
      </w:r>
      <w:r w:rsidRPr="0044770C">
        <w:rPr>
          <w:color w:val="auto"/>
          <w:sz w:val="27"/>
          <w:szCs w:val="27"/>
        </w:rPr>
        <w:t xml:space="preserve">я в целях предупреждения совершения новых правонарушений, как самим правонарушителем, так и другими лицами. </w:t>
      </w:r>
    </w:p>
    <w:p w:rsidR="007F6DCD" w:rsidRPr="0044770C" w:rsidP="007F6DCD">
      <w:pPr>
        <w:ind w:firstLine="708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При назначении</w:t>
      </w:r>
      <w:r w:rsidRPr="0044770C">
        <w:rPr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</w:t>
      </w:r>
      <w:r w:rsidRPr="0044770C">
        <w:rPr>
          <w:color w:val="auto"/>
          <w:sz w:val="27"/>
          <w:szCs w:val="27"/>
        </w:rPr>
        <w:t xml:space="preserve"> которого ведется производство по делу. </w:t>
      </w:r>
    </w:p>
    <w:p w:rsidR="007F6DCD" w:rsidRPr="0044770C" w:rsidP="007F6DCD">
      <w:pPr>
        <w:ind w:firstLine="709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7F6DCD" w:rsidRPr="0044770C" w:rsidP="007F6DCD">
      <w:pPr>
        <w:jc w:val="center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>постановил:</w:t>
      </w:r>
    </w:p>
    <w:p w:rsidR="007F6DCD" w:rsidRPr="0044770C" w:rsidP="007F6DCD">
      <w:pPr>
        <w:ind w:firstLine="709"/>
        <w:jc w:val="both"/>
        <w:rPr>
          <w:color w:val="auto"/>
          <w:sz w:val="27"/>
          <w:szCs w:val="27"/>
        </w:rPr>
      </w:pPr>
      <w:r w:rsidRPr="0044770C">
        <w:rPr>
          <w:b/>
          <w:color w:val="auto"/>
          <w:sz w:val="27"/>
          <w:szCs w:val="27"/>
        </w:rPr>
        <w:t>Стегней</w:t>
      </w:r>
      <w:r w:rsidRPr="0044770C">
        <w:rPr>
          <w:b/>
          <w:color w:val="auto"/>
          <w:sz w:val="27"/>
          <w:szCs w:val="27"/>
        </w:rPr>
        <w:t xml:space="preserve"> Т.А., ДАТА</w:t>
      </w:r>
      <w:r w:rsidRPr="0044770C">
        <w:rPr>
          <w:b/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>года рождения, признать винов</w:t>
      </w:r>
      <w:r w:rsidRPr="0044770C">
        <w:rPr>
          <w:color w:val="auto"/>
          <w:sz w:val="27"/>
          <w:szCs w:val="27"/>
        </w:rPr>
        <w:t>н</w:t>
      </w:r>
      <w:r w:rsidRPr="0044770C">
        <w:rPr>
          <w:color w:val="auto"/>
          <w:sz w:val="27"/>
          <w:szCs w:val="27"/>
        </w:rPr>
        <w:t>ой</w:t>
      </w:r>
      <w:r w:rsidRPr="0044770C">
        <w:rPr>
          <w:color w:val="auto"/>
          <w:sz w:val="27"/>
          <w:szCs w:val="27"/>
        </w:rPr>
        <w:t xml:space="preserve"> в совершении административного правонаруш</w:t>
      </w:r>
      <w:r w:rsidRPr="0044770C">
        <w:rPr>
          <w:color w:val="auto"/>
          <w:sz w:val="27"/>
          <w:szCs w:val="27"/>
        </w:rPr>
        <w:t xml:space="preserve">ения, предусмотренного ч.3 ст.19.24 КоАП РФ, и назначить </w:t>
      </w:r>
      <w:r w:rsidRPr="0044770C">
        <w:rPr>
          <w:color w:val="auto"/>
          <w:sz w:val="27"/>
          <w:szCs w:val="27"/>
        </w:rPr>
        <w:t>ей</w:t>
      </w:r>
      <w:r w:rsidRPr="0044770C">
        <w:rPr>
          <w:color w:val="auto"/>
          <w:sz w:val="27"/>
          <w:szCs w:val="27"/>
        </w:rPr>
        <w:t xml:space="preserve"> административное наказание в виде обязательных работ на срок 20 (двадцать) часов.</w:t>
      </w:r>
    </w:p>
    <w:p w:rsidR="007F6DCD" w:rsidRPr="0044770C" w:rsidP="007F6DC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44770C">
        <w:rPr>
          <w:color w:val="auto"/>
          <w:sz w:val="27"/>
          <w:szCs w:val="27"/>
        </w:rPr>
        <w:t xml:space="preserve">Разъяснить </w:t>
      </w:r>
      <w:r w:rsidRPr="0044770C">
        <w:rPr>
          <w:b/>
          <w:color w:val="auto"/>
          <w:sz w:val="27"/>
          <w:szCs w:val="27"/>
        </w:rPr>
        <w:t>Стегней</w:t>
      </w:r>
      <w:r w:rsidRPr="0044770C">
        <w:rPr>
          <w:b/>
          <w:color w:val="auto"/>
          <w:sz w:val="27"/>
          <w:szCs w:val="27"/>
        </w:rPr>
        <w:t xml:space="preserve"> Т.А., ДАТА</w:t>
      </w:r>
      <w:r w:rsidRPr="0044770C">
        <w:rPr>
          <w:b/>
          <w:color w:val="auto"/>
          <w:sz w:val="27"/>
          <w:szCs w:val="27"/>
        </w:rPr>
        <w:t xml:space="preserve"> </w:t>
      </w:r>
      <w:r w:rsidRPr="0044770C">
        <w:rPr>
          <w:color w:val="auto"/>
          <w:sz w:val="27"/>
          <w:szCs w:val="27"/>
        </w:rPr>
        <w:t>года рождения</w:t>
      </w:r>
      <w:r w:rsidRPr="0044770C">
        <w:rPr>
          <w:color w:val="auto"/>
          <w:sz w:val="27"/>
          <w:szCs w:val="27"/>
        </w:rPr>
        <w:t xml:space="preserve">, </w:t>
      </w:r>
      <w:r w:rsidRPr="0044770C">
        <w:rPr>
          <w:color w:val="auto"/>
          <w:sz w:val="27"/>
          <w:szCs w:val="27"/>
        </w:rPr>
        <w:t xml:space="preserve"> что в соответствии с ч.4 ст.20.25 КоАП РФ уклонен</w:t>
      </w:r>
      <w:r w:rsidRPr="0044770C">
        <w:rPr>
          <w:color w:val="auto"/>
          <w:sz w:val="27"/>
          <w:szCs w:val="27"/>
        </w:rPr>
        <w:t xml:space="preserve">ие от отбывания обязательных работ влечет </w:t>
      </w:r>
      <w:r w:rsidRPr="0044770C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F6DCD" w:rsidRPr="0044770C" w:rsidP="007F6DCD">
      <w:pPr>
        <w:autoSpaceDE w:val="0"/>
        <w:autoSpaceDN w:val="0"/>
        <w:adjustRightInd w:val="0"/>
        <w:ind w:firstLine="709"/>
        <w:jc w:val="both"/>
        <w:rPr>
          <w:i/>
          <w:color w:val="auto"/>
          <w:sz w:val="27"/>
          <w:szCs w:val="27"/>
        </w:rPr>
      </w:pPr>
      <w:r w:rsidRPr="0044770C">
        <w:rPr>
          <w:i/>
          <w:color w:val="auto"/>
          <w:sz w:val="27"/>
          <w:szCs w:val="27"/>
        </w:rPr>
        <w:t>Жалоба на постановление по делу об административном правонарушени</w:t>
      </w:r>
      <w:r w:rsidRPr="0044770C">
        <w:rPr>
          <w:i/>
          <w:color w:val="auto"/>
          <w:sz w:val="27"/>
          <w:szCs w:val="27"/>
        </w:rPr>
        <w:t>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7F6DCD" w:rsidRPr="0044770C" w:rsidP="007F6DCD">
      <w:pPr>
        <w:ind w:firstLine="709"/>
        <w:jc w:val="both"/>
        <w:rPr>
          <w:color w:val="auto"/>
          <w:sz w:val="27"/>
          <w:szCs w:val="27"/>
        </w:rPr>
      </w:pPr>
    </w:p>
    <w:p w:rsidR="007F6DCD" w:rsidRPr="0044770C" w:rsidP="007F6DCD">
      <w:pPr>
        <w:ind w:firstLine="709"/>
        <w:jc w:val="both"/>
        <w:rPr>
          <w:color w:val="auto"/>
          <w:sz w:val="27"/>
          <w:szCs w:val="27"/>
        </w:rPr>
      </w:pPr>
      <w:r w:rsidRPr="0044770C">
        <w:rPr>
          <w:color w:val="auto"/>
          <w:sz w:val="27"/>
          <w:szCs w:val="27"/>
        </w:rPr>
        <w:t xml:space="preserve">Мировой судья           </w:t>
      </w:r>
      <w:r w:rsidRPr="0044770C">
        <w:rPr>
          <w:color w:val="auto"/>
          <w:sz w:val="27"/>
          <w:szCs w:val="27"/>
        </w:rPr>
        <w:t xml:space="preserve">                                                              </w:t>
      </w:r>
      <w:r w:rsidRPr="0044770C" w:rsidR="00275200">
        <w:rPr>
          <w:color w:val="auto"/>
          <w:sz w:val="27"/>
          <w:szCs w:val="27"/>
        </w:rPr>
        <w:t>И.В. Ченецкая</w:t>
      </w:r>
    </w:p>
    <w:p w:rsidR="00604218" w:rsidRPr="0044770C">
      <w:pPr>
        <w:rPr>
          <w:color w:val="auto"/>
        </w:rPr>
      </w:pPr>
    </w:p>
    <w:sectPr w:rsidSect="002752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4"/>
    <w:rsid w:val="00275200"/>
    <w:rsid w:val="0044770C"/>
    <w:rsid w:val="00604218"/>
    <w:rsid w:val="007B6A6A"/>
    <w:rsid w:val="007F6DCD"/>
    <w:rsid w:val="00B67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DC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6DCD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7520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5200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