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7D1" w:rsidP="005947D1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="000F4CFF">
        <w:rPr>
          <w:rFonts w:ascii="Times New Roman" w:eastAsia="Times New Roman" w:hAnsi="Times New Roman"/>
          <w:sz w:val="27"/>
          <w:szCs w:val="27"/>
          <w:lang w:eastAsia="ru-RU"/>
        </w:rPr>
        <w:t>337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/2022</w:t>
      </w:r>
    </w:p>
    <w:p w:rsidR="005947D1" w:rsidP="005947D1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0054-01-2022-002</w:t>
      </w:r>
      <w:r w:rsidR="000F4CFF">
        <w:rPr>
          <w:rFonts w:ascii="Times New Roman" w:eastAsia="Times New Roman" w:hAnsi="Times New Roman"/>
          <w:sz w:val="27"/>
          <w:szCs w:val="27"/>
          <w:lang w:eastAsia="ru-RU"/>
        </w:rPr>
        <w:t>672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0F4CFF">
        <w:rPr>
          <w:rFonts w:ascii="Times New Roman" w:eastAsia="Times New Roman" w:hAnsi="Times New Roman"/>
          <w:sz w:val="27"/>
          <w:szCs w:val="27"/>
          <w:lang w:eastAsia="ru-RU"/>
        </w:rPr>
        <w:t>17</w:t>
      </w:r>
    </w:p>
    <w:p w:rsidR="00E66B89" w:rsidP="005947D1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947D1" w:rsidP="005947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14264A" w:rsidRPr="0014264A" w:rsidP="00142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3"/>
          <w:szCs w:val="23"/>
          <w:lang w:eastAsia="ru-RU"/>
        </w:rPr>
      </w:pPr>
      <w:r w:rsidRPr="0014264A">
        <w:rPr>
          <w:rFonts w:ascii="Times New Roman" w:eastAsia="Times New Roman" w:hAnsi="Times New Roman"/>
          <w:bCs/>
          <w:color w:val="000000"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14264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14264A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</w:t>
      </w:r>
    </w:p>
    <w:p w:rsidR="0014264A" w:rsidRPr="0014264A" w:rsidP="00142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14264A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е-</w:t>
      </w:r>
      <w:r w:rsidRPr="0014264A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14264A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14264A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14264A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14264A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14264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4264A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14264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4264A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14264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4264A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14264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5947D1" w:rsidP="005947D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947D1" w:rsidP="005947D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0F4CFF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0F4CFF">
        <w:rPr>
          <w:rFonts w:ascii="Times New Roman" w:eastAsia="Times New Roman" w:hAnsi="Times New Roman"/>
          <w:sz w:val="27"/>
          <w:szCs w:val="27"/>
          <w:lang w:eastAsia="ru-RU"/>
        </w:rPr>
        <w:t>ноября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2022 года                                        </w:t>
      </w:r>
      <w:r w:rsidR="0014264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пгт.  Красногвардейское</w:t>
      </w:r>
    </w:p>
    <w:p w:rsidR="005947D1" w:rsidP="005947D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947D1" w:rsidP="005947D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 судебного участка № 54 Красногвардейского судебного района Республики Крым Чернецкая И.В., рассмотрев дело об админис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тративном правонарушении в отношении:</w:t>
      </w:r>
    </w:p>
    <w:p w:rsidR="005947D1" w:rsidP="005947D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="000F4CFF">
        <w:rPr>
          <w:rFonts w:ascii="Times New Roman" w:eastAsia="Times New Roman" w:hAnsi="Times New Roman"/>
          <w:sz w:val="27"/>
          <w:szCs w:val="27"/>
          <w:lang w:eastAsia="ru-RU"/>
        </w:rPr>
        <w:t xml:space="preserve">Ветлугина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ЛИЧНЫЕ ДАННЫЕ</w:t>
      </w:r>
      <w:r w:rsidR="00E348FB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 ст. 6.1.1 КоАП РФ,</w:t>
      </w:r>
    </w:p>
    <w:p w:rsidR="005947D1" w:rsidP="005947D1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Ветлугин А.П.</w:t>
      </w:r>
      <w:r w:rsidR="005036E3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16 ноября 2022 года, приблизительно в 19 часов 30 мину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т, находясь по адресу своего проживания: АДРЕС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в ходе конфликта с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036E3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нанес ей четыре удара правой ладонью в область головы, чем причинил потерпевшей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физическую боль и страдание, не повлекших последствий, предусмотренных ст. 115 УК РФ. 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E348FB">
        <w:rPr>
          <w:rFonts w:ascii="Times New Roman" w:eastAsia="Times New Roman" w:hAnsi="Times New Roman"/>
          <w:sz w:val="27"/>
          <w:szCs w:val="27"/>
          <w:lang w:eastAsia="ru-RU"/>
        </w:rPr>
        <w:t>Ветлугин</w:t>
      </w:r>
      <w:r w:rsidR="0014264A">
        <w:rPr>
          <w:rFonts w:ascii="Times New Roman" w:eastAsia="Times New Roman" w:hAnsi="Times New Roman"/>
          <w:sz w:val="27"/>
          <w:szCs w:val="27"/>
          <w:lang w:eastAsia="ru-RU"/>
        </w:rPr>
        <w:t xml:space="preserve">а </w:t>
      </w:r>
      <w:r w:rsidR="00E348FB">
        <w:rPr>
          <w:rFonts w:ascii="Times New Roman" w:eastAsia="Times New Roman" w:hAnsi="Times New Roman"/>
          <w:sz w:val="27"/>
          <w:szCs w:val="27"/>
          <w:lang w:eastAsia="ru-RU"/>
        </w:rPr>
        <w:t>А.П.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квалифицированы по ст. 6.1.1 кодекса Российской Федерации об администра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тивных правонарушениях (далее – КоАП РФ). 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="00E348FB">
        <w:rPr>
          <w:rFonts w:ascii="Times New Roman" w:eastAsia="Times New Roman" w:hAnsi="Times New Roman"/>
          <w:sz w:val="27"/>
          <w:szCs w:val="27"/>
          <w:lang w:eastAsia="ru-RU"/>
        </w:rPr>
        <w:t>Ветлугин А.П.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факт конфликта не отрицал, вину</w:t>
      </w:r>
      <w:r w:rsidR="002025F7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признал, в содеянном раскаялся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пояснил суду, что работает по найму и име</w:t>
      </w:r>
      <w:r w:rsidR="002025F7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 стабильный доход.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036E3">
        <w:rPr>
          <w:rFonts w:ascii="Times New Roman" w:eastAsia="Times New Roman" w:hAnsi="Times New Roman"/>
          <w:sz w:val="27"/>
          <w:szCs w:val="27"/>
          <w:lang w:eastAsia="ru-RU"/>
        </w:rPr>
        <w:t xml:space="preserve">Потерпевшая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036E3" w:rsidR="005F481B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пояснила, </w:t>
      </w:r>
      <w:r w:rsidRPr="005036E3">
        <w:rPr>
          <w:rFonts w:ascii="Times New Roman" w:eastAsia="Times New Roman" w:hAnsi="Times New Roman"/>
          <w:sz w:val="27"/>
          <w:szCs w:val="27"/>
          <w:lang w:eastAsia="ru-RU"/>
        </w:rPr>
        <w:t>что Ветлугин А.П. употреблял спиртное, на что она сделала ему замечание</w:t>
      </w:r>
      <w:r w:rsidRPr="005036E3" w:rsidR="00E66B89">
        <w:rPr>
          <w:rFonts w:ascii="Times New Roman" w:eastAsia="Times New Roman" w:hAnsi="Times New Roman"/>
          <w:sz w:val="27"/>
          <w:szCs w:val="27"/>
          <w:lang w:eastAsia="ru-RU"/>
        </w:rPr>
        <w:t>, на этой почве у них</w:t>
      </w:r>
      <w:r w:rsidRPr="005036E3">
        <w:rPr>
          <w:rFonts w:ascii="Times New Roman" w:eastAsia="Times New Roman" w:hAnsi="Times New Roman"/>
          <w:sz w:val="27"/>
          <w:szCs w:val="27"/>
          <w:lang w:eastAsia="ru-RU"/>
        </w:rPr>
        <w:t xml:space="preserve"> возник конфликт</w:t>
      </w:r>
      <w:r w:rsidRPr="005036E3" w:rsidR="00E66B89">
        <w:rPr>
          <w:rFonts w:ascii="Times New Roman" w:eastAsia="Times New Roman" w:hAnsi="Times New Roman"/>
          <w:sz w:val="27"/>
          <w:szCs w:val="27"/>
          <w:lang w:eastAsia="ru-RU"/>
        </w:rPr>
        <w:t>, в результате которого,</w:t>
      </w:r>
      <w:r w:rsidRPr="005036E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036E3" w:rsidR="00E66B89">
        <w:rPr>
          <w:rFonts w:ascii="Times New Roman" w:eastAsia="Times New Roman" w:hAnsi="Times New Roman"/>
          <w:sz w:val="27"/>
          <w:szCs w:val="27"/>
          <w:lang w:eastAsia="ru-RU"/>
        </w:rPr>
        <w:t xml:space="preserve">Ветлугин А.П. начал громко ругаться, а затем </w:t>
      </w:r>
      <w:r w:rsidRPr="005036E3">
        <w:rPr>
          <w:rFonts w:ascii="Times New Roman" w:eastAsia="Times New Roman" w:hAnsi="Times New Roman"/>
          <w:sz w:val="27"/>
          <w:szCs w:val="27"/>
          <w:lang w:eastAsia="ru-RU"/>
        </w:rPr>
        <w:t>ударил её правой ладонью четыре раза в область головы</w:t>
      </w:r>
      <w:r w:rsidRPr="005036E3" w:rsidR="005F481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5036E3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5036E3" w:rsidR="005036E3">
        <w:rPr>
          <w:rFonts w:ascii="Times New Roman" w:eastAsia="Times New Roman" w:hAnsi="Times New Roman"/>
          <w:sz w:val="27"/>
          <w:szCs w:val="27"/>
          <w:lang w:eastAsia="ru-RU"/>
        </w:rPr>
        <w:t>связи с чем</w:t>
      </w:r>
      <w:r w:rsidR="005036E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036E3" w:rsidR="005F481B">
        <w:rPr>
          <w:rFonts w:ascii="Times New Roman" w:eastAsia="Times New Roman" w:hAnsi="Times New Roman"/>
          <w:sz w:val="27"/>
          <w:szCs w:val="27"/>
          <w:lang w:eastAsia="ru-RU"/>
        </w:rPr>
        <w:t>она испытала физическую боль заплакала и убежала из дома</w:t>
      </w:r>
      <w:r w:rsidRPr="005036E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привлекаемое к административной ответственности, потерпевшего, судья приходит к выводу о виновности </w:t>
      </w:r>
      <w:r w:rsidR="00E348FB">
        <w:rPr>
          <w:rFonts w:ascii="Times New Roman" w:eastAsia="Times New Roman" w:hAnsi="Times New Roman"/>
          <w:sz w:val="27"/>
          <w:szCs w:val="27"/>
          <w:lang w:eastAsia="ru-RU"/>
        </w:rPr>
        <w:t>Ветлугин</w:t>
      </w:r>
      <w:r w:rsidR="00E66B89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E348FB">
        <w:rPr>
          <w:rFonts w:ascii="Times New Roman" w:eastAsia="Times New Roman" w:hAnsi="Times New Roman"/>
          <w:sz w:val="27"/>
          <w:szCs w:val="27"/>
          <w:lang w:eastAsia="ru-RU"/>
        </w:rPr>
        <w:t xml:space="preserve"> А.П.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поскольку данный факт подтверждается пояснениями лица, привлекаемого к административной ответственности,  письменными доказательствами, имеющимися в материалах дела: проток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олом об административном правонарушении серии 8201 № 03</w:t>
      </w:r>
      <w:r w:rsidR="00E66B89">
        <w:rPr>
          <w:rFonts w:ascii="Times New Roman" w:eastAsia="Times New Roman" w:hAnsi="Times New Roman"/>
          <w:sz w:val="27"/>
          <w:szCs w:val="27"/>
          <w:lang w:eastAsia="ru-RU"/>
        </w:rPr>
        <w:t>3093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E66B89">
        <w:rPr>
          <w:rFonts w:ascii="Times New Roman" w:eastAsia="Times New Roman" w:hAnsi="Times New Roman"/>
          <w:sz w:val="27"/>
          <w:szCs w:val="27"/>
          <w:lang w:eastAsia="ru-RU"/>
        </w:rPr>
        <w:t>22.11.2022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письменными объяснениями свидетел</w:t>
      </w:r>
      <w:r w:rsidR="00E66B89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ФИО3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объяснениями потерпевшей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а также признательными показаниями лица, привлекаемого к административной ответственности.</w:t>
      </w:r>
    </w:p>
    <w:p w:rsidR="005947D1" w:rsidP="005947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Обзоре судебной практики Верховного Суда Российской Федерации N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7.27 КоАП РФ, мо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производство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 кото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рым осуществляется в форме административного расследования, рассматриваются судьями районных судов.</w:t>
      </w:r>
    </w:p>
    <w:p w:rsidR="005947D1" w:rsidP="005947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лица, в отношении которого ведется производство по делу об административном правонаруш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ении, по ст. 6.1.1 КоАП РФ, -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одимые для разрешения дела. Права, предусмотренные ст. 25.1 КоАП РФ и ст. 51 Конституции РФ, разъяснены.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="00E348FB">
        <w:rPr>
          <w:rFonts w:ascii="Times New Roman" w:eastAsia="Times New Roman" w:hAnsi="Times New Roman"/>
          <w:sz w:val="27"/>
          <w:szCs w:val="27"/>
          <w:lang w:eastAsia="ru-RU"/>
        </w:rPr>
        <w:t>Ветлугина А.П.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шения, предусмотренного ст. 6.1.1 КоАП РФ.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="00E348FB">
        <w:rPr>
          <w:rFonts w:ascii="Times New Roman" w:eastAsia="Times New Roman" w:hAnsi="Times New Roman"/>
          <w:sz w:val="27"/>
          <w:szCs w:val="27"/>
          <w:lang w:eastAsia="ru-RU"/>
        </w:rPr>
        <w:t>Ветлугина А.П.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ративном правонарушении. 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="00E348FB">
        <w:rPr>
          <w:rFonts w:ascii="Times New Roman" w:eastAsia="Times New Roman" w:hAnsi="Times New Roman"/>
          <w:sz w:val="27"/>
          <w:szCs w:val="27"/>
          <w:lang w:eastAsia="ru-RU"/>
        </w:rPr>
        <w:t>Ветлугина А.П.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 4.2 КоАП РФ, мировым судьей признается раскаяние, признание вины</w:t>
      </w:r>
      <w:r w:rsidR="005036E3">
        <w:rPr>
          <w:rFonts w:ascii="Times New Roman" w:eastAsia="Times New Roman" w:hAnsi="Times New Roman"/>
          <w:sz w:val="27"/>
          <w:szCs w:val="27"/>
          <w:lang w:eastAsia="ru-RU"/>
        </w:rPr>
        <w:t>, наличие несовершеннолетних детей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адм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инистративную ответственность </w:t>
      </w:r>
      <w:r w:rsidR="00E348FB">
        <w:rPr>
          <w:rFonts w:ascii="Times New Roman" w:eastAsia="Times New Roman" w:hAnsi="Times New Roman"/>
          <w:sz w:val="27"/>
          <w:szCs w:val="27"/>
          <w:lang w:eastAsia="ru-RU"/>
        </w:rPr>
        <w:t>Ветлугина А.П.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ативную ответственность, и обстоятельства, отягчающие административную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ответственность (часть 2 статьи 4.1 Кодекса Российской Федерации об административных правонарушениях).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При этом учитывается, что </w:t>
      </w:r>
      <w:r w:rsidR="00E348FB">
        <w:rPr>
          <w:rFonts w:ascii="Times New Roman" w:eastAsia="Times New Roman" w:hAnsi="Times New Roman"/>
          <w:sz w:val="27"/>
          <w:szCs w:val="27"/>
          <w:lang w:eastAsia="ru-RU"/>
        </w:rPr>
        <w:t>Ветлугин А.П.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 стаби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льный доход от трудовой деятельности.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 w:rsidR="00E348FB">
        <w:rPr>
          <w:rFonts w:ascii="Times New Roman" w:eastAsia="Times New Roman" w:hAnsi="Times New Roman"/>
          <w:sz w:val="27"/>
          <w:szCs w:val="27"/>
          <w:lang w:eastAsia="ru-RU"/>
        </w:rPr>
        <w:t>Ветлугина А.П.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атьями 4.1, 6.1.1, 26.1, 26.2, 26.11, 29.9, 29.10 КоАП РФ, </w:t>
      </w:r>
    </w:p>
    <w:p w:rsidR="005947D1" w:rsidP="005947D1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947D1" w:rsidP="005947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66B8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Ветлугина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А.П., </w:t>
      </w:r>
      <w:r w:rsidRPr="00C650D6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E66B8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 w:rsidR="005947D1" w:rsidRPr="00E348FB" w:rsidP="00202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E348FB">
        <w:rPr>
          <w:rFonts w:ascii="Times New Roman" w:hAnsi="Times New Roman"/>
          <w:sz w:val="28"/>
          <w:szCs w:val="28"/>
        </w:rPr>
        <w:t>Штраф подлежит перечислению на</w:t>
      </w:r>
      <w:r w:rsidRPr="00E348FB">
        <w:rPr>
          <w:rFonts w:ascii="Times New Roman" w:hAnsi="Times New Roman"/>
          <w:sz w:val="28"/>
          <w:szCs w:val="28"/>
        </w:rPr>
        <w:t xml:space="preserve"> счет получателя платежа: </w:t>
      </w:r>
      <w:r>
        <w:rPr>
          <w:rFonts w:ascii="Times New Roman" w:hAnsi="Times New Roman"/>
          <w:sz w:val="28"/>
          <w:szCs w:val="28"/>
        </w:rPr>
        <w:t>РЕКВИЗИТЫ.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 рассрочки, предусмотренных ст. 31.5 настоящего Кодекса.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947D1" w:rsidP="00594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 w:rsidR="00F12D76"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И.В. Чернецкая</w:t>
      </w:r>
    </w:p>
    <w:sectPr w:rsidSect="005036E3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C5"/>
    <w:rsid w:val="000F4CFF"/>
    <w:rsid w:val="0014264A"/>
    <w:rsid w:val="002025F7"/>
    <w:rsid w:val="005036E3"/>
    <w:rsid w:val="005947D1"/>
    <w:rsid w:val="005F481B"/>
    <w:rsid w:val="00C509C5"/>
    <w:rsid w:val="00C650D6"/>
    <w:rsid w:val="00E348FB"/>
    <w:rsid w:val="00E66B89"/>
    <w:rsid w:val="00F12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0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36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