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5-54-342/2019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0054-01-2019-001015-90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Коваленко Максима Александровича, </w:t>
      </w:r>
      <w:r>
        <w:rPr>
          <w:rStyle w:val="cat-ExternalSystem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не имеющего на иждивении несовершеннолетних детей, работающего в должности электромонтера на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Коваленко М.А. не уплатил административный штраф в размере 500,00 руб., наложенный постановлением серии № 108859 от 30 апреля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не уплатил штраф, так как на тот момент времени не было денег, а потом забыл.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290214 от 26 сентября 2019 года, копией постановления № 108859 от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размере 500,00 руб., данное постановление вступило в законную силу 11.05.2019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ч. 1 ст. 6.24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№ </w:t>
      </w:r>
      <w:r>
        <w:rPr>
          <w:rFonts w:ascii="Times New Roman" w:eastAsia="Times New Roman" w:hAnsi="Times New Roman" w:cs="Times New Roman"/>
          <w:sz w:val="27"/>
          <w:szCs w:val="27"/>
        </w:rPr>
        <w:t>108859 от 30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>, данное постановление вступило в законную силу 11.05.2019 года, следовательно, шестидесятидневный срок истек – 10.07.2019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Коваленко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Коваленко Максима Александровича, </w:t>
      </w:r>
      <w:r>
        <w:rPr>
          <w:rStyle w:val="cat-ExternalSystemDefinedgrp-2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18810491190002902144.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PassportDatagrp-21rplc-31">
    <w:name w:val="cat-PassportData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