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5-54-35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0054-01-2019-001113</w:t>
      </w:r>
      <w:r>
        <w:rPr>
          <w:rFonts w:ascii="Times New Roman" w:eastAsia="Times New Roman" w:hAnsi="Times New Roman" w:cs="Times New Roman"/>
          <w:sz w:val="27"/>
          <w:szCs w:val="27"/>
        </w:rPr>
        <w:t>-8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Дудченко Валерия Валерьевича, </w:t>
      </w:r>
      <w:r>
        <w:rPr>
          <w:rStyle w:val="cat-ExternalSystemDefinedgrp-29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женатого, имеющего на иждивении несовершеннолетнего ребенка </w:t>
      </w:r>
      <w:r>
        <w:rPr>
          <w:rStyle w:val="cat-PassportDatagrp-18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фактически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4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Дудченко В.В.,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.10.2019 года, в 17 часов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находился в общественном месте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Style w:val="cat-Addressgrp-5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Красногврадейское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района Республики Крым, в состоянии алкогольного опьянения, имел неопрятный внешний вид, запах алкоголя изо рта, дезориентирован в пространстве, чем оскорблял человеческое достоинство и общественную нравственность.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Дудченко В.В</w:t>
      </w:r>
      <w:r>
        <w:rPr>
          <w:rFonts w:ascii="Times New Roman" w:eastAsia="Times New Roman" w:hAnsi="Times New Roman" w:cs="Times New Roman"/>
          <w:sz w:val="27"/>
          <w:szCs w:val="27"/>
        </w:rPr>
        <w:t>., факт нахождения в общественном вместе в состоянии алкогольного опьянения.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Дудченко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подтверждается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7"/>
          <w:szCs w:val="27"/>
        </w:rPr>
        <w:t>290247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.10.2019 года, объяснениями правонарушителя, объяснениями свидетелей, протоколом о доставлении лица от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.10.2019 года, протоколом о направлении на медицинское освидетельствование на состояние опьянения,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.10.2019 года, справкой ГБУЗ РК «Красногвардейская ЦРБ»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Актом медицинского освидетельствования от 14.10.2015 года.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Дудченко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правонарушителю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Дудченко В.В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Дудченко В.В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Дудченко В.В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20.21,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Дудченко Валерия Валерьевича, </w:t>
      </w:r>
      <w:r>
        <w:rPr>
          <w:rStyle w:val="cat-ExternalSystemDefinedgrp-29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188804911900029</w:t>
      </w:r>
      <w:r>
        <w:rPr>
          <w:rFonts w:ascii="Times New Roman" w:eastAsia="Times New Roman" w:hAnsi="Times New Roman" w:cs="Times New Roman"/>
          <w:sz w:val="27"/>
          <w:szCs w:val="27"/>
        </w:rPr>
        <w:t>02475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54 Красногвардейского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ExternalSystemDefinedgrp-29rplc-30">
    <w:name w:val="cat-ExternalSystemDefined grp-29 rplc-30"/>
    <w:basedOn w:val="DefaultParagraphFont"/>
  </w:style>
  <w:style w:type="character" w:customStyle="1" w:styleId="cat-PassportDatagrp-20rplc-31">
    <w:name w:val="cat-PassportData grp-20 rplc-31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