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02" w:rsidRPr="008C520D" w:rsidP="00EF4F0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20D">
        <w:rPr>
          <w:rFonts w:ascii="Times New Roman" w:eastAsia="Times New Roman" w:hAnsi="Times New Roman"/>
          <w:sz w:val="28"/>
          <w:szCs w:val="28"/>
          <w:lang w:eastAsia="ru-RU"/>
        </w:rPr>
        <w:t>№ 5-54-357/2023</w:t>
      </w:r>
    </w:p>
    <w:p w:rsidR="00EF4F02" w:rsidRPr="008C520D" w:rsidP="00EF4F0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20D"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91MS0054-01-2023-002229-04</w:t>
      </w:r>
    </w:p>
    <w:p w:rsidR="00EF4F02" w:rsidRPr="008C520D" w:rsidP="00EF4F0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F02" w:rsidRPr="008C520D" w:rsidP="00EF4F0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20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F4F02" w:rsidRPr="008C520D" w:rsidP="00EF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C520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8C520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8C520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C520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8C520D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C520D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8C520D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8C520D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8C520D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8C520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C520D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8C520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C520D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8C520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8C520D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8C520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EF4F02" w:rsidRPr="008C520D" w:rsidP="00EF4F02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EF4F02" w:rsidRPr="008C520D" w:rsidP="00EF4F02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30 ноября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                                                   пгт. Красногвардейское     </w:t>
      </w:r>
    </w:p>
    <w:p w:rsidR="00EF4F02" w:rsidRPr="008C520D" w:rsidP="00EF4F02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EF4F02" w:rsidRPr="008C520D" w:rsidP="00EF4F0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8C520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EF4F02" w:rsidRPr="008C520D" w:rsidP="00EF4F0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Трохи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мчука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В.В., </w:t>
      </w:r>
      <w:r w:rsidRPr="008C520D">
        <w:rPr>
          <w:rFonts w:ascii="Times New Roman" w:eastAsia="Times New Roman" w:hAnsi="Times New Roman"/>
          <w:b/>
          <w:sz w:val="25"/>
          <w:szCs w:val="25"/>
          <w:lang w:eastAsia="ru-RU"/>
        </w:rPr>
        <w:t>ДАННЫЕ О ЛИЧНОСТИ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EF4F02" w:rsidRPr="008C520D" w:rsidP="00EF4F0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EF4F02" w:rsidRPr="008C520D" w:rsidP="00EF4F0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10 часов 52 минуты на улице АДРЕС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Трохимчук В.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В., управляя транспортным средством – мопед МАРКА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 государственного регистрационного знака, с признаками опьянения: нарушение речи, запах алкоголя изо рта, не имея права управления транспортными средствами, и в нарушение п. 2.3.2 Правил дорожного движ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ения, не выполнил законного требования сотрудника полиции о прохождении медицинского освидетельствования на состояние опьянения, и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его бездействие не содержит признаков уголовно наказуемого деяния.</w:t>
      </w:r>
    </w:p>
    <w:p w:rsidR="00EF4F02" w:rsidRPr="008C520D" w:rsidP="00EF4F0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 факт управления не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отрицал, пояснив суду, что отказался ехать в больницу и проходить освидетельствование т.к. находился в состоянии алкогольного опьянения, также пояснил, что не является инвалидом 1-2 группы и не является военнослужащим.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ериалы дела об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Трохимчук В.В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., в совершении административного правонарушения, предусмотренного ч. 2 ст. 12.26 КоАП РФ, доказа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на и нашла свое подтверждение в ходе производства по делу об административном правонарушении.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акие действия (бездействие) не содержат уголовно наказуемого деяния.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ом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ования на состояние опьянения подтвержден протоколом об административном правонарушении серии 82АП №  195497 от 25.11.2023 года, протоколом  об отстранении от управления транспортным средством серии 82 ОТ №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055325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25.11.2023 года, протоколом о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направлен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ии на медицинское освидетельствование на состояние опьянения серии 82МО № 012517 от 25.11.2023 г., видеозаписью.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отказался от прохождения освидетельс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твования на состояние алкогольного опьянения и от прохождения медицинского освидетельствования, однако согласно протоколу об отстранении от управления транспортным средством у него наблюдались явные признаки опьянения, а именно: нарушение речи, запах алког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оля изо рта.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жных покровов лица, поведение, не соответствующее обстановке.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Трохимчук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В.В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. сотрудниками полиции выявлены призна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ки опьянения: нарушение речи, запах алкоголя изо рта.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результатов» названных Правил.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ате освидетельствования на состояние алкогольного опьянения.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твования на состояние алкогольного опьянения.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.,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на состояние алкогольного опьянения, а также направление на медицинское освидетельствов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мках проводимых мер, наименование составляемых процессуальных документов в отношении него.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состояние опьянения, от прохо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ждения которого он отказался, что и было установлено в ходе рассмотрения дела.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мировой судья  находит, что в деянии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ее действиями нарушен п. 2.3.2 ПДД РФ. В действиях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азуемого деяния. </w:t>
      </w:r>
    </w:p>
    <w:p w:rsidR="00EF4F02" w:rsidRPr="008C520D" w:rsidP="00EF4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8C520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е сведения, необходимые для разрешения дела. Права, предусмотренные </w:t>
      </w:r>
      <w:hyperlink r:id="rId5" w:history="1">
        <w:r w:rsidRPr="008C520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8C520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EF4F02" w:rsidRPr="008C520D" w:rsidP="00EF4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8C520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EF4F02" w:rsidRPr="008C520D" w:rsidP="00EF4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ет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8C520D" w:rsidR="00A1520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в соответствии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со ст. 4.2 КоАП РФ, мировым судьей признается признание вины, наличие несовершеннолетних детей.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другими лицами. </w:t>
      </w:r>
    </w:p>
    <w:p w:rsidR="00EF4F02" w:rsidRPr="008C520D" w:rsidP="00EF4F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F4F02" w:rsidRPr="008C520D" w:rsidP="00EF4F0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необходимости назначения 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Трохимчука В.В</w:t>
      </w:r>
      <w:r w:rsidRPr="008C520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EF4F02" w:rsidRPr="008C520D" w:rsidP="00EF4F0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EF4F02" w:rsidRPr="008C520D" w:rsidP="00EF4F02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EF4F02" w:rsidRPr="008C520D" w:rsidP="00EF4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Трохимчука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В.В., ДАТА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(десять) суток.</w:t>
      </w:r>
    </w:p>
    <w:p w:rsidR="00EF4F02" w:rsidRPr="008C520D" w:rsidP="00EF4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исчислять 1</w:t>
      </w:r>
      <w:r w:rsidRPr="008C520D" w:rsidR="00A15204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00 минут </w:t>
      </w:r>
      <w:r w:rsidRPr="008C520D" w:rsidR="00A15204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 ноября 2023 года.</w:t>
      </w:r>
    </w:p>
    <w:p w:rsidR="00EF4F02" w:rsidRPr="008C520D" w:rsidP="00EF4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ого постановления.</w:t>
      </w:r>
    </w:p>
    <w:p w:rsidR="00EF4F02" w:rsidRPr="008C520D" w:rsidP="00EF4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EF4F02" w:rsidRPr="008C520D" w:rsidP="00EF4F0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4F02" w:rsidRPr="008C520D" w:rsidP="00EF4F02">
      <w:pPr>
        <w:spacing w:after="0" w:line="240" w:lineRule="auto"/>
        <w:ind w:firstLine="708"/>
      </w:pP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</w:t>
      </w:r>
      <w:r w:rsidRPr="008C520D">
        <w:rPr>
          <w:rFonts w:ascii="Times New Roman" w:eastAsia="Times New Roman" w:hAnsi="Times New Roman"/>
          <w:sz w:val="27"/>
          <w:szCs w:val="27"/>
          <w:lang w:eastAsia="ru-RU"/>
        </w:rPr>
        <w:t>судья                                                          И.В. Чернецкая</w:t>
      </w:r>
    </w:p>
    <w:p w:rsidR="00EF4F02" w:rsidRPr="008C520D" w:rsidP="00EF4F02"/>
    <w:p w:rsidR="00EF4F02" w:rsidRPr="008C520D" w:rsidP="00EF4F02"/>
    <w:p w:rsidR="002830FA" w:rsidRPr="008C520D"/>
    <w:sectPr w:rsidSect="008C520D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9D"/>
    <w:rsid w:val="001C3E9D"/>
    <w:rsid w:val="002830FA"/>
    <w:rsid w:val="008C520D"/>
    <w:rsid w:val="00A15204"/>
    <w:rsid w:val="00EF4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F0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1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52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