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E3390" w:rsidRPr="003C2799" w:rsidP="00BE3390">
      <w:pPr>
        <w:tabs>
          <w:tab w:val="left" w:pos="7920"/>
        </w:tabs>
        <w:jc w:val="right"/>
        <w:rPr>
          <w:sz w:val="28"/>
          <w:szCs w:val="28"/>
        </w:rPr>
      </w:pPr>
      <w:r w:rsidRPr="003C2799">
        <w:rPr>
          <w:sz w:val="28"/>
          <w:szCs w:val="28"/>
        </w:rPr>
        <w:t>№ 5-54-</w:t>
      </w:r>
      <w:r w:rsidRPr="003C2799" w:rsidR="00FC1797">
        <w:rPr>
          <w:sz w:val="28"/>
          <w:szCs w:val="28"/>
        </w:rPr>
        <w:t>357</w:t>
      </w:r>
      <w:r w:rsidRPr="003C2799">
        <w:rPr>
          <w:sz w:val="28"/>
          <w:szCs w:val="28"/>
        </w:rPr>
        <w:t>/202</w:t>
      </w:r>
      <w:r w:rsidRPr="003C2799" w:rsidR="00B87097">
        <w:rPr>
          <w:sz w:val="28"/>
          <w:szCs w:val="28"/>
        </w:rPr>
        <w:t>6</w:t>
      </w:r>
    </w:p>
    <w:p w:rsidR="00BE3390" w:rsidRPr="003C2799" w:rsidP="00BE3390">
      <w:pPr>
        <w:tabs>
          <w:tab w:val="left" w:pos="7920"/>
        </w:tabs>
        <w:jc w:val="center"/>
        <w:rPr>
          <w:bCs/>
          <w:sz w:val="28"/>
          <w:szCs w:val="28"/>
        </w:rPr>
      </w:pPr>
      <w:r w:rsidRPr="003C2799">
        <w:rPr>
          <w:bCs/>
          <w:sz w:val="28"/>
          <w:szCs w:val="28"/>
        </w:rPr>
        <w:t xml:space="preserve">                                                                                  </w:t>
      </w:r>
      <w:r w:rsidRPr="003C2799" w:rsidR="000D2917">
        <w:rPr>
          <w:bCs/>
          <w:sz w:val="28"/>
          <w:szCs w:val="28"/>
        </w:rPr>
        <w:t xml:space="preserve"> </w:t>
      </w:r>
      <w:r w:rsidRPr="003C2799" w:rsidR="00D9592C">
        <w:rPr>
          <w:bCs/>
          <w:sz w:val="28"/>
          <w:szCs w:val="28"/>
        </w:rPr>
        <w:t xml:space="preserve"> </w:t>
      </w:r>
      <w:r w:rsidRPr="003C2799">
        <w:rPr>
          <w:bCs/>
          <w:sz w:val="28"/>
          <w:szCs w:val="28"/>
        </w:rPr>
        <w:t>91MS00</w:t>
      </w:r>
      <w:r w:rsidRPr="003C2799" w:rsidR="00EC661A">
        <w:rPr>
          <w:bCs/>
          <w:sz w:val="28"/>
          <w:szCs w:val="28"/>
        </w:rPr>
        <w:t>5</w:t>
      </w:r>
      <w:r w:rsidRPr="003C2799" w:rsidR="00EA3DFC">
        <w:rPr>
          <w:bCs/>
          <w:sz w:val="28"/>
          <w:szCs w:val="28"/>
        </w:rPr>
        <w:t>4</w:t>
      </w:r>
      <w:r w:rsidRPr="003C2799">
        <w:rPr>
          <w:bCs/>
          <w:sz w:val="28"/>
          <w:szCs w:val="28"/>
        </w:rPr>
        <w:t>-01-202</w:t>
      </w:r>
      <w:r w:rsidRPr="003C2799" w:rsidR="00B87097">
        <w:rPr>
          <w:bCs/>
          <w:sz w:val="28"/>
          <w:szCs w:val="28"/>
        </w:rPr>
        <w:t>6</w:t>
      </w:r>
      <w:r w:rsidRPr="003C2799">
        <w:rPr>
          <w:bCs/>
          <w:sz w:val="28"/>
          <w:szCs w:val="28"/>
        </w:rPr>
        <w:t>-00</w:t>
      </w:r>
      <w:r w:rsidRPr="003C2799" w:rsidR="00FC1797">
        <w:rPr>
          <w:bCs/>
          <w:sz w:val="28"/>
          <w:szCs w:val="28"/>
        </w:rPr>
        <w:t>2082</w:t>
      </w:r>
      <w:r w:rsidRPr="003C2799">
        <w:rPr>
          <w:bCs/>
          <w:sz w:val="28"/>
          <w:szCs w:val="28"/>
        </w:rPr>
        <w:t>-</w:t>
      </w:r>
      <w:r w:rsidRPr="003C2799" w:rsidR="00FC1797">
        <w:rPr>
          <w:bCs/>
          <w:sz w:val="28"/>
          <w:szCs w:val="28"/>
        </w:rPr>
        <w:t>08</w:t>
      </w:r>
    </w:p>
    <w:p w:rsidR="00970C47" w:rsidRPr="003C2799" w:rsidP="00BE3390">
      <w:pPr>
        <w:tabs>
          <w:tab w:val="left" w:pos="7920"/>
        </w:tabs>
        <w:jc w:val="center"/>
        <w:rPr>
          <w:bCs/>
          <w:sz w:val="28"/>
          <w:szCs w:val="28"/>
        </w:rPr>
      </w:pPr>
    </w:p>
    <w:p w:rsidR="000D2917" w:rsidRPr="003C2799" w:rsidP="00BE3390">
      <w:pPr>
        <w:tabs>
          <w:tab w:val="left" w:pos="7920"/>
        </w:tabs>
        <w:jc w:val="center"/>
        <w:rPr>
          <w:bCs/>
          <w:sz w:val="28"/>
          <w:szCs w:val="28"/>
        </w:rPr>
      </w:pPr>
    </w:p>
    <w:p w:rsidR="00BE3390" w:rsidRPr="003C2799" w:rsidP="00BE3390">
      <w:pPr>
        <w:tabs>
          <w:tab w:val="left" w:pos="7920"/>
        </w:tabs>
        <w:jc w:val="center"/>
        <w:rPr>
          <w:sz w:val="28"/>
          <w:szCs w:val="28"/>
        </w:rPr>
      </w:pPr>
      <w:r w:rsidRPr="003C2799">
        <w:rPr>
          <w:sz w:val="28"/>
          <w:szCs w:val="28"/>
        </w:rPr>
        <w:t>ПОСТАНОВЛЕНИЕ</w:t>
      </w:r>
    </w:p>
    <w:p w:rsidR="00AC3EF0" w:rsidRPr="003C2799" w:rsidP="00613A4A">
      <w:pPr>
        <w:autoSpaceDE w:val="0"/>
        <w:autoSpaceDN w:val="0"/>
        <w:adjustRightInd w:val="0"/>
        <w:jc w:val="center"/>
        <w:rPr>
          <w:bCs/>
          <w:spacing w:val="9"/>
        </w:rPr>
      </w:pPr>
      <w:r w:rsidRPr="003C2799">
        <w:rPr>
          <w:bCs/>
          <w:spacing w:val="9"/>
        </w:rPr>
        <w:t xml:space="preserve">Судебный участок №54 Красногвардейского судебного района Республики Крым (297000, Республика Крым, </w:t>
      </w:r>
      <w:r w:rsidRPr="003C2799">
        <w:rPr>
          <w:bCs/>
          <w:spacing w:val="9"/>
        </w:rPr>
        <w:t>Красногвардейский рай</w:t>
      </w:r>
      <w:r w:rsidRPr="003C2799" w:rsidR="003F78B7">
        <w:rPr>
          <w:bCs/>
          <w:spacing w:val="9"/>
        </w:rPr>
        <w:t xml:space="preserve">он, пгт. Красногвардейское, </w:t>
      </w:r>
    </w:p>
    <w:p w:rsidR="00BE3390" w:rsidRPr="003C2799" w:rsidP="00613A4A">
      <w:pPr>
        <w:autoSpaceDE w:val="0"/>
        <w:autoSpaceDN w:val="0"/>
        <w:adjustRightInd w:val="0"/>
        <w:jc w:val="center"/>
        <w:rPr>
          <w:bCs/>
          <w:spacing w:val="9"/>
          <w:sz w:val="28"/>
          <w:szCs w:val="28"/>
        </w:rPr>
      </w:pPr>
      <w:r w:rsidRPr="003C2799">
        <w:rPr>
          <w:bCs/>
          <w:spacing w:val="9"/>
        </w:rPr>
        <w:t>ул.</w:t>
      </w:r>
      <w:r w:rsidRPr="003C2799" w:rsidR="00AC3EF0">
        <w:rPr>
          <w:bCs/>
          <w:spacing w:val="9"/>
        </w:rPr>
        <w:t xml:space="preserve"> </w:t>
      </w:r>
      <w:r w:rsidRPr="003C2799">
        <w:rPr>
          <w:bCs/>
          <w:spacing w:val="9"/>
        </w:rPr>
        <w:t>Титова, д.</w:t>
      </w:r>
      <w:r w:rsidRPr="003C2799">
        <w:rPr>
          <w:bCs/>
          <w:spacing w:val="9"/>
        </w:rPr>
        <w:t>60,</w:t>
      </w:r>
      <w:r w:rsidRPr="003C2799">
        <w:rPr>
          <w:iCs/>
        </w:rPr>
        <w:t xml:space="preserve"> тел.: (36556) 2-18-28,</w:t>
      </w:r>
      <w:r w:rsidRPr="003C2799" w:rsidR="00E25C5A">
        <w:rPr>
          <w:iCs/>
        </w:rPr>
        <w:t xml:space="preserve"> </w:t>
      </w:r>
      <w:r w:rsidRPr="003C2799">
        <w:rPr>
          <w:iCs/>
        </w:rPr>
        <w:t>е-</w:t>
      </w:r>
      <w:r w:rsidRPr="003C2799">
        <w:rPr>
          <w:iCs/>
          <w:lang w:val="en-US"/>
        </w:rPr>
        <w:t>mail</w:t>
      </w:r>
      <w:r w:rsidRPr="003C2799">
        <w:rPr>
          <w:iCs/>
        </w:rPr>
        <w:t>:</w:t>
      </w:r>
      <w:r w:rsidRPr="003C2799" w:rsidR="006E057F">
        <w:rPr>
          <w:iCs/>
        </w:rPr>
        <w:t xml:space="preserve"> </w:t>
      </w:r>
      <w:hyperlink r:id="rId5" w:history="1">
        <w:r w:rsidRPr="003C2799" w:rsidR="007F1B65">
          <w:rPr>
            <w:rStyle w:val="Hyperlink"/>
            <w:color w:val="auto"/>
            <w:lang w:val="en-US"/>
          </w:rPr>
          <w:t>ms</w:t>
        </w:r>
        <w:r w:rsidRPr="003C2799" w:rsidR="007F1B65">
          <w:rPr>
            <w:rStyle w:val="Hyperlink"/>
            <w:color w:val="auto"/>
          </w:rPr>
          <w:t>54@</w:t>
        </w:r>
        <w:r w:rsidRPr="003C2799" w:rsidR="007F1B65">
          <w:rPr>
            <w:rStyle w:val="Hyperlink"/>
            <w:color w:val="auto"/>
            <w:lang w:val="en-US"/>
          </w:rPr>
          <w:t>must</w:t>
        </w:r>
        <w:r w:rsidRPr="003C2799" w:rsidR="007F1B65">
          <w:rPr>
            <w:rStyle w:val="Hyperlink"/>
            <w:color w:val="auto"/>
          </w:rPr>
          <w:t>.</w:t>
        </w:r>
        <w:r w:rsidRPr="003C2799" w:rsidR="007F1B65">
          <w:rPr>
            <w:rStyle w:val="Hyperlink"/>
            <w:color w:val="auto"/>
            <w:lang w:val="en-US"/>
          </w:rPr>
          <w:t>rk</w:t>
        </w:r>
        <w:r w:rsidRPr="003C2799" w:rsidR="007F1B65">
          <w:rPr>
            <w:rStyle w:val="Hyperlink"/>
            <w:color w:val="auto"/>
          </w:rPr>
          <w:t>.</w:t>
        </w:r>
        <w:r w:rsidRPr="003C2799" w:rsidR="007F1B65">
          <w:rPr>
            <w:rStyle w:val="Hyperlink"/>
            <w:color w:val="auto"/>
            <w:lang w:val="en-US"/>
          </w:rPr>
          <w:t>gov</w:t>
        </w:r>
        <w:r w:rsidRPr="003C2799" w:rsidR="007F1B65">
          <w:rPr>
            <w:rStyle w:val="Hyperlink"/>
            <w:color w:val="auto"/>
          </w:rPr>
          <w:t>.</w:t>
        </w:r>
        <w:r w:rsidRPr="003C2799" w:rsidR="007F1B65">
          <w:rPr>
            <w:rStyle w:val="Hyperlink"/>
            <w:color w:val="auto"/>
            <w:lang w:val="en-US"/>
          </w:rPr>
          <w:t>ru</w:t>
        </w:r>
      </w:hyperlink>
      <w:r w:rsidRPr="003C2799">
        <w:rPr>
          <w:bCs/>
          <w:spacing w:val="9"/>
        </w:rPr>
        <w:t>)</w:t>
      </w:r>
    </w:p>
    <w:p w:rsidR="00C96E9F" w:rsidRPr="003C2799" w:rsidP="00BE3390">
      <w:pPr>
        <w:tabs>
          <w:tab w:val="left" w:pos="7920"/>
        </w:tabs>
        <w:rPr>
          <w:sz w:val="28"/>
          <w:szCs w:val="28"/>
        </w:rPr>
      </w:pPr>
    </w:p>
    <w:p w:rsidR="00BE3390" w:rsidRPr="003C2799" w:rsidP="00BE3390">
      <w:pPr>
        <w:tabs>
          <w:tab w:val="left" w:pos="7920"/>
        </w:tabs>
        <w:rPr>
          <w:sz w:val="28"/>
          <w:szCs w:val="28"/>
        </w:rPr>
      </w:pPr>
      <w:r w:rsidRPr="003C2799">
        <w:rPr>
          <w:sz w:val="28"/>
          <w:szCs w:val="28"/>
        </w:rPr>
        <w:t xml:space="preserve">         </w:t>
      </w:r>
      <w:r w:rsidRPr="003C2799" w:rsidR="00EC661A">
        <w:rPr>
          <w:sz w:val="28"/>
          <w:szCs w:val="28"/>
        </w:rPr>
        <w:t xml:space="preserve"> </w:t>
      </w:r>
      <w:r w:rsidRPr="003C2799" w:rsidR="00FC1797">
        <w:rPr>
          <w:sz w:val="28"/>
          <w:szCs w:val="28"/>
        </w:rPr>
        <w:t>29 октября</w:t>
      </w:r>
      <w:r w:rsidRPr="003C2799" w:rsidR="00433D2E">
        <w:rPr>
          <w:sz w:val="28"/>
          <w:szCs w:val="28"/>
        </w:rPr>
        <w:t xml:space="preserve"> </w:t>
      </w:r>
      <w:r w:rsidRPr="003C2799" w:rsidR="00B87097">
        <w:rPr>
          <w:sz w:val="28"/>
          <w:szCs w:val="28"/>
        </w:rPr>
        <w:t>2026</w:t>
      </w:r>
      <w:r w:rsidRPr="003C2799">
        <w:rPr>
          <w:sz w:val="28"/>
          <w:szCs w:val="28"/>
        </w:rPr>
        <w:t xml:space="preserve"> года             </w:t>
      </w:r>
      <w:r w:rsidRPr="003C2799" w:rsidR="00E25C5A">
        <w:rPr>
          <w:sz w:val="28"/>
          <w:szCs w:val="28"/>
        </w:rPr>
        <w:t xml:space="preserve">                              </w:t>
      </w:r>
      <w:r w:rsidRPr="003C2799" w:rsidR="009A7CB6">
        <w:rPr>
          <w:sz w:val="28"/>
          <w:szCs w:val="28"/>
        </w:rPr>
        <w:t xml:space="preserve">   </w:t>
      </w:r>
      <w:r w:rsidRPr="003C2799" w:rsidR="000D2917">
        <w:rPr>
          <w:sz w:val="28"/>
          <w:szCs w:val="28"/>
        </w:rPr>
        <w:t xml:space="preserve"> </w:t>
      </w:r>
      <w:r w:rsidRPr="003C2799" w:rsidR="00FC1797">
        <w:rPr>
          <w:sz w:val="28"/>
          <w:szCs w:val="28"/>
        </w:rPr>
        <w:t xml:space="preserve">  </w:t>
      </w:r>
      <w:r w:rsidRPr="003C2799">
        <w:rPr>
          <w:sz w:val="28"/>
          <w:szCs w:val="28"/>
        </w:rPr>
        <w:t xml:space="preserve">пгт. </w:t>
      </w:r>
      <w:r w:rsidRPr="003C2799">
        <w:rPr>
          <w:sz w:val="28"/>
          <w:szCs w:val="28"/>
        </w:rPr>
        <w:t>Красногвардейское</w:t>
      </w:r>
    </w:p>
    <w:p w:rsidR="00AB2F3C" w:rsidRPr="003C2799" w:rsidP="00BE3390">
      <w:pPr>
        <w:tabs>
          <w:tab w:val="left" w:pos="7920"/>
        </w:tabs>
        <w:rPr>
          <w:sz w:val="28"/>
          <w:szCs w:val="28"/>
        </w:rPr>
      </w:pPr>
    </w:p>
    <w:p w:rsidR="00BE3390" w:rsidRPr="003C2799" w:rsidP="00BE3390">
      <w:pPr>
        <w:jc w:val="both"/>
        <w:rPr>
          <w:b/>
          <w:sz w:val="28"/>
          <w:szCs w:val="28"/>
        </w:rPr>
      </w:pPr>
      <w:r w:rsidRPr="003C2799">
        <w:rPr>
          <w:sz w:val="28"/>
          <w:szCs w:val="28"/>
        </w:rPr>
        <w:t xml:space="preserve">         Мировой судья судебного участка № 54 Красногвардейского судебного района Республики Крым Чернецкая И.В., рассмотрев в судебном заседании в помещении судебного участка № 54 Красногвардейского судебного района Республики Крым дело</w:t>
      </w:r>
      <w:r w:rsidRPr="003C2799">
        <w:rPr>
          <w:sz w:val="28"/>
          <w:szCs w:val="28"/>
        </w:rPr>
        <w:t xml:space="preserve"> об административном правонарушении, предусмотренном ч. 1 ст. 12.26 КоАП РФ, в от</w:t>
      </w:r>
      <w:r w:rsidRPr="003C2799">
        <w:rPr>
          <w:sz w:val="28"/>
          <w:szCs w:val="28"/>
        </w:rPr>
        <w:t>ношении</w:t>
      </w:r>
      <w:r w:rsidRPr="003C2799" w:rsidR="00B76619">
        <w:rPr>
          <w:sz w:val="28"/>
          <w:szCs w:val="28"/>
        </w:rPr>
        <w:t>:</w:t>
      </w:r>
      <w:r w:rsidRPr="003C2799">
        <w:rPr>
          <w:b/>
          <w:sz w:val="28"/>
          <w:szCs w:val="28"/>
        </w:rPr>
        <w:t xml:space="preserve"> </w:t>
      </w:r>
    </w:p>
    <w:p w:rsidR="00912025" w:rsidRPr="003C2799" w:rsidP="00595688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3C2799">
        <w:rPr>
          <w:rFonts w:eastAsia="Calibri"/>
          <w:b/>
          <w:sz w:val="28"/>
          <w:szCs w:val="28"/>
          <w:lang w:eastAsia="en-US"/>
        </w:rPr>
        <w:t>Демчук</w:t>
      </w:r>
      <w:r w:rsidRPr="003C2799">
        <w:rPr>
          <w:rFonts w:eastAsia="Calibri"/>
          <w:b/>
          <w:sz w:val="28"/>
          <w:szCs w:val="28"/>
          <w:lang w:eastAsia="en-US"/>
        </w:rPr>
        <w:t xml:space="preserve"> А.В., </w:t>
      </w:r>
      <w:r w:rsidRPr="003C2799">
        <w:rPr>
          <w:rFonts w:eastAsia="Calibri"/>
          <w:sz w:val="28"/>
          <w:szCs w:val="28"/>
          <w:lang w:eastAsia="en-US"/>
        </w:rPr>
        <w:t>ДАННЫЕ О ЛИЧНОСТИ</w:t>
      </w:r>
      <w:r w:rsidRPr="003C2799">
        <w:rPr>
          <w:rFonts w:eastAsia="Calibri"/>
          <w:sz w:val="28"/>
          <w:szCs w:val="28"/>
          <w:lang w:eastAsia="en-US"/>
        </w:rPr>
        <w:t>.</w:t>
      </w:r>
    </w:p>
    <w:p w:rsidR="00BE3390" w:rsidRPr="003C2799" w:rsidP="00BE3390">
      <w:pPr>
        <w:ind w:firstLine="708"/>
        <w:jc w:val="center"/>
        <w:rPr>
          <w:sz w:val="28"/>
          <w:szCs w:val="28"/>
        </w:rPr>
      </w:pPr>
      <w:r w:rsidRPr="003C2799">
        <w:rPr>
          <w:sz w:val="28"/>
          <w:szCs w:val="28"/>
        </w:rPr>
        <w:t>установил:</w:t>
      </w:r>
    </w:p>
    <w:p w:rsidR="00BE3390" w:rsidRPr="003C2799" w:rsidP="000E343B">
      <w:pPr>
        <w:ind w:firstLine="708"/>
        <w:jc w:val="both"/>
        <w:outlineLvl w:val="0"/>
        <w:rPr>
          <w:sz w:val="28"/>
          <w:szCs w:val="28"/>
        </w:rPr>
      </w:pPr>
      <w:r w:rsidRPr="003C2799">
        <w:rPr>
          <w:bCs/>
          <w:kern w:val="36"/>
          <w:sz w:val="28"/>
          <w:szCs w:val="28"/>
        </w:rPr>
        <w:t>ДАТА</w:t>
      </w:r>
      <w:r w:rsidRPr="003C2799">
        <w:rPr>
          <w:bCs/>
          <w:kern w:val="36"/>
          <w:sz w:val="28"/>
          <w:szCs w:val="28"/>
        </w:rPr>
        <w:t xml:space="preserve"> года, в</w:t>
      </w:r>
      <w:r w:rsidRPr="003C2799" w:rsidR="00916FC5">
        <w:rPr>
          <w:bCs/>
          <w:kern w:val="36"/>
          <w:sz w:val="28"/>
          <w:szCs w:val="28"/>
        </w:rPr>
        <w:t xml:space="preserve"> </w:t>
      </w:r>
      <w:r w:rsidRPr="003C2799">
        <w:rPr>
          <w:bCs/>
          <w:kern w:val="36"/>
          <w:sz w:val="28"/>
          <w:szCs w:val="28"/>
        </w:rPr>
        <w:t>ВРЕМЯ</w:t>
      </w:r>
      <w:r w:rsidRPr="003C2799" w:rsidR="00FD2F0F">
        <w:rPr>
          <w:bCs/>
          <w:kern w:val="36"/>
          <w:sz w:val="28"/>
          <w:szCs w:val="28"/>
        </w:rPr>
        <w:t xml:space="preserve"> минут</w:t>
      </w:r>
      <w:r w:rsidRPr="003C2799">
        <w:rPr>
          <w:bCs/>
          <w:kern w:val="36"/>
          <w:sz w:val="28"/>
          <w:szCs w:val="28"/>
        </w:rPr>
        <w:t xml:space="preserve">, водитель </w:t>
      </w:r>
      <w:r w:rsidRPr="003C2799">
        <w:rPr>
          <w:sz w:val="28"/>
          <w:szCs w:val="28"/>
        </w:rPr>
        <w:t>Демчук А.В.</w:t>
      </w:r>
      <w:r w:rsidRPr="003C2799" w:rsidR="000E343B">
        <w:rPr>
          <w:sz w:val="28"/>
          <w:szCs w:val="28"/>
        </w:rPr>
        <w:t>,</w:t>
      </w:r>
      <w:r w:rsidRPr="003C2799">
        <w:rPr>
          <w:bCs/>
          <w:kern w:val="36"/>
          <w:sz w:val="28"/>
          <w:szCs w:val="28"/>
        </w:rPr>
        <w:t xml:space="preserve"> </w:t>
      </w:r>
      <w:r w:rsidRPr="003C2799">
        <w:rPr>
          <w:bCs/>
          <w:kern w:val="36"/>
          <w:sz w:val="28"/>
          <w:szCs w:val="28"/>
        </w:rPr>
        <w:t xml:space="preserve">управляя </w:t>
      </w:r>
      <w:r w:rsidRPr="003C2799">
        <w:rPr>
          <w:bCs/>
          <w:kern w:val="36"/>
          <w:sz w:val="28"/>
          <w:szCs w:val="28"/>
        </w:rPr>
        <w:t>тра</w:t>
      </w:r>
      <w:r w:rsidRPr="003C2799" w:rsidR="00FD2F0F">
        <w:rPr>
          <w:bCs/>
          <w:kern w:val="36"/>
          <w:sz w:val="28"/>
          <w:szCs w:val="28"/>
        </w:rPr>
        <w:t>нспортным средством –</w:t>
      </w:r>
      <w:r w:rsidRPr="003C2799" w:rsidR="00260CE6">
        <w:rPr>
          <w:bCs/>
          <w:kern w:val="36"/>
          <w:sz w:val="28"/>
          <w:szCs w:val="28"/>
        </w:rPr>
        <w:t xml:space="preserve"> а/м </w:t>
      </w:r>
      <w:r w:rsidRPr="003C2799" w:rsidR="002C69A8">
        <w:rPr>
          <w:bCs/>
          <w:kern w:val="36"/>
          <w:sz w:val="28"/>
          <w:szCs w:val="28"/>
        </w:rPr>
        <w:t>«</w:t>
      </w:r>
      <w:r w:rsidRPr="003C2799">
        <w:rPr>
          <w:bCs/>
          <w:kern w:val="36"/>
          <w:sz w:val="28"/>
          <w:szCs w:val="28"/>
        </w:rPr>
        <w:t>МАРКА</w:t>
      </w:r>
      <w:r w:rsidRPr="003C2799" w:rsidR="002C69A8">
        <w:rPr>
          <w:bCs/>
          <w:kern w:val="36"/>
          <w:sz w:val="28"/>
          <w:szCs w:val="28"/>
        </w:rPr>
        <w:t>»</w:t>
      </w:r>
      <w:r w:rsidRPr="003C2799">
        <w:rPr>
          <w:bCs/>
          <w:kern w:val="36"/>
          <w:sz w:val="28"/>
          <w:szCs w:val="28"/>
        </w:rPr>
        <w:t>, государственн</w:t>
      </w:r>
      <w:r w:rsidRPr="003C2799" w:rsidR="002C69A8">
        <w:rPr>
          <w:bCs/>
          <w:kern w:val="36"/>
          <w:sz w:val="28"/>
          <w:szCs w:val="28"/>
        </w:rPr>
        <w:t xml:space="preserve">ый </w:t>
      </w:r>
      <w:r w:rsidRPr="003C2799">
        <w:rPr>
          <w:bCs/>
          <w:kern w:val="36"/>
          <w:sz w:val="28"/>
          <w:szCs w:val="28"/>
        </w:rPr>
        <w:t>регистрационн</w:t>
      </w:r>
      <w:r w:rsidRPr="003C2799" w:rsidR="002C69A8">
        <w:rPr>
          <w:bCs/>
          <w:kern w:val="36"/>
          <w:sz w:val="28"/>
          <w:szCs w:val="28"/>
        </w:rPr>
        <w:t>ый</w:t>
      </w:r>
      <w:r w:rsidRPr="003C2799" w:rsidR="00A972FD">
        <w:rPr>
          <w:bCs/>
          <w:kern w:val="36"/>
          <w:sz w:val="28"/>
          <w:szCs w:val="28"/>
        </w:rPr>
        <w:t xml:space="preserve"> знак</w:t>
      </w:r>
      <w:r w:rsidRPr="003C2799" w:rsidR="002C69A8">
        <w:rPr>
          <w:bCs/>
          <w:kern w:val="36"/>
          <w:sz w:val="28"/>
          <w:szCs w:val="28"/>
        </w:rPr>
        <w:t xml:space="preserve"> </w:t>
      </w:r>
      <w:r w:rsidRPr="003C2799">
        <w:rPr>
          <w:bCs/>
          <w:kern w:val="36"/>
          <w:sz w:val="28"/>
          <w:szCs w:val="28"/>
        </w:rPr>
        <w:t>НОМЕР</w:t>
      </w:r>
      <w:r w:rsidRPr="003C2799" w:rsidR="00B56D32">
        <w:rPr>
          <w:bCs/>
          <w:kern w:val="36"/>
          <w:sz w:val="28"/>
          <w:szCs w:val="28"/>
        </w:rPr>
        <w:t xml:space="preserve">, </w:t>
      </w:r>
      <w:r w:rsidRPr="003C2799" w:rsidR="00D070B7">
        <w:rPr>
          <w:sz w:val="28"/>
          <w:szCs w:val="28"/>
        </w:rPr>
        <w:t xml:space="preserve">на </w:t>
      </w:r>
      <w:r w:rsidRPr="003C2799" w:rsidR="009C6BCE">
        <w:rPr>
          <w:sz w:val="28"/>
          <w:szCs w:val="28"/>
        </w:rPr>
        <w:t xml:space="preserve">ул. </w:t>
      </w:r>
      <w:r w:rsidRPr="003C2799">
        <w:rPr>
          <w:sz w:val="28"/>
          <w:szCs w:val="28"/>
        </w:rPr>
        <w:t>АДРЕС</w:t>
      </w:r>
      <w:r w:rsidRPr="003C2799">
        <w:rPr>
          <w:sz w:val="28"/>
          <w:szCs w:val="28"/>
        </w:rPr>
        <w:t>1</w:t>
      </w:r>
      <w:r w:rsidRPr="003C2799" w:rsidR="001C721C">
        <w:rPr>
          <w:sz w:val="28"/>
          <w:szCs w:val="28"/>
        </w:rPr>
        <w:t xml:space="preserve"> </w:t>
      </w:r>
      <w:r w:rsidRPr="003C2799">
        <w:rPr>
          <w:bCs/>
          <w:kern w:val="36"/>
          <w:sz w:val="28"/>
          <w:szCs w:val="28"/>
        </w:rPr>
        <w:t>при наличии признаков опьянения</w:t>
      </w:r>
      <w:r w:rsidRPr="003C2799" w:rsidR="005F2B44">
        <w:rPr>
          <w:bCs/>
          <w:kern w:val="36"/>
          <w:sz w:val="28"/>
          <w:szCs w:val="28"/>
        </w:rPr>
        <w:t xml:space="preserve"> –</w:t>
      </w:r>
      <w:r w:rsidRPr="003C2799" w:rsidR="00B87097">
        <w:rPr>
          <w:bCs/>
          <w:kern w:val="36"/>
          <w:sz w:val="28"/>
          <w:szCs w:val="28"/>
        </w:rPr>
        <w:t xml:space="preserve"> </w:t>
      </w:r>
      <w:r w:rsidRPr="003C2799" w:rsidR="009C6BCE">
        <w:rPr>
          <w:bCs/>
          <w:kern w:val="36"/>
          <w:sz w:val="28"/>
          <w:szCs w:val="28"/>
        </w:rPr>
        <w:t>запах алкоголя изо рта</w:t>
      </w:r>
      <w:r w:rsidRPr="003C2799">
        <w:rPr>
          <w:bCs/>
          <w:kern w:val="36"/>
          <w:sz w:val="28"/>
          <w:szCs w:val="28"/>
        </w:rPr>
        <w:t xml:space="preserve">, в нарушение п.2.3.2 Правил дорожного движения  </w:t>
      </w:r>
      <w:r w:rsidRPr="003C2799" w:rsidR="00A32B7B">
        <w:rPr>
          <w:bCs/>
          <w:kern w:val="36"/>
          <w:sz w:val="28"/>
          <w:szCs w:val="28"/>
        </w:rPr>
        <w:t xml:space="preserve">не выполнил законного требования должностного лица, уполномоченного на осуществление федерального государственного надзора в области безопасности дорожного движения о прохождении медицинского освидетельствования на состояние опьянения и его бездействие не содержит </w:t>
      </w:r>
      <w:r w:rsidRPr="003C2799" w:rsidR="000107FA">
        <w:rPr>
          <w:bCs/>
          <w:kern w:val="36"/>
          <w:sz w:val="28"/>
          <w:szCs w:val="28"/>
        </w:rPr>
        <w:t xml:space="preserve">признаков </w:t>
      </w:r>
      <w:r w:rsidRPr="003C2799" w:rsidR="00A32B7B">
        <w:rPr>
          <w:bCs/>
          <w:kern w:val="36"/>
          <w:sz w:val="28"/>
          <w:szCs w:val="28"/>
        </w:rPr>
        <w:t>уголовно наказуемого деяния.</w:t>
      </w:r>
    </w:p>
    <w:p w:rsidR="00BE3390" w:rsidRPr="003C2799" w:rsidP="00BE3390">
      <w:pPr>
        <w:ind w:firstLine="708"/>
        <w:jc w:val="both"/>
        <w:outlineLvl w:val="0"/>
        <w:rPr>
          <w:sz w:val="28"/>
          <w:szCs w:val="28"/>
        </w:rPr>
      </w:pPr>
      <w:r w:rsidRPr="003C2799">
        <w:rPr>
          <w:sz w:val="28"/>
          <w:szCs w:val="28"/>
        </w:rPr>
        <w:t xml:space="preserve">Транспортное средство </w:t>
      </w:r>
      <w:r w:rsidRPr="003C2799" w:rsidR="00260CE6">
        <w:rPr>
          <w:sz w:val="28"/>
          <w:szCs w:val="28"/>
        </w:rPr>
        <w:t>–</w:t>
      </w:r>
      <w:r w:rsidRPr="003C2799">
        <w:rPr>
          <w:sz w:val="28"/>
          <w:szCs w:val="28"/>
        </w:rPr>
        <w:t xml:space="preserve"> </w:t>
      </w:r>
      <w:r w:rsidRPr="003C2799" w:rsidR="009C6BCE">
        <w:rPr>
          <w:bCs/>
          <w:kern w:val="36"/>
          <w:sz w:val="28"/>
          <w:szCs w:val="28"/>
        </w:rPr>
        <w:t>а/</w:t>
      </w:r>
      <w:r w:rsidRPr="003C2799" w:rsidR="009C6BCE">
        <w:rPr>
          <w:bCs/>
          <w:kern w:val="36"/>
          <w:sz w:val="28"/>
          <w:szCs w:val="28"/>
        </w:rPr>
        <w:t>м</w:t>
      </w:r>
      <w:r w:rsidRPr="003C2799" w:rsidR="009C6BCE">
        <w:rPr>
          <w:bCs/>
          <w:kern w:val="36"/>
          <w:sz w:val="28"/>
          <w:szCs w:val="28"/>
        </w:rPr>
        <w:t xml:space="preserve"> «</w:t>
      </w:r>
      <w:r w:rsidRPr="003C2799">
        <w:rPr>
          <w:bCs/>
          <w:kern w:val="36"/>
          <w:sz w:val="28"/>
          <w:szCs w:val="28"/>
        </w:rPr>
        <w:t>МАРКА</w:t>
      </w:r>
      <w:r w:rsidRPr="003C2799" w:rsidR="009C6BCE">
        <w:rPr>
          <w:bCs/>
          <w:kern w:val="36"/>
          <w:sz w:val="28"/>
          <w:szCs w:val="28"/>
        </w:rPr>
        <w:t xml:space="preserve">», государственный регистрационный знак </w:t>
      </w:r>
      <w:r w:rsidRPr="003C2799">
        <w:rPr>
          <w:bCs/>
          <w:kern w:val="36"/>
          <w:sz w:val="28"/>
          <w:szCs w:val="28"/>
        </w:rPr>
        <w:t>НОМЕР</w:t>
      </w:r>
      <w:r w:rsidRPr="003C2799" w:rsidR="008E7B2D">
        <w:rPr>
          <w:bCs/>
          <w:kern w:val="36"/>
          <w:sz w:val="28"/>
          <w:szCs w:val="28"/>
        </w:rPr>
        <w:t>,</w:t>
      </w:r>
      <w:r w:rsidRPr="003C2799">
        <w:rPr>
          <w:bCs/>
          <w:kern w:val="36"/>
          <w:sz w:val="28"/>
          <w:szCs w:val="28"/>
        </w:rPr>
        <w:t xml:space="preserve"> </w:t>
      </w:r>
      <w:r w:rsidRPr="003C2799">
        <w:rPr>
          <w:sz w:val="28"/>
          <w:szCs w:val="28"/>
        </w:rPr>
        <w:t xml:space="preserve">принадлежит </w:t>
      </w:r>
      <w:r w:rsidRPr="003C2799" w:rsidR="009C6BCE">
        <w:rPr>
          <w:sz w:val="28"/>
          <w:szCs w:val="28"/>
        </w:rPr>
        <w:t>АО «</w:t>
      </w:r>
      <w:r w:rsidRPr="003C2799">
        <w:rPr>
          <w:sz w:val="28"/>
          <w:szCs w:val="28"/>
        </w:rPr>
        <w:t>НАИМЕНОВАНИЕ</w:t>
      </w:r>
      <w:r w:rsidRPr="003C2799" w:rsidR="009C6BCE">
        <w:rPr>
          <w:sz w:val="28"/>
          <w:szCs w:val="28"/>
        </w:rPr>
        <w:t xml:space="preserve">», юридический адрес: </w:t>
      </w:r>
      <w:r w:rsidRPr="003C2799">
        <w:rPr>
          <w:sz w:val="28"/>
          <w:szCs w:val="28"/>
        </w:rPr>
        <w:t>АДРЕС</w:t>
      </w:r>
      <w:r w:rsidRPr="003C2799">
        <w:rPr>
          <w:sz w:val="28"/>
          <w:szCs w:val="28"/>
        </w:rPr>
        <w:t>2</w:t>
      </w:r>
      <w:r w:rsidRPr="003C2799" w:rsidR="009C6BCE">
        <w:rPr>
          <w:sz w:val="28"/>
          <w:szCs w:val="28"/>
        </w:rPr>
        <w:t>.</w:t>
      </w:r>
    </w:p>
    <w:p w:rsidR="0060317E" w:rsidRPr="003C2799" w:rsidP="0060317E">
      <w:pPr>
        <w:ind w:firstLine="708"/>
        <w:jc w:val="both"/>
        <w:rPr>
          <w:sz w:val="28"/>
          <w:szCs w:val="28"/>
        </w:rPr>
      </w:pPr>
      <w:r w:rsidRPr="003C2799">
        <w:rPr>
          <w:sz w:val="28"/>
          <w:szCs w:val="28"/>
        </w:rPr>
        <w:t xml:space="preserve">В судебном заседании </w:t>
      </w:r>
      <w:r w:rsidRPr="003C2799" w:rsidR="00BF2F28">
        <w:rPr>
          <w:sz w:val="28"/>
          <w:szCs w:val="28"/>
        </w:rPr>
        <w:t>Демчук А.В.</w:t>
      </w:r>
      <w:r w:rsidRPr="003C2799">
        <w:rPr>
          <w:sz w:val="28"/>
          <w:szCs w:val="28"/>
        </w:rPr>
        <w:t xml:space="preserve"> </w:t>
      </w:r>
      <w:r w:rsidRPr="003C2799">
        <w:rPr>
          <w:sz w:val="28"/>
          <w:szCs w:val="28"/>
        </w:rPr>
        <w:t xml:space="preserve">факт управления не отрицал, </w:t>
      </w:r>
      <w:r w:rsidRPr="003C2799" w:rsidR="00270564">
        <w:rPr>
          <w:sz w:val="28"/>
          <w:szCs w:val="28"/>
        </w:rPr>
        <w:t>с обстоятельствами указанными в протоколе согласился, вину признал.</w:t>
      </w:r>
      <w:r w:rsidRPr="003C2799" w:rsidR="00FC3DA3">
        <w:rPr>
          <w:sz w:val="28"/>
          <w:szCs w:val="28"/>
        </w:rPr>
        <w:t xml:space="preserve"> </w:t>
      </w:r>
    </w:p>
    <w:p w:rsidR="0060317E" w:rsidRPr="003C2799" w:rsidP="0060317E">
      <w:pPr>
        <w:ind w:firstLine="708"/>
        <w:jc w:val="both"/>
        <w:rPr>
          <w:sz w:val="28"/>
          <w:szCs w:val="28"/>
        </w:rPr>
      </w:pPr>
      <w:r w:rsidRPr="003C2799">
        <w:rPr>
          <w:sz w:val="28"/>
          <w:szCs w:val="28"/>
        </w:rPr>
        <w:t xml:space="preserve">Судья, выслушав лицо, привлекаемое к административной ответственности, исследовав материалы дела, </w:t>
      </w:r>
      <w:r w:rsidRPr="003C2799" w:rsidR="00205956">
        <w:rPr>
          <w:sz w:val="28"/>
          <w:szCs w:val="28"/>
        </w:rPr>
        <w:t xml:space="preserve">видеозапись, </w:t>
      </w:r>
      <w:r w:rsidRPr="003C2799">
        <w:rPr>
          <w:sz w:val="28"/>
          <w:szCs w:val="28"/>
        </w:rPr>
        <w:t>оценив доказательства и обстоятельства, в соответствии с общими правилами назначения административного наказания, основанными на принципах справедливости, соразмерности и индивидуализации ответственности, в их совокупности, судья приходит к выводу, о налич</w:t>
      </w:r>
      <w:r w:rsidRPr="003C2799">
        <w:rPr>
          <w:sz w:val="28"/>
          <w:szCs w:val="28"/>
        </w:rPr>
        <w:t xml:space="preserve">ии в действиях </w:t>
      </w:r>
      <w:r w:rsidRPr="003C2799" w:rsidR="00BF2F28">
        <w:rPr>
          <w:sz w:val="28"/>
          <w:szCs w:val="28"/>
        </w:rPr>
        <w:t>Демчук А.В.</w:t>
      </w:r>
      <w:r w:rsidRPr="003C2799">
        <w:rPr>
          <w:sz w:val="28"/>
          <w:szCs w:val="28"/>
        </w:rPr>
        <w:t xml:space="preserve"> состава правонарушения, предусмотренного ч.1 ст.12.26 КоАП РФ, исходя из следующего.</w:t>
      </w:r>
    </w:p>
    <w:p w:rsidR="00BE3390" w:rsidRPr="003C2799" w:rsidP="00BE3390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3C2799">
        <w:rPr>
          <w:rFonts w:eastAsia="Calibri"/>
          <w:sz w:val="28"/>
          <w:szCs w:val="28"/>
        </w:rPr>
        <w:t>Часть 1 ст. 12.26 КоАП РФ предусматривает административную ответственность за невыполнение водителем транспортного средства законного требования</w:t>
      </w:r>
      <w:r w:rsidRPr="003C2799">
        <w:rPr>
          <w:rFonts w:eastAsia="Calibri"/>
          <w:sz w:val="28"/>
          <w:szCs w:val="28"/>
        </w:rPr>
        <w:t xml:space="preserve">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деяния. </w:t>
      </w:r>
    </w:p>
    <w:p w:rsidR="00BE3390" w:rsidRPr="003C2799" w:rsidP="00BE3390">
      <w:pPr>
        <w:ind w:firstLine="708"/>
        <w:jc w:val="both"/>
        <w:rPr>
          <w:rFonts w:eastAsia="Calibri"/>
          <w:sz w:val="28"/>
          <w:szCs w:val="28"/>
        </w:rPr>
      </w:pPr>
      <w:r w:rsidRPr="003C2799">
        <w:rPr>
          <w:rFonts w:eastAsia="Calibri"/>
          <w:sz w:val="28"/>
          <w:szCs w:val="28"/>
        </w:rPr>
        <w:t>В соответствии с п. 2.3.2 ПДД РФ, водитель обязан по требованию должностны</w:t>
      </w:r>
      <w:r w:rsidRPr="003C2799">
        <w:rPr>
          <w:rFonts w:eastAsia="Calibri"/>
          <w:sz w:val="28"/>
          <w:szCs w:val="28"/>
        </w:rPr>
        <w:t>х лиц, которым предоставлено право госу</w:t>
      </w:r>
      <w:r w:rsidRPr="003C2799" w:rsidR="00A5299E">
        <w:rPr>
          <w:rFonts w:eastAsia="Calibri"/>
          <w:sz w:val="28"/>
          <w:szCs w:val="28"/>
        </w:rPr>
        <w:t xml:space="preserve">дарственного надзора и контроля </w:t>
      </w:r>
      <w:r w:rsidRPr="003C2799">
        <w:rPr>
          <w:rFonts w:eastAsia="Calibri"/>
          <w:sz w:val="28"/>
          <w:szCs w:val="28"/>
        </w:rPr>
        <w:t xml:space="preserve">за безопасностью дорожного движения и эксплуатации транспортного средства, проходить освидетельствование на состояние </w:t>
      </w:r>
      <w:r w:rsidRPr="003C2799">
        <w:rPr>
          <w:rFonts w:eastAsia="Calibri"/>
          <w:sz w:val="28"/>
          <w:szCs w:val="28"/>
        </w:rPr>
        <w:t>алкогольного опьянения и медицинское освидетельствование на состоян</w:t>
      </w:r>
      <w:r w:rsidRPr="003C2799">
        <w:rPr>
          <w:rFonts w:eastAsia="Calibri"/>
          <w:sz w:val="28"/>
          <w:szCs w:val="28"/>
        </w:rPr>
        <w:t xml:space="preserve">ие опьянения. </w:t>
      </w:r>
    </w:p>
    <w:p w:rsidR="001B7D42" w:rsidRPr="003C2799" w:rsidP="001B7D42">
      <w:pPr>
        <w:ind w:firstLine="708"/>
        <w:jc w:val="both"/>
        <w:outlineLvl w:val="0"/>
        <w:rPr>
          <w:sz w:val="28"/>
          <w:szCs w:val="28"/>
        </w:rPr>
      </w:pPr>
      <w:r w:rsidRPr="003C2799">
        <w:rPr>
          <w:rFonts w:eastAsia="Calibri"/>
          <w:sz w:val="28"/>
          <w:szCs w:val="28"/>
        </w:rPr>
        <w:t xml:space="preserve">Как следует из протокола об административном правонарушении серии </w:t>
      </w:r>
      <w:r w:rsidRPr="003C2799" w:rsidR="006264A2">
        <w:rPr>
          <w:rFonts w:eastAsia="Calibri"/>
          <w:sz w:val="28"/>
          <w:szCs w:val="28"/>
        </w:rPr>
        <w:t>82АП</w:t>
      </w:r>
      <w:r w:rsidRPr="003C2799" w:rsidR="000B5A5C">
        <w:rPr>
          <w:rFonts w:eastAsia="Calibri"/>
          <w:sz w:val="28"/>
          <w:szCs w:val="28"/>
        </w:rPr>
        <w:t xml:space="preserve"> №</w:t>
      </w:r>
      <w:r w:rsidRPr="003C2799" w:rsidR="006264A2">
        <w:rPr>
          <w:rFonts w:eastAsia="Calibri"/>
          <w:sz w:val="28"/>
          <w:szCs w:val="28"/>
        </w:rPr>
        <w:t xml:space="preserve"> </w:t>
      </w:r>
      <w:r w:rsidRPr="003C2799" w:rsidR="006B3552">
        <w:rPr>
          <w:rFonts w:eastAsia="Calibri"/>
          <w:sz w:val="28"/>
          <w:szCs w:val="28"/>
        </w:rPr>
        <w:t>350905</w:t>
      </w:r>
      <w:r w:rsidRPr="003C2799">
        <w:rPr>
          <w:rFonts w:eastAsia="Calibri"/>
          <w:sz w:val="28"/>
          <w:szCs w:val="28"/>
        </w:rPr>
        <w:t xml:space="preserve"> от </w:t>
      </w:r>
      <w:r w:rsidRPr="003C2799" w:rsidR="006B3552">
        <w:rPr>
          <w:rFonts w:eastAsia="Calibri"/>
          <w:sz w:val="28"/>
          <w:szCs w:val="28"/>
        </w:rPr>
        <w:t>21.09</w:t>
      </w:r>
      <w:r w:rsidRPr="003C2799">
        <w:rPr>
          <w:rFonts w:eastAsia="Calibri"/>
          <w:sz w:val="28"/>
          <w:szCs w:val="28"/>
        </w:rPr>
        <w:t>.2026</w:t>
      </w:r>
      <w:r w:rsidRPr="003C2799" w:rsidR="00C80040">
        <w:rPr>
          <w:rFonts w:eastAsia="Calibri"/>
          <w:sz w:val="28"/>
          <w:szCs w:val="28"/>
        </w:rPr>
        <w:t xml:space="preserve"> </w:t>
      </w:r>
      <w:r w:rsidRPr="003C2799" w:rsidR="002A5CE3">
        <w:rPr>
          <w:rFonts w:eastAsia="Calibri"/>
          <w:sz w:val="28"/>
          <w:szCs w:val="28"/>
        </w:rPr>
        <w:t xml:space="preserve">года </w:t>
      </w:r>
      <w:r w:rsidRPr="003C2799">
        <w:rPr>
          <w:rFonts w:eastAsia="Calibri"/>
          <w:sz w:val="28"/>
          <w:szCs w:val="28"/>
        </w:rPr>
        <w:t xml:space="preserve">- </w:t>
      </w:r>
      <w:r w:rsidRPr="003C2799">
        <w:rPr>
          <w:bCs/>
          <w:kern w:val="36"/>
          <w:sz w:val="28"/>
          <w:szCs w:val="28"/>
        </w:rPr>
        <w:t>ДАТА</w:t>
      </w:r>
      <w:r w:rsidRPr="003C2799" w:rsidR="009C6BCE">
        <w:rPr>
          <w:bCs/>
          <w:kern w:val="36"/>
          <w:sz w:val="28"/>
          <w:szCs w:val="28"/>
        </w:rPr>
        <w:t xml:space="preserve"> года, в </w:t>
      </w:r>
      <w:r w:rsidRPr="003C2799">
        <w:rPr>
          <w:bCs/>
          <w:kern w:val="36"/>
          <w:sz w:val="28"/>
          <w:szCs w:val="28"/>
        </w:rPr>
        <w:t>ВРЕМЯ</w:t>
      </w:r>
      <w:r w:rsidRPr="003C2799" w:rsidR="009C6BCE">
        <w:rPr>
          <w:bCs/>
          <w:kern w:val="36"/>
          <w:sz w:val="28"/>
          <w:szCs w:val="28"/>
        </w:rPr>
        <w:t xml:space="preserve"> минут, водитель </w:t>
      </w:r>
      <w:r w:rsidRPr="003C2799" w:rsidR="009C6BCE">
        <w:rPr>
          <w:sz w:val="28"/>
          <w:szCs w:val="28"/>
        </w:rPr>
        <w:t>Демчук А.В.,</w:t>
      </w:r>
      <w:r w:rsidRPr="003C2799" w:rsidR="009C6BCE">
        <w:rPr>
          <w:bCs/>
          <w:kern w:val="36"/>
          <w:sz w:val="28"/>
          <w:szCs w:val="28"/>
        </w:rPr>
        <w:t xml:space="preserve"> управляя транспортным средством – а/м «</w:t>
      </w:r>
      <w:r w:rsidRPr="003C2799">
        <w:rPr>
          <w:bCs/>
          <w:kern w:val="36"/>
          <w:sz w:val="28"/>
          <w:szCs w:val="28"/>
        </w:rPr>
        <w:t>МАРКА</w:t>
      </w:r>
      <w:r w:rsidRPr="003C2799" w:rsidR="009C6BCE">
        <w:rPr>
          <w:bCs/>
          <w:kern w:val="36"/>
          <w:sz w:val="28"/>
          <w:szCs w:val="28"/>
        </w:rPr>
        <w:t xml:space="preserve">», государственный регистрационный знак </w:t>
      </w:r>
      <w:r w:rsidRPr="003C2799">
        <w:rPr>
          <w:bCs/>
          <w:kern w:val="36"/>
          <w:sz w:val="28"/>
          <w:szCs w:val="28"/>
        </w:rPr>
        <w:t>НОМЕР</w:t>
      </w:r>
      <w:r w:rsidRPr="003C2799" w:rsidR="009C6BCE">
        <w:rPr>
          <w:bCs/>
          <w:kern w:val="36"/>
          <w:sz w:val="28"/>
          <w:szCs w:val="28"/>
        </w:rPr>
        <w:t xml:space="preserve">, </w:t>
      </w:r>
      <w:r w:rsidRPr="003C2799" w:rsidR="009C6BCE">
        <w:rPr>
          <w:sz w:val="28"/>
          <w:szCs w:val="28"/>
        </w:rPr>
        <w:t xml:space="preserve">на ул. </w:t>
      </w:r>
      <w:r w:rsidRPr="003C2799">
        <w:rPr>
          <w:sz w:val="28"/>
          <w:szCs w:val="28"/>
        </w:rPr>
        <w:t>АДРЕС</w:t>
      </w:r>
      <w:r w:rsidRPr="003C2799">
        <w:rPr>
          <w:sz w:val="28"/>
          <w:szCs w:val="28"/>
        </w:rPr>
        <w:t>1</w:t>
      </w:r>
      <w:r w:rsidRPr="003C2799" w:rsidR="009C6BCE">
        <w:rPr>
          <w:sz w:val="28"/>
          <w:szCs w:val="28"/>
        </w:rPr>
        <w:t xml:space="preserve"> </w:t>
      </w:r>
      <w:r w:rsidRPr="003C2799" w:rsidR="009C6BCE">
        <w:rPr>
          <w:bCs/>
          <w:kern w:val="36"/>
          <w:sz w:val="28"/>
          <w:szCs w:val="28"/>
        </w:rPr>
        <w:t>при наличии признаков опьянения – запах алкоголя изо рта, в нарушение п.2.3.2 Правил дорожного движения  не выполнил законного требования должностного лица, уполномоченного на осуществление федерального государственного надзора в области безопасности дорожного движения о прохождении медицинского освидетельствования на состояние опьянения и его бездействие не содержит признаков уголовно наказуемого деяния</w:t>
      </w:r>
      <w:r w:rsidRPr="003C2799" w:rsidR="00260CE6">
        <w:rPr>
          <w:bCs/>
          <w:kern w:val="36"/>
          <w:sz w:val="28"/>
          <w:szCs w:val="28"/>
        </w:rPr>
        <w:t>.</w:t>
      </w:r>
    </w:p>
    <w:p w:rsidR="00BE3390" w:rsidRPr="003C2799" w:rsidP="006264A2">
      <w:pPr>
        <w:ind w:firstLine="708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3C2799">
        <w:rPr>
          <w:rFonts w:eastAsia="Calibri"/>
          <w:sz w:val="28"/>
          <w:szCs w:val="28"/>
        </w:rPr>
        <w:t xml:space="preserve">Факт невыполнения </w:t>
      </w:r>
      <w:r w:rsidRPr="003C2799" w:rsidR="00BF2F28">
        <w:rPr>
          <w:sz w:val="28"/>
          <w:szCs w:val="28"/>
        </w:rPr>
        <w:t>Демчук А.В.</w:t>
      </w:r>
      <w:r w:rsidRPr="003C2799" w:rsidR="004B70B7">
        <w:rPr>
          <w:rFonts w:eastAsia="Calibri"/>
          <w:sz w:val="28"/>
          <w:szCs w:val="28"/>
        </w:rPr>
        <w:t xml:space="preserve"> </w:t>
      </w:r>
      <w:r w:rsidRPr="003C2799">
        <w:rPr>
          <w:rFonts w:eastAsia="Calibri"/>
          <w:sz w:val="28"/>
          <w:szCs w:val="28"/>
        </w:rPr>
        <w:t>законного требования о прохождении медицинского освидетельствования на состояние опьянения подтвержд</w:t>
      </w:r>
      <w:r w:rsidRPr="003C2799" w:rsidR="006E057F">
        <w:rPr>
          <w:rFonts w:eastAsia="Calibri"/>
          <w:sz w:val="28"/>
          <w:szCs w:val="28"/>
        </w:rPr>
        <w:t>ается</w:t>
      </w:r>
      <w:r w:rsidRPr="003C2799">
        <w:rPr>
          <w:rFonts w:eastAsia="Calibri"/>
          <w:sz w:val="28"/>
          <w:szCs w:val="28"/>
        </w:rPr>
        <w:t xml:space="preserve"> протоколом об административном правонарушении серии </w:t>
      </w:r>
      <w:r w:rsidRPr="003C2799" w:rsidR="00FD2F0F">
        <w:rPr>
          <w:rFonts w:eastAsia="Calibri"/>
          <w:sz w:val="28"/>
          <w:szCs w:val="28"/>
        </w:rPr>
        <w:t xml:space="preserve">82 </w:t>
      </w:r>
      <w:r w:rsidRPr="003C2799" w:rsidR="006264A2">
        <w:rPr>
          <w:rFonts w:eastAsia="Calibri"/>
          <w:sz w:val="28"/>
          <w:szCs w:val="28"/>
        </w:rPr>
        <w:t>АП</w:t>
      </w:r>
      <w:r w:rsidRPr="003C2799" w:rsidR="00FD2F0F">
        <w:rPr>
          <w:rFonts w:eastAsia="Calibri"/>
          <w:sz w:val="28"/>
          <w:szCs w:val="28"/>
        </w:rPr>
        <w:t xml:space="preserve"> </w:t>
      </w:r>
      <w:r w:rsidRPr="003C2799" w:rsidR="00C80040">
        <w:rPr>
          <w:rFonts w:eastAsia="Calibri"/>
          <w:sz w:val="28"/>
          <w:szCs w:val="28"/>
        </w:rPr>
        <w:t>№</w:t>
      </w:r>
      <w:r w:rsidRPr="003C2799" w:rsidR="00176EE6">
        <w:rPr>
          <w:rFonts w:eastAsia="Calibri"/>
          <w:sz w:val="28"/>
          <w:szCs w:val="28"/>
        </w:rPr>
        <w:t xml:space="preserve"> </w:t>
      </w:r>
      <w:r w:rsidRPr="003C2799" w:rsidR="006B3552">
        <w:rPr>
          <w:rFonts w:eastAsia="Calibri"/>
          <w:sz w:val="28"/>
          <w:szCs w:val="28"/>
        </w:rPr>
        <w:t>350905</w:t>
      </w:r>
      <w:r w:rsidRPr="003C2799" w:rsidR="00970C47">
        <w:rPr>
          <w:rFonts w:eastAsia="Calibri"/>
          <w:sz w:val="28"/>
          <w:szCs w:val="28"/>
        </w:rPr>
        <w:t xml:space="preserve"> от </w:t>
      </w:r>
      <w:r w:rsidRPr="003C2799" w:rsidR="006B3552">
        <w:rPr>
          <w:rFonts w:eastAsia="Calibri"/>
          <w:sz w:val="28"/>
          <w:szCs w:val="28"/>
        </w:rPr>
        <w:t>21.09</w:t>
      </w:r>
      <w:r w:rsidRPr="003C2799" w:rsidR="00B91B54">
        <w:rPr>
          <w:rFonts w:eastAsia="Calibri"/>
          <w:sz w:val="28"/>
          <w:szCs w:val="28"/>
        </w:rPr>
        <w:t>.2026</w:t>
      </w:r>
      <w:r w:rsidRPr="003C2799">
        <w:rPr>
          <w:rFonts w:eastAsia="Calibri"/>
          <w:sz w:val="28"/>
          <w:szCs w:val="28"/>
        </w:rPr>
        <w:t xml:space="preserve"> года, протоколом об отстранении от управления транспортным средством серии 82 </w:t>
      </w:r>
      <w:r w:rsidRPr="003C2799" w:rsidR="00B84EF7">
        <w:rPr>
          <w:rFonts w:eastAsia="Calibri"/>
          <w:sz w:val="28"/>
          <w:szCs w:val="28"/>
        </w:rPr>
        <w:t>ОТ</w:t>
      </w:r>
      <w:r w:rsidRPr="003C2799">
        <w:rPr>
          <w:rFonts w:eastAsia="Calibri"/>
          <w:sz w:val="28"/>
          <w:szCs w:val="28"/>
        </w:rPr>
        <w:t xml:space="preserve"> №</w:t>
      </w:r>
      <w:r w:rsidRPr="003C2799">
        <w:rPr>
          <w:rFonts w:eastAsia="Calibri"/>
          <w:sz w:val="28"/>
          <w:szCs w:val="28"/>
        </w:rPr>
        <w:t xml:space="preserve"> </w:t>
      </w:r>
      <w:r w:rsidRPr="003C2799" w:rsidR="006B3552">
        <w:rPr>
          <w:rFonts w:eastAsia="Calibri"/>
          <w:sz w:val="28"/>
          <w:szCs w:val="28"/>
        </w:rPr>
        <w:t>093591</w:t>
      </w:r>
      <w:r w:rsidRPr="003C2799" w:rsidR="00970C47">
        <w:rPr>
          <w:rFonts w:eastAsia="Calibri"/>
          <w:sz w:val="28"/>
          <w:szCs w:val="28"/>
        </w:rPr>
        <w:t xml:space="preserve"> </w:t>
      </w:r>
      <w:r w:rsidRPr="003C2799">
        <w:rPr>
          <w:rFonts w:eastAsia="Calibri"/>
          <w:sz w:val="28"/>
          <w:szCs w:val="28"/>
        </w:rPr>
        <w:t xml:space="preserve">от </w:t>
      </w:r>
      <w:r w:rsidRPr="003C2799" w:rsidR="006B3552">
        <w:rPr>
          <w:rFonts w:eastAsia="Calibri"/>
          <w:sz w:val="28"/>
          <w:szCs w:val="28"/>
        </w:rPr>
        <w:t>21.09</w:t>
      </w:r>
      <w:r w:rsidRPr="003C2799" w:rsidR="00B91B54">
        <w:rPr>
          <w:rFonts w:eastAsia="Calibri"/>
          <w:sz w:val="28"/>
          <w:szCs w:val="28"/>
        </w:rPr>
        <w:t>.2026</w:t>
      </w:r>
      <w:r w:rsidRPr="003C2799" w:rsidR="005F2B44">
        <w:rPr>
          <w:rFonts w:eastAsia="Calibri"/>
          <w:sz w:val="28"/>
          <w:szCs w:val="28"/>
        </w:rPr>
        <w:t xml:space="preserve"> года</w:t>
      </w:r>
      <w:r w:rsidRPr="003C2799" w:rsidR="007848EF">
        <w:rPr>
          <w:rFonts w:eastAsia="Calibri"/>
          <w:sz w:val="28"/>
          <w:szCs w:val="28"/>
        </w:rPr>
        <w:t xml:space="preserve">, </w:t>
      </w:r>
      <w:r w:rsidRPr="003C2799" w:rsidR="002E3775">
        <w:rPr>
          <w:rFonts w:eastAsia="Calibri"/>
          <w:sz w:val="28"/>
          <w:szCs w:val="28"/>
        </w:rPr>
        <w:t>п</w:t>
      </w:r>
      <w:r w:rsidRPr="003C2799" w:rsidR="00970C47">
        <w:rPr>
          <w:rFonts w:eastAsia="Calibri"/>
          <w:sz w:val="28"/>
          <w:szCs w:val="28"/>
        </w:rPr>
        <w:t>ротоколом о направлении на медицинское освидетельствование на с</w:t>
      </w:r>
      <w:r w:rsidRPr="003C2799" w:rsidR="000D2917">
        <w:rPr>
          <w:rFonts w:eastAsia="Calibri"/>
          <w:sz w:val="28"/>
          <w:szCs w:val="28"/>
        </w:rPr>
        <w:t>остояние опьянения серии 82МО №</w:t>
      </w:r>
      <w:r w:rsidRPr="003C2799" w:rsidR="006B3552">
        <w:rPr>
          <w:rFonts w:eastAsia="Calibri"/>
          <w:sz w:val="28"/>
          <w:szCs w:val="28"/>
        </w:rPr>
        <w:t xml:space="preserve"> 033809</w:t>
      </w:r>
      <w:r w:rsidRPr="003C2799" w:rsidR="00970C47">
        <w:rPr>
          <w:rFonts w:eastAsia="Calibri"/>
          <w:sz w:val="28"/>
          <w:szCs w:val="28"/>
        </w:rPr>
        <w:t xml:space="preserve"> от </w:t>
      </w:r>
      <w:r w:rsidRPr="003C2799" w:rsidR="006B3552">
        <w:rPr>
          <w:rFonts w:eastAsia="Calibri"/>
          <w:sz w:val="28"/>
          <w:szCs w:val="28"/>
        </w:rPr>
        <w:t>21.09</w:t>
      </w:r>
      <w:r w:rsidRPr="003C2799" w:rsidR="005A4C6B">
        <w:rPr>
          <w:rFonts w:eastAsia="Calibri"/>
          <w:sz w:val="28"/>
          <w:szCs w:val="28"/>
        </w:rPr>
        <w:t>.2026</w:t>
      </w:r>
      <w:r w:rsidRPr="003C2799" w:rsidR="00970C47">
        <w:rPr>
          <w:rFonts w:eastAsia="Calibri"/>
          <w:sz w:val="28"/>
          <w:szCs w:val="28"/>
        </w:rPr>
        <w:t>г.</w:t>
      </w:r>
      <w:r w:rsidRPr="003C2799" w:rsidR="007848EF">
        <w:rPr>
          <w:rFonts w:eastAsia="Calibri"/>
          <w:sz w:val="28"/>
          <w:szCs w:val="28"/>
        </w:rPr>
        <w:t xml:space="preserve">, </w:t>
      </w:r>
      <w:r w:rsidRPr="003C2799" w:rsidR="006B3552">
        <w:rPr>
          <w:rFonts w:eastAsia="Calibri"/>
          <w:sz w:val="28"/>
          <w:szCs w:val="28"/>
        </w:rPr>
        <w:t>распиской</w:t>
      </w:r>
      <w:r w:rsidRPr="003C2799" w:rsidR="00C07566">
        <w:rPr>
          <w:rFonts w:eastAsia="Calibri"/>
          <w:sz w:val="28"/>
          <w:szCs w:val="28"/>
        </w:rPr>
        <w:t xml:space="preserve"> о передаче</w:t>
      </w:r>
      <w:r w:rsidRPr="003C2799" w:rsidR="006B3552">
        <w:rPr>
          <w:rFonts w:eastAsia="Calibri"/>
          <w:sz w:val="28"/>
          <w:szCs w:val="28"/>
        </w:rPr>
        <w:t xml:space="preserve"> и приёмки</w:t>
      </w:r>
      <w:r w:rsidRPr="003C2799" w:rsidR="00C07566">
        <w:rPr>
          <w:rFonts w:eastAsia="Calibri"/>
          <w:sz w:val="28"/>
          <w:szCs w:val="28"/>
        </w:rPr>
        <w:t xml:space="preserve"> транспортного средства</w:t>
      </w:r>
      <w:r w:rsidRPr="003C2799" w:rsidR="006264A2">
        <w:rPr>
          <w:rFonts w:eastAsia="Calibri"/>
          <w:sz w:val="28"/>
          <w:szCs w:val="28"/>
        </w:rPr>
        <w:t xml:space="preserve">, </w:t>
      </w:r>
      <w:r w:rsidRPr="003C2799" w:rsidR="006B3552">
        <w:rPr>
          <w:rFonts w:eastAsia="Calibri"/>
          <w:sz w:val="28"/>
          <w:szCs w:val="28"/>
        </w:rPr>
        <w:t xml:space="preserve">рапортом сотрудника ДПС, копией страхового полиса, копией путевого листа, копией водительского удостоверения, копией СТС, карточкой учета транспортного средства, </w:t>
      </w:r>
      <w:r w:rsidRPr="003C2799" w:rsidR="002E3775">
        <w:rPr>
          <w:rFonts w:eastAsia="Calibri"/>
          <w:sz w:val="28"/>
          <w:szCs w:val="28"/>
        </w:rPr>
        <w:t xml:space="preserve">карточкой операций с ВУ, </w:t>
      </w:r>
      <w:r w:rsidRPr="003C2799" w:rsidR="006B3552">
        <w:rPr>
          <w:rFonts w:eastAsia="Calibri"/>
          <w:sz w:val="28"/>
          <w:szCs w:val="28"/>
        </w:rPr>
        <w:t xml:space="preserve">справкой от 25.09.2026г., </w:t>
      </w:r>
      <w:r w:rsidRPr="003C2799" w:rsidR="00345D72">
        <w:rPr>
          <w:rFonts w:eastAsia="Calibri"/>
          <w:sz w:val="28"/>
          <w:szCs w:val="28"/>
        </w:rPr>
        <w:t>сведениями о привлечении</w:t>
      </w:r>
      <w:r w:rsidRPr="003C2799" w:rsidR="0029544B">
        <w:rPr>
          <w:rFonts w:eastAsia="Calibri"/>
          <w:sz w:val="28"/>
          <w:szCs w:val="28"/>
        </w:rPr>
        <w:t xml:space="preserve">, </w:t>
      </w:r>
      <w:r w:rsidRPr="003C2799" w:rsidR="006264A2">
        <w:rPr>
          <w:rFonts w:eastAsia="Calibri"/>
          <w:sz w:val="28"/>
          <w:szCs w:val="28"/>
        </w:rPr>
        <w:t xml:space="preserve">видеозаписью, </w:t>
      </w:r>
      <w:r w:rsidRPr="003C2799" w:rsidR="0029544B">
        <w:rPr>
          <w:rFonts w:eastAsia="Calibri"/>
          <w:sz w:val="28"/>
          <w:szCs w:val="28"/>
        </w:rPr>
        <w:t>а также</w:t>
      </w:r>
      <w:r w:rsidRPr="003C2799" w:rsidR="006264A2">
        <w:rPr>
          <w:rFonts w:eastAsia="Calibri"/>
          <w:sz w:val="28"/>
          <w:szCs w:val="28"/>
        </w:rPr>
        <w:t xml:space="preserve"> признательными показаниями </w:t>
      </w:r>
      <w:r w:rsidRPr="003C2799" w:rsidR="00BF2F28">
        <w:rPr>
          <w:sz w:val="28"/>
          <w:szCs w:val="28"/>
        </w:rPr>
        <w:t>Демчук А.В.</w:t>
      </w:r>
      <w:r w:rsidRPr="003C2799" w:rsidR="006264A2">
        <w:rPr>
          <w:sz w:val="28"/>
          <w:szCs w:val="28"/>
        </w:rPr>
        <w:t>, данных в судебном заседании.</w:t>
      </w:r>
      <w:r w:rsidRPr="003C2799" w:rsidR="006264A2">
        <w:rPr>
          <w:rFonts w:eastAsia="Calibri"/>
          <w:sz w:val="28"/>
          <w:szCs w:val="28"/>
        </w:rPr>
        <w:t xml:space="preserve"> </w:t>
      </w:r>
    </w:p>
    <w:p w:rsidR="008C474F" w:rsidRPr="003C2799" w:rsidP="008C474F">
      <w:pPr>
        <w:ind w:firstLine="708"/>
        <w:jc w:val="both"/>
        <w:rPr>
          <w:rFonts w:eastAsia="Calibri"/>
          <w:sz w:val="28"/>
          <w:szCs w:val="28"/>
        </w:rPr>
      </w:pPr>
      <w:r w:rsidRPr="003C2799">
        <w:rPr>
          <w:rFonts w:eastAsia="Calibri"/>
          <w:sz w:val="28"/>
          <w:szCs w:val="28"/>
        </w:rPr>
        <w:t>Освидетельствование водителей на состояние опьянения регламентируется  Правилами освидетельствования на состояние алкогольного опьянения и оформления е</w:t>
      </w:r>
      <w:r w:rsidRPr="003C2799">
        <w:rPr>
          <w:rFonts w:eastAsia="Calibri"/>
          <w:sz w:val="28"/>
          <w:szCs w:val="28"/>
        </w:rPr>
        <w:t xml:space="preserve">го результатов, направления на медицинское освидетельствование на состояние опьянения, утвержденных Постановлением Правительства РФ от 21 октября 2022 г. №1882. </w:t>
      </w:r>
    </w:p>
    <w:p w:rsidR="008C474F" w:rsidRPr="003C2799" w:rsidP="008C474F">
      <w:pPr>
        <w:ind w:firstLine="708"/>
        <w:jc w:val="both"/>
        <w:rPr>
          <w:rFonts w:eastAsia="Calibri"/>
          <w:sz w:val="28"/>
          <w:szCs w:val="28"/>
        </w:rPr>
      </w:pPr>
      <w:r w:rsidRPr="003C2799">
        <w:rPr>
          <w:rFonts w:eastAsia="Calibri"/>
          <w:sz w:val="28"/>
          <w:szCs w:val="28"/>
        </w:rPr>
        <w:t>Согласно разделу I п. 2  названных Правил должностные лица, которым предоставлено право госуда</w:t>
      </w:r>
      <w:r w:rsidRPr="003C2799">
        <w:rPr>
          <w:rFonts w:eastAsia="Calibri"/>
          <w:sz w:val="28"/>
          <w:szCs w:val="28"/>
        </w:rPr>
        <w:t>рственного надзора и контроля за безопасностью движения и эксплуатации транспортного средства в присутствии 2 понятых либо с применением видеозаписи проводят освидетельствование на состояние алкогольного опьянения лица, которое управляет транспортным средс</w:t>
      </w:r>
      <w:r w:rsidRPr="003C2799">
        <w:rPr>
          <w:rFonts w:eastAsia="Calibri"/>
          <w:sz w:val="28"/>
          <w:szCs w:val="28"/>
        </w:rPr>
        <w:t>твом, в отношении которого имеются достаточные основания полагать, что оно находится в состоянии опьянения (запах алкоголя изо рта, и (или) неустойчивость позы, и (или) нарушение речи, и (или) резкое изменение окраски кожных покровов лица, и (или) поведени</w:t>
      </w:r>
      <w:r w:rsidRPr="003C2799">
        <w:rPr>
          <w:rFonts w:eastAsia="Calibri"/>
          <w:sz w:val="28"/>
          <w:szCs w:val="28"/>
        </w:rPr>
        <w:t xml:space="preserve">е, не соответствующее обстановке), а также лица, в отношении которого вынесено определение о возбуждении дела об административном правонарушении, предусмотренном статьей 12.24 КоАП РФ. </w:t>
      </w:r>
    </w:p>
    <w:p w:rsidR="00947C73" w:rsidRPr="003C2799" w:rsidP="008C474F">
      <w:pPr>
        <w:ind w:firstLine="708"/>
        <w:jc w:val="both"/>
        <w:rPr>
          <w:rFonts w:eastAsia="Calibri"/>
          <w:sz w:val="28"/>
          <w:szCs w:val="28"/>
        </w:rPr>
      </w:pPr>
      <w:r w:rsidRPr="003C2799">
        <w:rPr>
          <w:rFonts w:eastAsia="Calibri"/>
          <w:sz w:val="28"/>
          <w:szCs w:val="28"/>
        </w:rPr>
        <w:t xml:space="preserve">Как следует из протокола об отстранении от управления транспортным средством, протокола о направлении на медицинское освидетельствование на состояние опьянения, у </w:t>
      </w:r>
      <w:r w:rsidRPr="003C2799" w:rsidR="00BF2F28">
        <w:rPr>
          <w:sz w:val="28"/>
          <w:szCs w:val="28"/>
        </w:rPr>
        <w:t>Демчук А.В.</w:t>
      </w:r>
      <w:r w:rsidRPr="003C2799">
        <w:rPr>
          <w:rFonts w:eastAsia="Calibri"/>
          <w:sz w:val="28"/>
          <w:szCs w:val="28"/>
        </w:rPr>
        <w:t xml:space="preserve"> сотрудниками полиции выявлены следующие признаки опьянения –</w:t>
      </w:r>
      <w:r w:rsidRPr="003C2799" w:rsidR="00B91B54">
        <w:rPr>
          <w:bCs/>
          <w:kern w:val="36"/>
          <w:sz w:val="28"/>
          <w:szCs w:val="28"/>
        </w:rPr>
        <w:t xml:space="preserve"> </w:t>
      </w:r>
      <w:r w:rsidRPr="003C2799" w:rsidR="006B3552">
        <w:rPr>
          <w:bCs/>
          <w:kern w:val="36"/>
          <w:sz w:val="28"/>
          <w:szCs w:val="28"/>
        </w:rPr>
        <w:t>запах алкоголя изо рта</w:t>
      </w:r>
      <w:r w:rsidRPr="003C2799" w:rsidR="00A07216">
        <w:rPr>
          <w:rFonts w:eastAsia="Calibri"/>
          <w:sz w:val="28"/>
          <w:szCs w:val="28"/>
        </w:rPr>
        <w:t>.</w:t>
      </w:r>
    </w:p>
    <w:p w:rsidR="008C474F" w:rsidRPr="003C2799" w:rsidP="008C474F">
      <w:pPr>
        <w:ind w:firstLine="708"/>
        <w:jc w:val="both"/>
        <w:rPr>
          <w:rFonts w:eastAsia="Calibri"/>
          <w:sz w:val="28"/>
          <w:szCs w:val="28"/>
        </w:rPr>
      </w:pPr>
      <w:r w:rsidRPr="003C2799">
        <w:rPr>
          <w:rFonts w:eastAsia="Calibri"/>
          <w:sz w:val="28"/>
          <w:szCs w:val="28"/>
        </w:rPr>
        <w:t xml:space="preserve">При наличии указанных признаков сотрудником полиции должно быть проведено освидетельствование в порядке, предусмотренном разделом II </w:t>
      </w:r>
      <w:r w:rsidRPr="003C2799">
        <w:rPr>
          <w:rFonts w:eastAsia="Calibri"/>
          <w:sz w:val="28"/>
          <w:szCs w:val="28"/>
        </w:rPr>
        <w:t>«Освидетельствование на состояние алкогольного опьянения и оформление его результатов» названных Правил.</w:t>
      </w:r>
    </w:p>
    <w:p w:rsidR="008C474F" w:rsidRPr="003C2799" w:rsidP="008C474F">
      <w:pPr>
        <w:ind w:firstLine="708"/>
        <w:jc w:val="both"/>
        <w:rPr>
          <w:rFonts w:eastAsia="Calibri"/>
          <w:sz w:val="28"/>
          <w:szCs w:val="28"/>
        </w:rPr>
      </w:pPr>
      <w:r w:rsidRPr="003C2799">
        <w:rPr>
          <w:rFonts w:eastAsia="Calibri"/>
          <w:sz w:val="28"/>
          <w:szCs w:val="28"/>
        </w:rPr>
        <w:t xml:space="preserve">Согласно п. 8 </w:t>
      </w:r>
      <w:r w:rsidRPr="003C2799">
        <w:rPr>
          <w:rFonts w:eastAsia="Calibri"/>
          <w:sz w:val="28"/>
          <w:szCs w:val="28"/>
        </w:rPr>
        <w:t>раздела  III вышеуказанных Правил  направлению на медицинское освидетельствование на состояние опьянения водитель транспортного средства подлежит: а) при отказе от прохождения освидетельствования на состояние алкогольного опьянения; б) при несогласии с рез</w:t>
      </w:r>
      <w:r w:rsidRPr="003C2799">
        <w:rPr>
          <w:rFonts w:eastAsia="Calibri"/>
          <w:sz w:val="28"/>
          <w:szCs w:val="28"/>
        </w:rPr>
        <w:t xml:space="preserve">ультатами освидетельствования на состояние алкогольного опьянения; в) при наличии достаточных оснований полагать, что водитель транспортного средства находится в состоянии опьянения, и отрицательном результате освидетельствования на состояние алкогольного </w:t>
      </w:r>
      <w:r w:rsidRPr="003C2799">
        <w:rPr>
          <w:rFonts w:eastAsia="Calibri"/>
          <w:sz w:val="28"/>
          <w:szCs w:val="28"/>
        </w:rPr>
        <w:t xml:space="preserve">опьянения. </w:t>
      </w:r>
    </w:p>
    <w:p w:rsidR="00A03AF5" w:rsidRPr="003C2799" w:rsidP="008C474F">
      <w:pPr>
        <w:ind w:firstLine="708"/>
        <w:jc w:val="both"/>
        <w:rPr>
          <w:rFonts w:eastAsia="Calibri"/>
          <w:sz w:val="28"/>
          <w:szCs w:val="28"/>
        </w:rPr>
      </w:pPr>
      <w:r w:rsidRPr="003C2799">
        <w:rPr>
          <w:rFonts w:eastAsia="Calibri"/>
          <w:sz w:val="28"/>
          <w:szCs w:val="28"/>
        </w:rPr>
        <w:t xml:space="preserve">Как следует из протокола о направлении на медицинское освидетельствование на состояние опьянения, основанием для направления на </w:t>
      </w:r>
      <w:r w:rsidRPr="003C2799" w:rsidR="009C6686">
        <w:rPr>
          <w:rFonts w:eastAsia="Calibri"/>
          <w:sz w:val="28"/>
          <w:szCs w:val="28"/>
        </w:rPr>
        <w:t xml:space="preserve">медицинское освидетельствование </w:t>
      </w:r>
      <w:r w:rsidRPr="003C2799" w:rsidR="00BF2F28">
        <w:rPr>
          <w:sz w:val="28"/>
          <w:szCs w:val="28"/>
        </w:rPr>
        <w:t>Демчук А.В.</w:t>
      </w:r>
      <w:r w:rsidRPr="003C2799" w:rsidR="008E7B2D">
        <w:rPr>
          <w:rFonts w:eastAsia="Calibri"/>
          <w:sz w:val="28"/>
          <w:szCs w:val="28"/>
        </w:rPr>
        <w:t xml:space="preserve"> </w:t>
      </w:r>
      <w:r w:rsidRPr="003C2799" w:rsidR="003567A3">
        <w:rPr>
          <w:rFonts w:eastAsia="Calibri"/>
          <w:sz w:val="28"/>
          <w:szCs w:val="28"/>
        </w:rPr>
        <w:t>послужил</w:t>
      </w:r>
      <w:r w:rsidRPr="003C2799" w:rsidR="00613865">
        <w:rPr>
          <w:rFonts w:eastAsia="Calibri"/>
          <w:sz w:val="28"/>
          <w:szCs w:val="28"/>
        </w:rPr>
        <w:t xml:space="preserve"> </w:t>
      </w:r>
      <w:r w:rsidRPr="003C2799" w:rsidR="00C07566">
        <w:rPr>
          <w:rFonts w:eastAsia="Calibri"/>
          <w:sz w:val="28"/>
          <w:szCs w:val="28"/>
        </w:rPr>
        <w:t>отказ от прохождения освидетельствования на состояние алкогольного опьянения</w:t>
      </w:r>
      <w:r w:rsidRPr="003C2799">
        <w:rPr>
          <w:rFonts w:eastAsia="Calibri"/>
          <w:sz w:val="28"/>
          <w:szCs w:val="28"/>
        </w:rPr>
        <w:t>.</w:t>
      </w:r>
    </w:p>
    <w:p w:rsidR="00BE3390" w:rsidRPr="003C2799" w:rsidP="00BE3390">
      <w:pPr>
        <w:ind w:firstLine="708"/>
        <w:jc w:val="both"/>
        <w:rPr>
          <w:rFonts w:eastAsia="Calibri"/>
          <w:sz w:val="28"/>
          <w:szCs w:val="28"/>
        </w:rPr>
      </w:pPr>
      <w:r w:rsidRPr="003C2799">
        <w:rPr>
          <w:rFonts w:eastAsia="Calibri"/>
          <w:sz w:val="28"/>
          <w:szCs w:val="28"/>
        </w:rPr>
        <w:t>Ответственность по ч. 1 ст. 12.26 КоАП РФ наступает за отказ от прохождения медицинского освидетельствования.</w:t>
      </w:r>
    </w:p>
    <w:p w:rsidR="00BE3390" w:rsidRPr="003C2799" w:rsidP="00BE3390">
      <w:pPr>
        <w:ind w:firstLine="708"/>
        <w:jc w:val="both"/>
        <w:rPr>
          <w:sz w:val="28"/>
          <w:szCs w:val="28"/>
        </w:rPr>
      </w:pPr>
      <w:r w:rsidRPr="003C2799">
        <w:rPr>
          <w:sz w:val="28"/>
          <w:szCs w:val="28"/>
        </w:rPr>
        <w:t>В соответствии со ст. 27.12 КоАП РФ отстранение от управления транспортным средством, проведение освидетельствования на состояние алкогольного опьянения и направление на медицинское освидетельствование на состояние опьянения осуществлено сотрудниками полиц</w:t>
      </w:r>
      <w:r w:rsidRPr="003C2799">
        <w:rPr>
          <w:sz w:val="28"/>
          <w:szCs w:val="28"/>
        </w:rPr>
        <w:t>ии посредством вид</w:t>
      </w:r>
      <w:r w:rsidRPr="003C2799" w:rsidR="00A5299E">
        <w:rPr>
          <w:sz w:val="28"/>
          <w:szCs w:val="28"/>
        </w:rPr>
        <w:t>е</w:t>
      </w:r>
      <w:r w:rsidRPr="003C2799">
        <w:rPr>
          <w:sz w:val="28"/>
          <w:szCs w:val="28"/>
        </w:rPr>
        <w:t>офиксации.</w:t>
      </w:r>
    </w:p>
    <w:p w:rsidR="00BE3390" w:rsidRPr="003C2799" w:rsidP="00BE3390">
      <w:pPr>
        <w:ind w:firstLine="708"/>
        <w:jc w:val="both"/>
        <w:rPr>
          <w:rFonts w:eastAsia="Calibri"/>
          <w:sz w:val="28"/>
          <w:szCs w:val="28"/>
        </w:rPr>
      </w:pPr>
      <w:r w:rsidRPr="003C2799">
        <w:rPr>
          <w:rFonts w:eastAsia="Calibri"/>
          <w:sz w:val="28"/>
          <w:szCs w:val="28"/>
        </w:rPr>
        <w:t xml:space="preserve">Учитывая изложенное, у сотрудников ГИБДД имелись законные основания для </w:t>
      </w:r>
      <w:r w:rsidRPr="003C2799" w:rsidR="006F7349">
        <w:rPr>
          <w:rFonts w:eastAsia="Calibri"/>
          <w:sz w:val="28"/>
          <w:szCs w:val="28"/>
        </w:rPr>
        <w:t xml:space="preserve">направления </w:t>
      </w:r>
      <w:r w:rsidRPr="003C2799" w:rsidR="00BF2F28">
        <w:rPr>
          <w:sz w:val="28"/>
          <w:szCs w:val="28"/>
        </w:rPr>
        <w:t>Демчук А.В.</w:t>
      </w:r>
      <w:r w:rsidRPr="003C2799">
        <w:rPr>
          <w:rFonts w:eastAsia="Calibri"/>
          <w:sz w:val="28"/>
          <w:szCs w:val="28"/>
        </w:rPr>
        <w:t xml:space="preserve"> на медицинское освидетельствование на состояние опьянения, от прохождения которого он отказался, что и было установлено в ходе рас</w:t>
      </w:r>
      <w:r w:rsidRPr="003C2799">
        <w:rPr>
          <w:rFonts w:eastAsia="Calibri"/>
          <w:sz w:val="28"/>
          <w:szCs w:val="28"/>
        </w:rPr>
        <w:t>смотрения дела.</w:t>
      </w:r>
    </w:p>
    <w:p w:rsidR="00BE3390" w:rsidRPr="003C2799" w:rsidP="00BE3390">
      <w:pPr>
        <w:ind w:firstLine="708"/>
        <w:jc w:val="both"/>
        <w:rPr>
          <w:rFonts w:eastAsia="Calibri"/>
          <w:sz w:val="28"/>
          <w:szCs w:val="28"/>
        </w:rPr>
      </w:pPr>
      <w:r w:rsidRPr="003C2799">
        <w:rPr>
          <w:rFonts w:eastAsia="Calibri"/>
          <w:sz w:val="28"/>
          <w:szCs w:val="28"/>
        </w:rPr>
        <w:t>Нарушений, установленного законом порядка, составления протоколов и проведение иных обеспечительных  мер по делу, судом не установлено.</w:t>
      </w:r>
    </w:p>
    <w:p w:rsidR="00BE3390" w:rsidRPr="003C2799" w:rsidP="00BE3390">
      <w:pPr>
        <w:ind w:firstLine="708"/>
        <w:jc w:val="both"/>
        <w:rPr>
          <w:rFonts w:eastAsia="Calibri"/>
          <w:sz w:val="28"/>
          <w:szCs w:val="28"/>
        </w:rPr>
      </w:pPr>
      <w:r w:rsidRPr="003C2799">
        <w:rPr>
          <w:rFonts w:eastAsia="Calibri"/>
          <w:sz w:val="28"/>
          <w:szCs w:val="28"/>
        </w:rPr>
        <w:t xml:space="preserve">Учитывая положения п. 2.3.2, п. 2.7 Правил дорожного движения, мировой судья находит, что в деянии </w:t>
      </w:r>
      <w:r w:rsidRPr="003C2799" w:rsidR="00BF2F28">
        <w:rPr>
          <w:sz w:val="28"/>
          <w:szCs w:val="28"/>
        </w:rPr>
        <w:t>Демчук А.В.</w:t>
      </w:r>
      <w:r w:rsidRPr="003C2799" w:rsidR="001C721C">
        <w:rPr>
          <w:sz w:val="28"/>
          <w:szCs w:val="28"/>
        </w:rPr>
        <w:t xml:space="preserve"> </w:t>
      </w:r>
      <w:r w:rsidRPr="003C2799">
        <w:rPr>
          <w:rFonts w:eastAsia="Calibri"/>
          <w:sz w:val="28"/>
          <w:szCs w:val="28"/>
        </w:rPr>
        <w:t>имеется состав административного правонарушения, предусмотренный ч.1 ст.12.26 КоАП РФ, поскольку его действиями нарушен п. 2.3.2 ПДД РФ.</w:t>
      </w:r>
    </w:p>
    <w:p w:rsidR="00BE3390" w:rsidRPr="003C2799" w:rsidP="00BE3390">
      <w:pPr>
        <w:ind w:firstLine="708"/>
        <w:jc w:val="both"/>
        <w:rPr>
          <w:rFonts w:eastAsia="Calibri"/>
          <w:sz w:val="28"/>
          <w:szCs w:val="28"/>
        </w:rPr>
      </w:pPr>
      <w:r w:rsidRPr="003C2799">
        <w:rPr>
          <w:rFonts w:eastAsia="Calibri"/>
          <w:sz w:val="28"/>
          <w:szCs w:val="28"/>
        </w:rPr>
        <w:t xml:space="preserve">В действиях </w:t>
      </w:r>
      <w:r w:rsidRPr="003C2799" w:rsidR="00BF2F28">
        <w:rPr>
          <w:sz w:val="28"/>
          <w:szCs w:val="28"/>
        </w:rPr>
        <w:t>Демчук А.В.</w:t>
      </w:r>
      <w:r w:rsidRPr="003C2799" w:rsidR="003D1B8A">
        <w:rPr>
          <w:sz w:val="28"/>
          <w:szCs w:val="28"/>
        </w:rPr>
        <w:t xml:space="preserve"> </w:t>
      </w:r>
      <w:r w:rsidRPr="003C2799">
        <w:rPr>
          <w:rFonts w:eastAsia="Calibri"/>
          <w:sz w:val="28"/>
          <w:szCs w:val="28"/>
        </w:rPr>
        <w:t xml:space="preserve">не содержится признаков уголовно-наказуемого деяния. </w:t>
      </w:r>
    </w:p>
    <w:p w:rsidR="00BE3390" w:rsidRPr="003C2799" w:rsidP="00BE3390">
      <w:pPr>
        <w:ind w:firstLine="708"/>
        <w:jc w:val="both"/>
        <w:rPr>
          <w:rFonts w:eastAsia="Calibri"/>
          <w:sz w:val="28"/>
          <w:szCs w:val="28"/>
        </w:rPr>
      </w:pPr>
      <w:r w:rsidRPr="003C2799">
        <w:rPr>
          <w:rFonts w:eastAsia="Calibri"/>
          <w:sz w:val="28"/>
          <w:szCs w:val="28"/>
        </w:rPr>
        <w:t>Протокол об административном право</w:t>
      </w:r>
      <w:r w:rsidRPr="003C2799">
        <w:rPr>
          <w:rFonts w:eastAsia="Calibri"/>
          <w:sz w:val="28"/>
          <w:szCs w:val="28"/>
        </w:rPr>
        <w:t xml:space="preserve">нарушении составлен в соответствии со </w:t>
      </w:r>
      <w:hyperlink r:id="rId6" w:history="1">
        <w:r w:rsidRPr="003C2799">
          <w:rPr>
            <w:rStyle w:val="Hyperlink"/>
            <w:rFonts w:eastAsia="Calibri"/>
            <w:color w:val="auto"/>
            <w:sz w:val="28"/>
            <w:szCs w:val="28"/>
            <w:u w:val="none"/>
          </w:rPr>
          <w:t>ст. 28.2</w:t>
        </w:r>
      </w:hyperlink>
      <w:r w:rsidRPr="003C2799">
        <w:rPr>
          <w:rFonts w:eastAsia="Calibri"/>
          <w:sz w:val="28"/>
          <w:szCs w:val="28"/>
        </w:rPr>
        <w:t xml:space="preserve"> КоАП РФ, в нем отражены все сведения, необходимые для разрешения дела. Права, </w:t>
      </w:r>
      <w:r w:rsidRPr="003C2799">
        <w:rPr>
          <w:rFonts w:eastAsia="Calibri"/>
          <w:sz w:val="28"/>
          <w:szCs w:val="28"/>
        </w:rPr>
        <w:t xml:space="preserve">предусмотренные </w:t>
      </w:r>
      <w:hyperlink r:id="rId7" w:history="1">
        <w:r w:rsidRPr="003C2799">
          <w:rPr>
            <w:rStyle w:val="Hyperlink"/>
            <w:rFonts w:eastAsia="Calibri"/>
            <w:color w:val="auto"/>
            <w:sz w:val="28"/>
            <w:szCs w:val="28"/>
            <w:u w:val="none"/>
          </w:rPr>
          <w:t>ст. 25.1</w:t>
        </w:r>
      </w:hyperlink>
      <w:r w:rsidRPr="003C2799">
        <w:rPr>
          <w:rFonts w:eastAsia="Calibri"/>
          <w:sz w:val="28"/>
          <w:szCs w:val="28"/>
        </w:rPr>
        <w:t xml:space="preserve"> КоАП РФ и </w:t>
      </w:r>
      <w:hyperlink r:id="rId8" w:history="1">
        <w:r w:rsidRPr="003C2799">
          <w:rPr>
            <w:rStyle w:val="Hyperlink"/>
            <w:rFonts w:eastAsia="Calibri"/>
            <w:color w:val="auto"/>
            <w:sz w:val="28"/>
            <w:szCs w:val="28"/>
            <w:u w:val="none"/>
          </w:rPr>
          <w:t>ст. 51</w:t>
        </w:r>
      </w:hyperlink>
      <w:r w:rsidRPr="003C2799">
        <w:rPr>
          <w:rFonts w:eastAsia="Calibri"/>
          <w:sz w:val="28"/>
          <w:szCs w:val="28"/>
        </w:rPr>
        <w:t xml:space="preserve"> Конституции РФ лицу, привлекаемому к административной ответственности, разъяснены. </w:t>
      </w:r>
    </w:p>
    <w:p w:rsidR="00BE3390" w:rsidRPr="003C2799" w:rsidP="00BE3390">
      <w:pPr>
        <w:ind w:firstLine="708"/>
        <w:jc w:val="both"/>
        <w:rPr>
          <w:rFonts w:eastAsia="Calibri"/>
          <w:sz w:val="28"/>
          <w:szCs w:val="28"/>
        </w:rPr>
      </w:pPr>
      <w:r w:rsidRPr="003C2799">
        <w:rPr>
          <w:rFonts w:eastAsia="Calibri"/>
          <w:sz w:val="28"/>
          <w:szCs w:val="28"/>
        </w:rPr>
        <w:t>Представленные по делу доказательства являются допустимыми и дос</w:t>
      </w:r>
      <w:r w:rsidRPr="003C2799" w:rsidR="00060E94">
        <w:rPr>
          <w:rFonts w:eastAsia="Calibri"/>
          <w:sz w:val="28"/>
          <w:szCs w:val="28"/>
        </w:rPr>
        <w:t xml:space="preserve">таточными для установления вины </w:t>
      </w:r>
      <w:r w:rsidRPr="003C2799" w:rsidR="006E708A">
        <w:rPr>
          <w:sz w:val="28"/>
          <w:szCs w:val="28"/>
        </w:rPr>
        <w:t>Демчук А.В.</w:t>
      </w:r>
      <w:r w:rsidRPr="003C2799" w:rsidR="007F1B65">
        <w:rPr>
          <w:rFonts w:eastAsia="Calibri"/>
          <w:sz w:val="28"/>
          <w:szCs w:val="28"/>
        </w:rPr>
        <w:t xml:space="preserve"> </w:t>
      </w:r>
      <w:r w:rsidRPr="003C2799">
        <w:rPr>
          <w:rFonts w:eastAsia="Calibri"/>
          <w:sz w:val="28"/>
          <w:szCs w:val="28"/>
        </w:rPr>
        <w:t xml:space="preserve">в совершении административного правонарушения, предусмотренного </w:t>
      </w:r>
      <w:hyperlink r:id="rId9" w:history="1">
        <w:r w:rsidRPr="003C2799">
          <w:rPr>
            <w:rStyle w:val="Hyperlink"/>
            <w:rFonts w:eastAsia="Calibri"/>
            <w:color w:val="auto"/>
            <w:sz w:val="28"/>
            <w:szCs w:val="28"/>
            <w:u w:val="none"/>
          </w:rPr>
          <w:t>ч. 1 ст. 12.26</w:t>
        </w:r>
      </w:hyperlink>
      <w:r w:rsidRPr="003C2799">
        <w:rPr>
          <w:rFonts w:eastAsia="Calibri"/>
          <w:sz w:val="28"/>
          <w:szCs w:val="28"/>
        </w:rPr>
        <w:t xml:space="preserve"> КоАП РФ.</w:t>
      </w:r>
    </w:p>
    <w:p w:rsidR="00BE3390" w:rsidRPr="003C2799" w:rsidP="00BE3390">
      <w:pPr>
        <w:ind w:firstLine="708"/>
        <w:jc w:val="both"/>
        <w:rPr>
          <w:rFonts w:eastAsia="Calibri"/>
          <w:sz w:val="28"/>
          <w:szCs w:val="28"/>
        </w:rPr>
      </w:pPr>
      <w:r w:rsidRPr="003C2799">
        <w:rPr>
          <w:rFonts w:eastAsia="Calibri"/>
          <w:sz w:val="28"/>
          <w:szCs w:val="28"/>
        </w:rPr>
        <w:t xml:space="preserve">Таким образом, судья полагает, что вина </w:t>
      </w:r>
      <w:r w:rsidRPr="003C2799" w:rsidR="006E708A">
        <w:rPr>
          <w:sz w:val="28"/>
          <w:szCs w:val="28"/>
        </w:rPr>
        <w:t>Демчук А.В.</w:t>
      </w:r>
      <w:r w:rsidRPr="003C2799" w:rsidR="00C17E53">
        <w:rPr>
          <w:sz w:val="28"/>
          <w:szCs w:val="28"/>
        </w:rPr>
        <w:t xml:space="preserve"> </w:t>
      </w:r>
      <w:r w:rsidRPr="003C2799">
        <w:rPr>
          <w:rFonts w:eastAsia="Calibri"/>
          <w:sz w:val="28"/>
          <w:szCs w:val="28"/>
        </w:rPr>
        <w:t xml:space="preserve">в совершении административного правонарушения, предусмотренного ч. 1 ст. 12.26 КоАП РФ, доказана и нашла свое подтверждение в ходе производства по делу об административном правонарушении. </w:t>
      </w:r>
    </w:p>
    <w:p w:rsidR="00BE3390" w:rsidRPr="003C2799" w:rsidP="00BE3390">
      <w:pPr>
        <w:ind w:firstLine="708"/>
        <w:jc w:val="both"/>
        <w:rPr>
          <w:rFonts w:eastAsia="Calibri"/>
          <w:sz w:val="28"/>
          <w:szCs w:val="28"/>
        </w:rPr>
      </w:pPr>
      <w:r w:rsidRPr="003C2799">
        <w:rPr>
          <w:rFonts w:eastAsia="Calibri"/>
          <w:sz w:val="28"/>
          <w:szCs w:val="28"/>
        </w:rPr>
        <w:t xml:space="preserve">Действия </w:t>
      </w:r>
      <w:r w:rsidRPr="003C2799" w:rsidR="006E708A">
        <w:rPr>
          <w:sz w:val="28"/>
          <w:szCs w:val="28"/>
        </w:rPr>
        <w:t xml:space="preserve">Демчук А.В. </w:t>
      </w:r>
      <w:r w:rsidRPr="003C2799">
        <w:rPr>
          <w:rFonts w:eastAsia="Calibri"/>
          <w:sz w:val="28"/>
          <w:szCs w:val="28"/>
        </w:rPr>
        <w:t xml:space="preserve">правильно квалифицированы по ч. 1 </w:t>
      </w:r>
      <w:r w:rsidRPr="003C2799">
        <w:rPr>
          <w:rFonts w:eastAsia="Calibri"/>
          <w:sz w:val="28"/>
          <w:szCs w:val="28"/>
        </w:rPr>
        <w:t xml:space="preserve">ст. 12.26 КоАП РФ, т.к. он в нарушение п. 2.3.2 Правил дорожного движения не </w:t>
      </w:r>
      <w:r w:rsidRPr="003C2799">
        <w:rPr>
          <w:rFonts w:eastAsia="Calibri"/>
          <w:sz w:val="28"/>
          <w:szCs w:val="28"/>
        </w:rPr>
        <w:t>выполнил законного требования сотрудника полиции о прохождении медицинского освидетельствования на состояние опьянения, таким образом, совершил административное правонарушение, пр</w:t>
      </w:r>
      <w:r w:rsidRPr="003C2799">
        <w:rPr>
          <w:rFonts w:eastAsia="Calibri"/>
          <w:sz w:val="28"/>
          <w:szCs w:val="28"/>
        </w:rPr>
        <w:t>едусмотренное ч. 1 ст. 12.26 КоАП РФ.</w:t>
      </w:r>
    </w:p>
    <w:p w:rsidR="008C231A" w:rsidRPr="003C2799" w:rsidP="00BE3390">
      <w:pPr>
        <w:ind w:firstLine="708"/>
        <w:jc w:val="both"/>
        <w:rPr>
          <w:rFonts w:eastAsia="Calibri"/>
          <w:sz w:val="28"/>
          <w:szCs w:val="28"/>
        </w:rPr>
      </w:pPr>
      <w:r w:rsidRPr="003C2799">
        <w:rPr>
          <w:rFonts w:eastAsia="Calibri"/>
          <w:sz w:val="28"/>
          <w:szCs w:val="28"/>
        </w:rPr>
        <w:t>Лишенным права управления транспортными средствами является лицо, которому на основании вступившего в законную силу постановления по делу об административном правонарушении назначено административное наказание в виде л</w:t>
      </w:r>
      <w:r w:rsidRPr="003C2799">
        <w:rPr>
          <w:rFonts w:eastAsia="Calibri"/>
          <w:sz w:val="28"/>
          <w:szCs w:val="28"/>
        </w:rPr>
        <w:t>ишения права управления транспортными средствами (статья 3.8 КоАП РФ)</w:t>
      </w:r>
      <w:r w:rsidRPr="003C2799" w:rsidR="0029544B">
        <w:rPr>
          <w:rFonts w:eastAsia="Calibri"/>
          <w:sz w:val="28"/>
          <w:szCs w:val="28"/>
        </w:rPr>
        <w:t>,</w:t>
      </w:r>
      <w:r w:rsidRPr="003C2799">
        <w:rPr>
          <w:rFonts w:eastAsia="Calibri"/>
          <w:sz w:val="28"/>
          <w:szCs w:val="28"/>
        </w:rPr>
        <w:t xml:space="preserve"> либо в отношении которого имеется вступивший в законную силу приговор суда о назначении наказания в виде лишения права заниматься деятельностью по управлению тран</w:t>
      </w:r>
      <w:r w:rsidRPr="003C2799" w:rsidR="007F1B65">
        <w:rPr>
          <w:rFonts w:eastAsia="Calibri"/>
          <w:sz w:val="28"/>
          <w:szCs w:val="28"/>
        </w:rPr>
        <w:t xml:space="preserve">спортными средствами (статья 47 </w:t>
      </w:r>
      <w:r w:rsidRPr="003C2799">
        <w:rPr>
          <w:rFonts w:eastAsia="Calibri"/>
          <w:sz w:val="28"/>
          <w:szCs w:val="28"/>
        </w:rPr>
        <w:t xml:space="preserve">УК РФ). </w:t>
      </w:r>
    </w:p>
    <w:p w:rsidR="00BE3390" w:rsidRPr="003C2799" w:rsidP="00BE3390">
      <w:pPr>
        <w:ind w:firstLine="708"/>
        <w:jc w:val="both"/>
        <w:rPr>
          <w:rFonts w:eastAsia="Calibri"/>
          <w:sz w:val="28"/>
          <w:szCs w:val="28"/>
        </w:rPr>
      </w:pPr>
      <w:r w:rsidRPr="003C2799">
        <w:rPr>
          <w:rFonts w:eastAsia="Calibri"/>
          <w:sz w:val="28"/>
          <w:szCs w:val="28"/>
        </w:rPr>
        <w:t xml:space="preserve">Обстоятельствами, смягчающими административную ответственность </w:t>
      </w:r>
      <w:r w:rsidRPr="003C2799" w:rsidR="006E708A">
        <w:rPr>
          <w:sz w:val="28"/>
          <w:szCs w:val="28"/>
        </w:rPr>
        <w:t>Демчук А.В.</w:t>
      </w:r>
      <w:r w:rsidRPr="003C2799" w:rsidR="003D1B8A">
        <w:rPr>
          <w:rFonts w:eastAsia="Calibri"/>
          <w:sz w:val="28"/>
          <w:szCs w:val="28"/>
        </w:rPr>
        <w:t xml:space="preserve"> </w:t>
      </w:r>
      <w:r w:rsidRPr="003C2799">
        <w:rPr>
          <w:rFonts w:eastAsia="Calibri"/>
          <w:sz w:val="28"/>
          <w:szCs w:val="28"/>
        </w:rPr>
        <w:t xml:space="preserve">в соответствии со ст. 4.2 КоАП РФ, мировым судьей </w:t>
      </w:r>
      <w:r w:rsidRPr="003C2799" w:rsidR="0060317E">
        <w:rPr>
          <w:rFonts w:eastAsia="Calibri"/>
          <w:sz w:val="28"/>
          <w:szCs w:val="28"/>
        </w:rPr>
        <w:t xml:space="preserve">признается </w:t>
      </w:r>
      <w:r w:rsidRPr="003C2799" w:rsidR="008E7B2D">
        <w:rPr>
          <w:rFonts w:eastAsia="Calibri"/>
          <w:sz w:val="28"/>
          <w:szCs w:val="28"/>
        </w:rPr>
        <w:t>признание вины, раскаяние в содеянном</w:t>
      </w:r>
      <w:r w:rsidRPr="003C2799" w:rsidR="001C721C">
        <w:rPr>
          <w:sz w:val="28"/>
          <w:szCs w:val="28"/>
        </w:rPr>
        <w:t>.</w:t>
      </w:r>
      <w:r w:rsidRPr="003C2799" w:rsidR="00270564">
        <w:rPr>
          <w:rFonts w:eastAsia="Calibri"/>
          <w:sz w:val="28"/>
          <w:szCs w:val="28"/>
        </w:rPr>
        <w:t xml:space="preserve">, </w:t>
      </w:r>
      <w:r w:rsidRPr="003C2799">
        <w:rPr>
          <w:rFonts w:eastAsia="Calibri"/>
          <w:sz w:val="28"/>
          <w:szCs w:val="28"/>
          <w:lang w:eastAsia="en-US"/>
        </w:rPr>
        <w:t>ДАННЫЕ О ЛИЧНОСТИ</w:t>
      </w:r>
      <w:r w:rsidRPr="003C2799" w:rsidR="00270564">
        <w:rPr>
          <w:rFonts w:eastAsia="Calibri"/>
          <w:sz w:val="28"/>
          <w:szCs w:val="28"/>
        </w:rPr>
        <w:t>.</w:t>
      </w:r>
    </w:p>
    <w:p w:rsidR="00BE3390" w:rsidRPr="003C2799" w:rsidP="00BE3390">
      <w:pPr>
        <w:ind w:firstLine="708"/>
        <w:jc w:val="both"/>
        <w:rPr>
          <w:rFonts w:eastAsia="Calibri"/>
          <w:sz w:val="28"/>
          <w:szCs w:val="28"/>
        </w:rPr>
      </w:pPr>
      <w:r w:rsidRPr="003C2799">
        <w:rPr>
          <w:rFonts w:eastAsia="Calibri"/>
          <w:sz w:val="28"/>
          <w:szCs w:val="28"/>
        </w:rPr>
        <w:t xml:space="preserve">Обстоятельств, отягчающих административную ответственность </w:t>
      </w:r>
      <w:r w:rsidRPr="003C2799">
        <w:rPr>
          <w:rFonts w:eastAsia="Calibri"/>
          <w:sz w:val="28"/>
          <w:szCs w:val="28"/>
        </w:rPr>
        <w:br/>
      </w:r>
      <w:r w:rsidRPr="003C2799" w:rsidR="006E708A">
        <w:rPr>
          <w:sz w:val="28"/>
          <w:szCs w:val="28"/>
        </w:rPr>
        <w:t>Демчук А.В.</w:t>
      </w:r>
      <w:r w:rsidRPr="003C2799" w:rsidR="005B7691">
        <w:rPr>
          <w:sz w:val="28"/>
          <w:szCs w:val="28"/>
        </w:rPr>
        <w:t xml:space="preserve"> </w:t>
      </w:r>
      <w:r w:rsidRPr="003C2799">
        <w:rPr>
          <w:rFonts w:eastAsia="Calibri"/>
          <w:sz w:val="28"/>
          <w:szCs w:val="28"/>
        </w:rPr>
        <w:t xml:space="preserve">в соответствии со ст. 4.3 КоАП РФ, мировым судьей не установлено.   </w:t>
      </w:r>
    </w:p>
    <w:p w:rsidR="00BE3390" w:rsidRPr="003C2799" w:rsidP="00BE3390">
      <w:pPr>
        <w:ind w:firstLine="708"/>
        <w:jc w:val="both"/>
        <w:rPr>
          <w:rFonts w:eastAsia="Calibri"/>
          <w:sz w:val="28"/>
          <w:szCs w:val="28"/>
        </w:rPr>
      </w:pPr>
      <w:r w:rsidRPr="003C2799">
        <w:rPr>
          <w:rFonts w:eastAsia="Calibri"/>
          <w:sz w:val="28"/>
          <w:szCs w:val="28"/>
        </w:rPr>
        <w:t>Мировой судья исходит из того, что административное наказание является установленной государством мерой ответственн</w:t>
      </w:r>
      <w:r w:rsidRPr="003C2799">
        <w:rPr>
          <w:rFonts w:eastAsia="Calibri"/>
          <w:sz w:val="28"/>
          <w:szCs w:val="28"/>
        </w:rPr>
        <w:t xml:space="preserve">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 </w:t>
      </w:r>
    </w:p>
    <w:p w:rsidR="00BE3390" w:rsidRPr="003C2799" w:rsidP="00BE3390">
      <w:pPr>
        <w:ind w:firstLine="708"/>
        <w:jc w:val="both"/>
        <w:rPr>
          <w:rFonts w:eastAsia="Calibri"/>
          <w:sz w:val="28"/>
          <w:szCs w:val="28"/>
        </w:rPr>
      </w:pPr>
      <w:r w:rsidRPr="003C2799">
        <w:rPr>
          <w:rFonts w:eastAsia="Calibri"/>
          <w:sz w:val="28"/>
          <w:szCs w:val="28"/>
        </w:rPr>
        <w:t>При назначении</w:t>
      </w:r>
      <w:r w:rsidRPr="003C2799">
        <w:rPr>
          <w:rFonts w:eastAsia="Calibri"/>
          <w:sz w:val="28"/>
          <w:szCs w:val="28"/>
        </w:rPr>
        <w:t xml:space="preserve"> </w:t>
      </w:r>
      <w:r w:rsidRPr="003C2799">
        <w:rPr>
          <w:rFonts w:eastAsia="Calibri"/>
          <w:sz w:val="28"/>
          <w:szCs w:val="28"/>
        </w:rPr>
        <w:t xml:space="preserve">вида и размера административного наказания судья учитывает характер </w:t>
      </w:r>
      <w:r w:rsidRPr="003C2799">
        <w:rPr>
          <w:rFonts w:eastAsia="Calibri"/>
          <w:sz w:val="28"/>
          <w:szCs w:val="28"/>
        </w:rPr>
        <w:t xml:space="preserve">совершенного правонарушения, данные о личности лица, в отношении которого ведется производство по делу. </w:t>
      </w:r>
    </w:p>
    <w:p w:rsidR="00BE3390" w:rsidRPr="003C2799" w:rsidP="00BE3390">
      <w:pPr>
        <w:ind w:firstLine="708"/>
        <w:jc w:val="both"/>
        <w:rPr>
          <w:rFonts w:eastAsia="Calibri"/>
          <w:sz w:val="28"/>
          <w:szCs w:val="28"/>
        </w:rPr>
      </w:pPr>
      <w:r w:rsidRPr="003C2799">
        <w:rPr>
          <w:rFonts w:eastAsia="Calibri"/>
          <w:sz w:val="28"/>
          <w:szCs w:val="28"/>
        </w:rPr>
        <w:t>На основании изложенного, и руководствуясь ст. ст. 12.26 ч. 1,  29.10 КоАП РФ, мировой судья</w:t>
      </w:r>
    </w:p>
    <w:p w:rsidR="00BE3390" w:rsidRPr="003C2799" w:rsidP="00BE3390">
      <w:pPr>
        <w:jc w:val="center"/>
        <w:rPr>
          <w:bCs/>
          <w:sz w:val="28"/>
          <w:szCs w:val="28"/>
        </w:rPr>
      </w:pPr>
      <w:r w:rsidRPr="003C2799">
        <w:rPr>
          <w:bCs/>
          <w:sz w:val="28"/>
          <w:szCs w:val="28"/>
        </w:rPr>
        <w:t>постановил:</w:t>
      </w:r>
    </w:p>
    <w:p w:rsidR="009672F2" w:rsidRPr="003C2799" w:rsidP="009672F2">
      <w:pPr>
        <w:ind w:firstLine="708"/>
        <w:jc w:val="both"/>
        <w:rPr>
          <w:rFonts w:eastAsia="Calibri"/>
          <w:sz w:val="28"/>
          <w:szCs w:val="28"/>
        </w:rPr>
      </w:pPr>
      <w:r w:rsidRPr="003C2799">
        <w:rPr>
          <w:rFonts w:eastAsia="Calibri"/>
          <w:b/>
          <w:sz w:val="28"/>
          <w:szCs w:val="28"/>
          <w:lang w:eastAsia="en-US"/>
        </w:rPr>
        <w:t>Демчук</w:t>
      </w:r>
      <w:r w:rsidRPr="003C2799">
        <w:rPr>
          <w:rFonts w:eastAsia="Calibri"/>
          <w:b/>
          <w:sz w:val="28"/>
          <w:szCs w:val="28"/>
          <w:lang w:eastAsia="en-US"/>
        </w:rPr>
        <w:t xml:space="preserve"> А.В., ДАТА</w:t>
      </w:r>
      <w:r w:rsidRPr="003C2799">
        <w:rPr>
          <w:rFonts w:eastAsia="Calibri"/>
          <w:b/>
          <w:sz w:val="28"/>
          <w:szCs w:val="28"/>
          <w:lang w:eastAsia="en-US"/>
        </w:rPr>
        <w:t xml:space="preserve"> </w:t>
      </w:r>
      <w:r w:rsidRPr="003C2799">
        <w:rPr>
          <w:b/>
          <w:sz w:val="28"/>
          <w:szCs w:val="28"/>
        </w:rPr>
        <w:t xml:space="preserve"> </w:t>
      </w:r>
      <w:r w:rsidRPr="003C2799">
        <w:rPr>
          <w:sz w:val="28"/>
          <w:szCs w:val="28"/>
        </w:rPr>
        <w:t>год</w:t>
      </w:r>
      <w:r w:rsidRPr="003C2799">
        <w:rPr>
          <w:sz w:val="28"/>
          <w:szCs w:val="28"/>
        </w:rPr>
        <w:t xml:space="preserve">а рождения,  </w:t>
      </w:r>
      <w:r w:rsidRPr="003C2799">
        <w:rPr>
          <w:rFonts w:eastAsia="Calibri"/>
          <w:sz w:val="28"/>
          <w:szCs w:val="28"/>
        </w:rPr>
        <w:t xml:space="preserve">признать виновным в совершении административного правонарушения, предусмотренного ч.1 ст. 12.26 КоАП РФ, и назначить ему наказание в виде административного штрафа в размере </w:t>
      </w:r>
      <w:r w:rsidRPr="003C2799">
        <w:rPr>
          <w:rFonts w:eastAsia="Calibri"/>
          <w:b/>
          <w:sz w:val="28"/>
          <w:szCs w:val="28"/>
        </w:rPr>
        <w:t>45 000 (сорок пять тысяч) рублей</w:t>
      </w:r>
      <w:r w:rsidRPr="003C2799">
        <w:rPr>
          <w:rFonts w:eastAsia="Calibri"/>
          <w:sz w:val="28"/>
          <w:szCs w:val="28"/>
        </w:rPr>
        <w:t xml:space="preserve"> с лишением права управления транспортными средствами на срок </w:t>
      </w:r>
      <w:r w:rsidRPr="003C2799">
        <w:rPr>
          <w:rFonts w:eastAsia="Calibri"/>
          <w:b/>
          <w:sz w:val="28"/>
          <w:szCs w:val="28"/>
        </w:rPr>
        <w:t>один год шесть месяцев</w:t>
      </w:r>
      <w:r w:rsidRPr="003C2799">
        <w:rPr>
          <w:rFonts w:eastAsia="Calibri"/>
          <w:sz w:val="28"/>
          <w:szCs w:val="28"/>
        </w:rPr>
        <w:t>.</w:t>
      </w:r>
    </w:p>
    <w:p w:rsidR="009E11EC" w:rsidRPr="003C2799" w:rsidP="009E11EC">
      <w:pPr>
        <w:ind w:firstLine="708"/>
        <w:jc w:val="both"/>
        <w:rPr>
          <w:sz w:val="28"/>
          <w:szCs w:val="28"/>
        </w:rPr>
      </w:pPr>
      <w:r w:rsidRPr="003C2799">
        <w:rPr>
          <w:sz w:val="28"/>
          <w:szCs w:val="28"/>
        </w:rPr>
        <w:t>Штраф подлежит оплате по следующим реквизитам: РЕКВИЗИТЫ.</w:t>
      </w:r>
    </w:p>
    <w:p w:rsidR="009672F2" w:rsidRPr="003C2799" w:rsidP="009672F2">
      <w:pPr>
        <w:ind w:firstLine="708"/>
        <w:jc w:val="both"/>
        <w:rPr>
          <w:rFonts w:eastAsia="Calibri"/>
          <w:sz w:val="28"/>
          <w:szCs w:val="28"/>
        </w:rPr>
      </w:pPr>
      <w:r w:rsidRPr="003C2799">
        <w:rPr>
          <w:rFonts w:eastAsia="Calibri"/>
          <w:sz w:val="28"/>
          <w:szCs w:val="28"/>
        </w:rPr>
        <w:t>Разъяснить лицу, привлеченному к адми</w:t>
      </w:r>
      <w:r w:rsidRPr="003C2799">
        <w:rPr>
          <w:rFonts w:eastAsia="Calibri"/>
          <w:sz w:val="28"/>
          <w:szCs w:val="28"/>
        </w:rPr>
        <w:t xml:space="preserve">нистративной ответственности, что в соответствии с требованиями части 1 ст. 32.2 КоАП РФ административный штраф должен быть уплачен в полном размере лицом, привлеченным к административной ответственности, </w:t>
      </w:r>
      <w:r w:rsidRPr="003C2799">
        <w:rPr>
          <w:rFonts w:eastAsia="Calibri"/>
          <w:b/>
          <w:sz w:val="28"/>
          <w:szCs w:val="28"/>
        </w:rPr>
        <w:t>не позднее шестидесяти дней</w:t>
      </w:r>
      <w:r w:rsidRPr="003C2799">
        <w:rPr>
          <w:rFonts w:eastAsia="Calibri"/>
          <w:sz w:val="28"/>
          <w:szCs w:val="28"/>
        </w:rPr>
        <w:t xml:space="preserve"> со дня вступления поста</w:t>
      </w:r>
      <w:r w:rsidRPr="003C2799">
        <w:rPr>
          <w:rFonts w:eastAsia="Calibri"/>
          <w:sz w:val="28"/>
          <w:szCs w:val="28"/>
        </w:rPr>
        <w:t>новления о наложении административного штрафа в законную силу, за исключением случаев, предусмотренных частями 1.1, 1.3 - 1.3-3 и 1.4 настоящей статьи, либо со</w:t>
      </w:r>
      <w:r w:rsidRPr="003C2799">
        <w:rPr>
          <w:rFonts w:eastAsia="Calibri"/>
          <w:sz w:val="28"/>
          <w:szCs w:val="28"/>
        </w:rPr>
        <w:t xml:space="preserve"> дня истечения срока отсрочки или срока рассрочки, предусмотренных статьей 31.5 настоящего Кодекс</w:t>
      </w:r>
      <w:r w:rsidRPr="003C2799">
        <w:rPr>
          <w:rFonts w:eastAsia="Calibri"/>
          <w:sz w:val="28"/>
          <w:szCs w:val="28"/>
        </w:rPr>
        <w:t>а.</w:t>
      </w:r>
    </w:p>
    <w:p w:rsidR="009672F2" w:rsidRPr="003C2799" w:rsidP="009672F2">
      <w:pPr>
        <w:jc w:val="both"/>
        <w:rPr>
          <w:rFonts w:eastAsia="Calibri"/>
          <w:sz w:val="28"/>
          <w:szCs w:val="28"/>
        </w:rPr>
      </w:pPr>
      <w:r w:rsidRPr="003C2799">
        <w:rPr>
          <w:rFonts w:eastAsia="Calibri"/>
          <w:sz w:val="28"/>
          <w:szCs w:val="28"/>
        </w:rPr>
        <w:t xml:space="preserve">          Разъяснить лицу, привлеченному к административной ответственности, что в соответствии с требованиями части 3 ст. 32.2 КоАП РФ сумма административного штрафа вносится или переводится лицом, привлеченным к административной ответственности, в кре</w:t>
      </w:r>
      <w:r w:rsidRPr="003C2799">
        <w:rPr>
          <w:rFonts w:eastAsia="Calibri"/>
          <w:sz w:val="28"/>
          <w:szCs w:val="28"/>
        </w:rPr>
        <w:t xml:space="preserve">дитную организацию, в том числе с привлечением банковского платежного агента или банковского платежного субагента, осуществляющих деятельность в соответствии с Федеральным </w:t>
      </w:r>
      <w:r w:rsidRPr="003C2799">
        <w:rPr>
          <w:rFonts w:eastAsia="Calibri"/>
          <w:sz w:val="28"/>
          <w:szCs w:val="28"/>
        </w:rPr>
        <w:t>законом "О национальной платежной системе", организацию федеральной почтовой связи л</w:t>
      </w:r>
      <w:r w:rsidRPr="003C2799">
        <w:rPr>
          <w:rFonts w:eastAsia="Calibri"/>
          <w:sz w:val="28"/>
          <w:szCs w:val="28"/>
        </w:rPr>
        <w:t>ибо платежному агенту, осуществляющему деятельность в соответствии с Федеральным законом от 3 июня 2009 года N 103-ФЗ "О деятельности по приему платежей физических лиц, осуществляемой платежными агентами".</w:t>
      </w:r>
    </w:p>
    <w:p w:rsidR="009672F2" w:rsidRPr="003C2799" w:rsidP="009672F2">
      <w:pPr>
        <w:ind w:firstLine="708"/>
        <w:jc w:val="both"/>
        <w:rPr>
          <w:sz w:val="28"/>
          <w:szCs w:val="28"/>
        </w:rPr>
      </w:pPr>
      <w:r w:rsidRPr="003C2799">
        <w:rPr>
          <w:rFonts w:eastAsia="Calibri"/>
          <w:sz w:val="28"/>
          <w:szCs w:val="28"/>
        </w:rPr>
        <w:t>Документ, свидетельствующий об уплате администрати</w:t>
      </w:r>
      <w:r w:rsidRPr="003C2799">
        <w:rPr>
          <w:rFonts w:eastAsia="Calibri"/>
          <w:sz w:val="28"/>
          <w:szCs w:val="28"/>
        </w:rPr>
        <w:t>вного штрафа (</w:t>
      </w:r>
      <w:r w:rsidRPr="003C2799">
        <w:rPr>
          <w:rFonts w:eastAsia="Calibri"/>
          <w:b/>
          <w:sz w:val="28"/>
          <w:szCs w:val="28"/>
        </w:rPr>
        <w:t>квитанцию об уплате</w:t>
      </w:r>
      <w:r w:rsidRPr="003C2799">
        <w:rPr>
          <w:rFonts w:eastAsia="Calibri"/>
          <w:sz w:val="28"/>
          <w:szCs w:val="28"/>
        </w:rPr>
        <w:t xml:space="preserve"> административного штрафа) лицу, привлеченному к административной ответственности, необходимо </w:t>
      </w:r>
      <w:r w:rsidRPr="003C2799">
        <w:rPr>
          <w:rFonts w:eastAsia="Calibri"/>
          <w:b/>
          <w:sz w:val="28"/>
          <w:szCs w:val="28"/>
        </w:rPr>
        <w:t>представить мировому судье судебного участка № 54</w:t>
      </w:r>
      <w:r w:rsidRPr="003C2799">
        <w:rPr>
          <w:rFonts w:eastAsia="Calibri"/>
          <w:sz w:val="28"/>
          <w:szCs w:val="28"/>
        </w:rPr>
        <w:t xml:space="preserve"> Красногвардейского судебного района Республики Крым по адресу: пгт. Красногвард</w:t>
      </w:r>
      <w:r w:rsidRPr="003C2799">
        <w:rPr>
          <w:rFonts w:eastAsia="Calibri"/>
          <w:sz w:val="28"/>
          <w:szCs w:val="28"/>
        </w:rPr>
        <w:t>ейское, ул. Титова, д.60.</w:t>
      </w:r>
    </w:p>
    <w:p w:rsidR="009672F2" w:rsidRPr="003C2799" w:rsidP="009672F2">
      <w:pPr>
        <w:jc w:val="both"/>
        <w:rPr>
          <w:rFonts w:eastAsia="Calibri"/>
          <w:sz w:val="28"/>
          <w:szCs w:val="28"/>
        </w:rPr>
      </w:pPr>
      <w:r w:rsidRPr="003C2799">
        <w:rPr>
          <w:rFonts w:eastAsia="Calibri"/>
          <w:sz w:val="28"/>
          <w:szCs w:val="28"/>
        </w:rPr>
        <w:t xml:space="preserve">  </w:t>
      </w:r>
      <w:r w:rsidRPr="003C2799">
        <w:rPr>
          <w:rFonts w:eastAsia="Calibri"/>
          <w:sz w:val="28"/>
          <w:szCs w:val="28"/>
        </w:rPr>
        <w:tab/>
        <w:t>Также разъяснить лицу, привлеченному к административной ответственности, что в соответствии с требованиями части 1 ст. 20.25 КоАП РФ неуплата административного штрафа в срок, предусмотренный Кодексом, влечет наложение администр</w:t>
      </w:r>
      <w:r w:rsidRPr="003C2799">
        <w:rPr>
          <w:rFonts w:eastAsia="Calibri"/>
          <w:sz w:val="28"/>
          <w:szCs w:val="28"/>
        </w:rPr>
        <w:t>ативного штрафа в двукратном размере суммы неуплаченного административного штрафа или административный арест на срок до пятнадцати суток, либо обязательные работы на срок до пятидесяти часов.</w:t>
      </w:r>
    </w:p>
    <w:p w:rsidR="009672F2" w:rsidRPr="003C2799" w:rsidP="009672F2">
      <w:pPr>
        <w:ind w:firstLine="709"/>
        <w:jc w:val="both"/>
        <w:rPr>
          <w:sz w:val="28"/>
          <w:szCs w:val="28"/>
        </w:rPr>
      </w:pPr>
      <w:r w:rsidRPr="003C2799">
        <w:rPr>
          <w:sz w:val="28"/>
          <w:szCs w:val="28"/>
        </w:rPr>
        <w:t>В соответствии с ч. 1.1 ст. 32.7 КоАП РФ обязать лицо, привлекае</w:t>
      </w:r>
      <w:r w:rsidRPr="003C2799">
        <w:rPr>
          <w:sz w:val="28"/>
          <w:szCs w:val="28"/>
        </w:rPr>
        <w:t>мое к административной ответственности в течение трёх рабочих дней со дня вступления в законную силу данного постановления сдать водительское удостоверение в ОГИБДД ОМВД России по месту жительства. При наличии водительского удостоверения на право управлени</w:t>
      </w:r>
      <w:r w:rsidRPr="003C2799">
        <w:rPr>
          <w:sz w:val="28"/>
          <w:szCs w:val="28"/>
        </w:rPr>
        <w:t>я трактором, самоходной машины и других видов техники, данное удостоверение сдать в Министерство сельского хозяйства Республики Крым (по адресу: 295022, Республика Крым, г.</w:t>
      </w:r>
      <w:r w:rsidRPr="003C2799" w:rsidR="00EE73B2">
        <w:rPr>
          <w:sz w:val="28"/>
          <w:szCs w:val="28"/>
        </w:rPr>
        <w:t xml:space="preserve"> </w:t>
      </w:r>
      <w:r w:rsidRPr="003C2799">
        <w:rPr>
          <w:sz w:val="28"/>
          <w:szCs w:val="28"/>
        </w:rPr>
        <w:t>Симферополь, ул. Киевская 81), в те же сроки.</w:t>
      </w:r>
    </w:p>
    <w:p w:rsidR="009672F2" w:rsidRPr="003C2799" w:rsidP="009672F2">
      <w:pPr>
        <w:ind w:firstLine="708"/>
        <w:jc w:val="both"/>
        <w:rPr>
          <w:rFonts w:eastAsia="Calibri"/>
          <w:sz w:val="28"/>
          <w:szCs w:val="28"/>
        </w:rPr>
      </w:pPr>
      <w:r w:rsidRPr="003C2799">
        <w:rPr>
          <w:rFonts w:eastAsia="Calibri"/>
          <w:sz w:val="28"/>
          <w:szCs w:val="28"/>
        </w:rPr>
        <w:t xml:space="preserve">В случае утраты указанных документов </w:t>
      </w:r>
      <w:r w:rsidRPr="003C2799">
        <w:rPr>
          <w:rFonts w:eastAsia="Calibri"/>
          <w:sz w:val="28"/>
          <w:szCs w:val="28"/>
        </w:rPr>
        <w:t>заявить об этом в указанный орган в тот же срок. В случае уклонения лица, лишенного права транспортными средствами, от сдачи водительского удостоверения срок лишения данного права прерывается. Течение срока лишения права управления транспортными средствами</w:t>
      </w:r>
      <w:r w:rsidRPr="003C2799">
        <w:rPr>
          <w:rFonts w:eastAsia="Calibri"/>
          <w:sz w:val="28"/>
          <w:szCs w:val="28"/>
        </w:rPr>
        <w:t xml:space="preserve"> начинается со дня сдачи лицом либо изъятия у него водительского удостоверения.</w:t>
      </w:r>
    </w:p>
    <w:p w:rsidR="009672F2" w:rsidRPr="003C2799" w:rsidP="009672F2">
      <w:pPr>
        <w:ind w:firstLine="708"/>
        <w:jc w:val="both"/>
        <w:rPr>
          <w:rFonts w:eastAsia="Calibri"/>
          <w:sz w:val="28"/>
          <w:szCs w:val="28"/>
        </w:rPr>
      </w:pPr>
      <w:r w:rsidRPr="003C2799">
        <w:rPr>
          <w:rFonts w:eastAsia="Calibri"/>
          <w:sz w:val="28"/>
          <w:szCs w:val="28"/>
        </w:rPr>
        <w:t xml:space="preserve">Постановление может быть обжаловано в Красногвардейский районный суд Республики Крым через мирового судью судебного участка № 54 Красногвардейского судебного района Республики </w:t>
      </w:r>
      <w:r w:rsidRPr="003C2799">
        <w:rPr>
          <w:rFonts w:eastAsia="Calibri"/>
          <w:sz w:val="28"/>
          <w:szCs w:val="28"/>
        </w:rPr>
        <w:t>Крым в течение 10 дней со дня получения его копии.</w:t>
      </w:r>
    </w:p>
    <w:p w:rsidR="009672F2" w:rsidRPr="003C2799" w:rsidP="009672F2">
      <w:pPr>
        <w:jc w:val="both"/>
        <w:rPr>
          <w:rFonts w:eastAsia="Calibri"/>
          <w:sz w:val="28"/>
          <w:szCs w:val="28"/>
        </w:rPr>
      </w:pPr>
    </w:p>
    <w:p w:rsidR="009672F2" w:rsidRPr="003C2799" w:rsidP="009672F2">
      <w:pPr>
        <w:jc w:val="both"/>
        <w:rPr>
          <w:rFonts w:eastAsia="Calibri"/>
          <w:sz w:val="28"/>
          <w:szCs w:val="28"/>
        </w:rPr>
      </w:pPr>
      <w:r w:rsidRPr="003C2799">
        <w:rPr>
          <w:rFonts w:eastAsia="Calibri"/>
          <w:sz w:val="28"/>
          <w:szCs w:val="28"/>
        </w:rPr>
        <w:t xml:space="preserve">         Мировой судья                                                            </w:t>
      </w:r>
      <w:r w:rsidRPr="003C2799" w:rsidR="000D2917">
        <w:rPr>
          <w:rFonts w:eastAsia="Calibri"/>
          <w:sz w:val="28"/>
          <w:szCs w:val="28"/>
        </w:rPr>
        <w:t xml:space="preserve">       </w:t>
      </w:r>
      <w:r w:rsidRPr="003C2799">
        <w:rPr>
          <w:rFonts w:eastAsia="Calibri"/>
          <w:sz w:val="28"/>
          <w:szCs w:val="28"/>
        </w:rPr>
        <w:t>И.В. Чернецкая</w:t>
      </w:r>
    </w:p>
    <w:sectPr w:rsidSect="00C54ADF">
      <w:pgSz w:w="11906" w:h="16838"/>
      <w:pgMar w:top="567" w:right="851" w:bottom="567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F33"/>
    <w:rsid w:val="00001F6A"/>
    <w:rsid w:val="000107FA"/>
    <w:rsid w:val="00020D5B"/>
    <w:rsid w:val="000274A9"/>
    <w:rsid w:val="00037F85"/>
    <w:rsid w:val="00060E94"/>
    <w:rsid w:val="00061B29"/>
    <w:rsid w:val="000714D0"/>
    <w:rsid w:val="0008772A"/>
    <w:rsid w:val="00092E51"/>
    <w:rsid w:val="00095BF7"/>
    <w:rsid w:val="000A1100"/>
    <w:rsid w:val="000B5A5C"/>
    <w:rsid w:val="000D2917"/>
    <w:rsid w:val="000D4BB9"/>
    <w:rsid w:val="000E343B"/>
    <w:rsid w:val="000F2F72"/>
    <w:rsid w:val="00101AAA"/>
    <w:rsid w:val="00110D0C"/>
    <w:rsid w:val="00120090"/>
    <w:rsid w:val="001579FD"/>
    <w:rsid w:val="00162B57"/>
    <w:rsid w:val="00173126"/>
    <w:rsid w:val="00176EE6"/>
    <w:rsid w:val="00185136"/>
    <w:rsid w:val="001915A9"/>
    <w:rsid w:val="001B7D42"/>
    <w:rsid w:val="001C721C"/>
    <w:rsid w:val="001E08E1"/>
    <w:rsid w:val="00205956"/>
    <w:rsid w:val="00206C63"/>
    <w:rsid w:val="002320D4"/>
    <w:rsid w:val="00260CE6"/>
    <w:rsid w:val="002667DC"/>
    <w:rsid w:val="00270564"/>
    <w:rsid w:val="002818D9"/>
    <w:rsid w:val="00282B96"/>
    <w:rsid w:val="0029544B"/>
    <w:rsid w:val="002A058F"/>
    <w:rsid w:val="002A5CE3"/>
    <w:rsid w:val="002C3130"/>
    <w:rsid w:val="002C69A8"/>
    <w:rsid w:val="002D3A2D"/>
    <w:rsid w:val="002E34E4"/>
    <w:rsid w:val="002E3775"/>
    <w:rsid w:val="002E4393"/>
    <w:rsid w:val="002F67D1"/>
    <w:rsid w:val="00301424"/>
    <w:rsid w:val="00314278"/>
    <w:rsid w:val="003226C9"/>
    <w:rsid w:val="00331E66"/>
    <w:rsid w:val="00345D72"/>
    <w:rsid w:val="003567A3"/>
    <w:rsid w:val="003C2799"/>
    <w:rsid w:val="003D1B8A"/>
    <w:rsid w:val="003F78B7"/>
    <w:rsid w:val="00433D2E"/>
    <w:rsid w:val="004361F7"/>
    <w:rsid w:val="004770D2"/>
    <w:rsid w:val="004909DE"/>
    <w:rsid w:val="004B4AD5"/>
    <w:rsid w:val="004B70B7"/>
    <w:rsid w:val="004C1C1A"/>
    <w:rsid w:val="004E4D1D"/>
    <w:rsid w:val="00503BC6"/>
    <w:rsid w:val="0050427A"/>
    <w:rsid w:val="00527438"/>
    <w:rsid w:val="005734F3"/>
    <w:rsid w:val="00595688"/>
    <w:rsid w:val="00597DB1"/>
    <w:rsid w:val="005A4C6B"/>
    <w:rsid w:val="005B217D"/>
    <w:rsid w:val="005B7691"/>
    <w:rsid w:val="005E6201"/>
    <w:rsid w:val="005F2B44"/>
    <w:rsid w:val="006001FB"/>
    <w:rsid w:val="0060317E"/>
    <w:rsid w:val="006115A7"/>
    <w:rsid w:val="00611903"/>
    <w:rsid w:val="00613865"/>
    <w:rsid w:val="00613A4A"/>
    <w:rsid w:val="006264A2"/>
    <w:rsid w:val="00652D2F"/>
    <w:rsid w:val="006628ED"/>
    <w:rsid w:val="006716E2"/>
    <w:rsid w:val="00675611"/>
    <w:rsid w:val="00691604"/>
    <w:rsid w:val="006A3650"/>
    <w:rsid w:val="006B3552"/>
    <w:rsid w:val="006E057F"/>
    <w:rsid w:val="006E708A"/>
    <w:rsid w:val="006F7349"/>
    <w:rsid w:val="007043C0"/>
    <w:rsid w:val="00717BD2"/>
    <w:rsid w:val="00735331"/>
    <w:rsid w:val="00740544"/>
    <w:rsid w:val="007848EF"/>
    <w:rsid w:val="007A5FFB"/>
    <w:rsid w:val="007B7DB8"/>
    <w:rsid w:val="007F1B65"/>
    <w:rsid w:val="007F3FA5"/>
    <w:rsid w:val="008217A6"/>
    <w:rsid w:val="00864245"/>
    <w:rsid w:val="008B6091"/>
    <w:rsid w:val="008C231A"/>
    <w:rsid w:val="008C474F"/>
    <w:rsid w:val="008E6E73"/>
    <w:rsid w:val="008E701A"/>
    <w:rsid w:val="008E7B2D"/>
    <w:rsid w:val="00900EAD"/>
    <w:rsid w:val="00905507"/>
    <w:rsid w:val="00906174"/>
    <w:rsid w:val="00912025"/>
    <w:rsid w:val="0091240A"/>
    <w:rsid w:val="00916FC5"/>
    <w:rsid w:val="00936336"/>
    <w:rsid w:val="00947C73"/>
    <w:rsid w:val="009672F2"/>
    <w:rsid w:val="00970C47"/>
    <w:rsid w:val="00994DD0"/>
    <w:rsid w:val="00994ED7"/>
    <w:rsid w:val="00996264"/>
    <w:rsid w:val="009A7CB6"/>
    <w:rsid w:val="009B778F"/>
    <w:rsid w:val="009C0636"/>
    <w:rsid w:val="009C6686"/>
    <w:rsid w:val="009C6BCE"/>
    <w:rsid w:val="009E11EC"/>
    <w:rsid w:val="009E4D52"/>
    <w:rsid w:val="009F5259"/>
    <w:rsid w:val="009F5891"/>
    <w:rsid w:val="00A03AF5"/>
    <w:rsid w:val="00A07216"/>
    <w:rsid w:val="00A255CB"/>
    <w:rsid w:val="00A32B7B"/>
    <w:rsid w:val="00A359AC"/>
    <w:rsid w:val="00A5168D"/>
    <w:rsid w:val="00A5299E"/>
    <w:rsid w:val="00A54584"/>
    <w:rsid w:val="00A7090C"/>
    <w:rsid w:val="00A75915"/>
    <w:rsid w:val="00A972FD"/>
    <w:rsid w:val="00AB2F3C"/>
    <w:rsid w:val="00AC3EF0"/>
    <w:rsid w:val="00AC747C"/>
    <w:rsid w:val="00AD06B2"/>
    <w:rsid w:val="00AF1D91"/>
    <w:rsid w:val="00B163A4"/>
    <w:rsid w:val="00B25875"/>
    <w:rsid w:val="00B462E3"/>
    <w:rsid w:val="00B56D32"/>
    <w:rsid w:val="00B5707F"/>
    <w:rsid w:val="00B76619"/>
    <w:rsid w:val="00B84EF7"/>
    <w:rsid w:val="00B87097"/>
    <w:rsid w:val="00B871F1"/>
    <w:rsid w:val="00B91B54"/>
    <w:rsid w:val="00BA53EB"/>
    <w:rsid w:val="00BB1CFD"/>
    <w:rsid w:val="00BD4018"/>
    <w:rsid w:val="00BE3390"/>
    <w:rsid w:val="00BF1B98"/>
    <w:rsid w:val="00BF2F28"/>
    <w:rsid w:val="00C07566"/>
    <w:rsid w:val="00C16D23"/>
    <w:rsid w:val="00C17E53"/>
    <w:rsid w:val="00C23DBF"/>
    <w:rsid w:val="00C50B2E"/>
    <w:rsid w:val="00C54ADF"/>
    <w:rsid w:val="00C80040"/>
    <w:rsid w:val="00C809D3"/>
    <w:rsid w:val="00C82052"/>
    <w:rsid w:val="00C96E9F"/>
    <w:rsid w:val="00CC0D8E"/>
    <w:rsid w:val="00D070B7"/>
    <w:rsid w:val="00D33D60"/>
    <w:rsid w:val="00D42660"/>
    <w:rsid w:val="00D863BE"/>
    <w:rsid w:val="00D9592C"/>
    <w:rsid w:val="00DA1EC1"/>
    <w:rsid w:val="00DC38A4"/>
    <w:rsid w:val="00DF3F33"/>
    <w:rsid w:val="00E1339D"/>
    <w:rsid w:val="00E1670D"/>
    <w:rsid w:val="00E244DA"/>
    <w:rsid w:val="00E25C5A"/>
    <w:rsid w:val="00E50BA0"/>
    <w:rsid w:val="00E548ED"/>
    <w:rsid w:val="00E609F1"/>
    <w:rsid w:val="00E72409"/>
    <w:rsid w:val="00E92417"/>
    <w:rsid w:val="00EA2772"/>
    <w:rsid w:val="00EA3DFC"/>
    <w:rsid w:val="00EC2DC5"/>
    <w:rsid w:val="00EC661A"/>
    <w:rsid w:val="00EE73B2"/>
    <w:rsid w:val="00EF10F9"/>
    <w:rsid w:val="00F00CFF"/>
    <w:rsid w:val="00F73265"/>
    <w:rsid w:val="00F970EF"/>
    <w:rsid w:val="00FA5879"/>
    <w:rsid w:val="00FC1797"/>
    <w:rsid w:val="00FC3DA3"/>
    <w:rsid w:val="00FD2F0F"/>
    <w:rsid w:val="00FE2FC7"/>
    <w:rsid w:val="00FE7BD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3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E3390"/>
    <w:rPr>
      <w:color w:val="0000FF" w:themeColor="hyperlink"/>
      <w:u w:val="single"/>
    </w:rPr>
  </w:style>
  <w:style w:type="paragraph" w:styleId="BalloonText">
    <w:name w:val="Balloon Text"/>
    <w:basedOn w:val="Normal"/>
    <w:link w:val="a"/>
    <w:uiPriority w:val="99"/>
    <w:semiHidden/>
    <w:unhideWhenUsed/>
    <w:rsid w:val="00A03AF5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03AF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ms54@must.rk.gov.ru" TargetMode="External" /><Relationship Id="rId6" Type="http://schemas.openxmlformats.org/officeDocument/2006/relationships/hyperlink" Target="consultantplus://offline/ref=3E94ABAF9D18BF72601A4E2ADA15DA5BC003B83D309BE5C1F4B1B1E98D72CB1536421C6C0B101E24pA35G" TargetMode="External" /><Relationship Id="rId7" Type="http://schemas.openxmlformats.org/officeDocument/2006/relationships/hyperlink" Target="consultantplus://offline/ref=3E94ABAF9D18BF72601A4E2ADA15DA5BC003B83D309BE5C1F4B1B1E98D72CB1536421C6C0B10182CpA3FG" TargetMode="External" /><Relationship Id="rId8" Type="http://schemas.openxmlformats.org/officeDocument/2006/relationships/hyperlink" Target="consultantplus://offline/ref=3E94ABAF9D18BF72601A4E2ADA15DA5BC30DBF393FC9B2C3A5E4BFEC852283057807116D0A1Bp13DG" TargetMode="External" /><Relationship Id="rId9" Type="http://schemas.openxmlformats.org/officeDocument/2006/relationships/hyperlink" Target="consultantplus://offline/ref=3E94ABAF9D18BF72601A4E2ADA15DA5BC003B83D309BE5C1F4B1B1E98D72CB1536421C690810p13BG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E49F12-A8B7-4BAA-B0AE-CC782E91A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