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1F7AD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1F7ADD" w:rsidR="0088094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7ADD" w:rsidR="0049447C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1F7AD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1F7AD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1F7ADD" w:rsidR="008809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F7ADD" w:rsidR="0049447C">
        <w:rPr>
          <w:rFonts w:ascii="Times New Roman" w:eastAsia="Times New Roman" w:hAnsi="Times New Roman"/>
          <w:sz w:val="28"/>
          <w:szCs w:val="28"/>
          <w:lang w:eastAsia="ru-RU"/>
        </w:rPr>
        <w:t>929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F7ADD" w:rsidR="0049447C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8E0352" w:rsidRPr="001F7AD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1F7ADD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1F7AD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F7AD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1F7AD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1F7AD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1F7AD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1F7AD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1F7AD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1F7AD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1F7AD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1F7A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7AD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1F7A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7AD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1F7A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7AD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1F7AD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1F7AD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1F7AD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F7ADD" w:rsidR="0049447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1F7ADD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1F7ADD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1F7AD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1F7ADD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1F7ADD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1F7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1F7AD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ADD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1F7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1F7ADD">
        <w:rPr>
          <w:rFonts w:ascii="Times New Roman" w:hAnsi="Times New Roman"/>
          <w:sz w:val="27"/>
          <w:szCs w:val="27"/>
        </w:rPr>
        <w:t>ДАННЫЕ О ЛИЧНОСТИ</w:t>
      </w:r>
      <w:r w:rsidRPr="001F7ADD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1F7AD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1F7ADD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УСТАНОВИЛ: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Турина С.И.</w:t>
      </w:r>
      <w:r w:rsidRPr="001F7ADD">
        <w:rPr>
          <w:rFonts w:ascii="Times New Roman" w:hAnsi="Times New Roman"/>
          <w:sz w:val="28"/>
          <w:szCs w:val="28"/>
        </w:rPr>
        <w:t>, не уплати</w:t>
      </w:r>
      <w:r w:rsidRPr="001F7ADD">
        <w:rPr>
          <w:rFonts w:ascii="Times New Roman" w:hAnsi="Times New Roman"/>
          <w:sz w:val="28"/>
          <w:szCs w:val="28"/>
        </w:rPr>
        <w:t>ла</w:t>
      </w:r>
      <w:r w:rsidRPr="001F7ADD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1F7ADD" w:rsidR="0049447C">
        <w:rPr>
          <w:rFonts w:ascii="Times New Roman" w:hAnsi="Times New Roman"/>
          <w:sz w:val="28"/>
          <w:szCs w:val="28"/>
        </w:rPr>
        <w:t>26.05</w:t>
      </w:r>
      <w:r w:rsidRPr="001F7ADD">
        <w:rPr>
          <w:rFonts w:ascii="Times New Roman" w:hAnsi="Times New Roman"/>
          <w:sz w:val="28"/>
          <w:szCs w:val="28"/>
        </w:rPr>
        <w:t>.2025</w:t>
      </w:r>
      <w:r w:rsidRPr="001F7ADD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1F7ADD" w:rsidR="0088094D">
        <w:rPr>
          <w:rFonts w:ascii="Times New Roman" w:hAnsi="Times New Roman"/>
          <w:sz w:val="28"/>
          <w:szCs w:val="28"/>
        </w:rPr>
        <w:t>50</w:t>
      </w:r>
      <w:r w:rsidRPr="001F7ADD">
        <w:rPr>
          <w:rFonts w:ascii="Times New Roman" w:hAnsi="Times New Roman"/>
          <w:sz w:val="28"/>
          <w:szCs w:val="28"/>
        </w:rPr>
        <w:t>00</w:t>
      </w:r>
      <w:r w:rsidRPr="001F7ADD" w:rsidR="008E0352">
        <w:rPr>
          <w:rFonts w:ascii="Times New Roman" w:hAnsi="Times New Roman"/>
          <w:sz w:val="28"/>
          <w:szCs w:val="28"/>
        </w:rPr>
        <w:t xml:space="preserve"> </w:t>
      </w:r>
      <w:r w:rsidRPr="001F7ADD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1F7ADD">
        <w:rPr>
          <w:rFonts w:ascii="Times New Roman" w:hAnsi="Times New Roman"/>
          <w:sz w:val="28"/>
          <w:szCs w:val="28"/>
        </w:rPr>
        <w:t>№</w:t>
      </w:r>
      <w:r w:rsidRPr="001F7ADD">
        <w:rPr>
          <w:rFonts w:ascii="Times New Roman" w:hAnsi="Times New Roman"/>
          <w:sz w:val="28"/>
          <w:szCs w:val="28"/>
        </w:rPr>
        <w:t xml:space="preserve"> </w:t>
      </w:r>
      <w:r w:rsidRPr="001F7ADD" w:rsidR="0088094D">
        <w:rPr>
          <w:rFonts w:ascii="Times New Roman" w:hAnsi="Times New Roman"/>
          <w:sz w:val="28"/>
          <w:szCs w:val="28"/>
        </w:rPr>
        <w:t>035543101012502</w:t>
      </w:r>
      <w:r w:rsidRPr="001F7ADD" w:rsidR="0049447C">
        <w:rPr>
          <w:rFonts w:ascii="Times New Roman" w:hAnsi="Times New Roman"/>
          <w:sz w:val="28"/>
          <w:szCs w:val="28"/>
        </w:rPr>
        <w:t>2801034645</w:t>
      </w:r>
      <w:r w:rsidRPr="001F7ADD" w:rsidR="008E0352">
        <w:rPr>
          <w:rFonts w:ascii="Times New Roman" w:hAnsi="Times New Roman"/>
          <w:sz w:val="28"/>
          <w:szCs w:val="28"/>
        </w:rPr>
        <w:t xml:space="preserve"> </w:t>
      </w:r>
      <w:r w:rsidRPr="001F7ADD">
        <w:rPr>
          <w:rFonts w:ascii="Times New Roman" w:hAnsi="Times New Roman"/>
          <w:sz w:val="28"/>
          <w:szCs w:val="28"/>
        </w:rPr>
        <w:t xml:space="preserve">от </w:t>
      </w:r>
      <w:r w:rsidRPr="001F7ADD" w:rsidR="0049447C">
        <w:rPr>
          <w:rFonts w:ascii="Times New Roman" w:hAnsi="Times New Roman"/>
          <w:sz w:val="28"/>
          <w:szCs w:val="28"/>
        </w:rPr>
        <w:t>28.02</w:t>
      </w:r>
      <w:r w:rsidRPr="001F7ADD" w:rsidR="008E0352">
        <w:rPr>
          <w:rFonts w:ascii="Times New Roman" w:hAnsi="Times New Roman"/>
          <w:sz w:val="28"/>
          <w:szCs w:val="28"/>
        </w:rPr>
        <w:t xml:space="preserve">.2025 </w:t>
      </w:r>
      <w:r w:rsidRPr="001F7ADD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1F7ADD" w:rsidR="0049447C">
        <w:rPr>
          <w:rFonts w:ascii="Times New Roman" w:hAnsi="Times New Roman"/>
          <w:sz w:val="28"/>
          <w:szCs w:val="28"/>
        </w:rPr>
        <w:t>26.03</w:t>
      </w:r>
      <w:r w:rsidRPr="001F7ADD" w:rsidR="008E0352">
        <w:rPr>
          <w:rFonts w:ascii="Times New Roman" w:hAnsi="Times New Roman"/>
          <w:sz w:val="28"/>
          <w:szCs w:val="28"/>
        </w:rPr>
        <w:t>.2025г.</w:t>
      </w:r>
      <w:r w:rsidRPr="001F7ADD">
        <w:rPr>
          <w:rFonts w:ascii="Times New Roman" w:hAnsi="Times New Roman"/>
          <w:sz w:val="28"/>
          <w:szCs w:val="28"/>
        </w:rPr>
        <w:t xml:space="preserve">, в </w:t>
      </w:r>
      <w:r w:rsidRPr="001F7ADD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1F7ADD">
        <w:rPr>
          <w:rFonts w:ascii="Times New Roman" w:hAnsi="Times New Roman"/>
          <w:sz w:val="28"/>
          <w:szCs w:val="28"/>
        </w:rPr>
        <w:t>ла</w:t>
      </w:r>
      <w:r w:rsidRPr="001F7ADD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1F7ADD">
        <w:rPr>
          <w:rFonts w:ascii="Times New Roman" w:hAnsi="Times New Roman"/>
          <w:sz w:val="28"/>
          <w:szCs w:val="28"/>
        </w:rPr>
        <w:t xml:space="preserve"> </w:t>
      </w:r>
      <w:r w:rsidRPr="001F7ADD" w:rsidR="0049447C">
        <w:rPr>
          <w:rFonts w:ascii="Times New Roman" w:hAnsi="Times New Roman"/>
          <w:sz w:val="28"/>
          <w:szCs w:val="28"/>
        </w:rPr>
        <w:t>27</w:t>
      </w:r>
      <w:r w:rsidRPr="001F7ADD" w:rsidR="0088094D">
        <w:rPr>
          <w:rFonts w:ascii="Times New Roman" w:hAnsi="Times New Roman"/>
          <w:sz w:val="28"/>
          <w:szCs w:val="28"/>
        </w:rPr>
        <w:t>.05</w:t>
      </w:r>
      <w:r w:rsidRPr="001F7ADD">
        <w:rPr>
          <w:rFonts w:ascii="Times New Roman" w:hAnsi="Times New Roman"/>
          <w:sz w:val="28"/>
          <w:szCs w:val="28"/>
        </w:rPr>
        <w:t xml:space="preserve">.2025 </w:t>
      </w:r>
      <w:r w:rsidRPr="001F7ADD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1F7ADD">
        <w:rPr>
          <w:rFonts w:ascii="Times New Roman" w:hAnsi="Times New Roman"/>
          <w:sz w:val="28"/>
          <w:szCs w:val="28"/>
        </w:rPr>
        <w:t>.</w:t>
      </w:r>
      <w:r w:rsidRPr="001F7ADD">
        <w:rPr>
          <w:rFonts w:ascii="Times New Roman" w:hAnsi="Times New Roman"/>
          <w:sz w:val="28"/>
          <w:szCs w:val="28"/>
        </w:rPr>
        <w:t xml:space="preserve"> 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В судебное заседание Турина С.И.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</w:t>
      </w:r>
      <w:r w:rsidRPr="001F7ADD">
        <w:rPr>
          <w:rFonts w:ascii="Times New Roman" w:hAnsi="Times New Roman"/>
          <w:sz w:val="28"/>
          <w:szCs w:val="28"/>
        </w:rPr>
        <w:t>срока хранения. Ходатайств об отложении рассмотрения дела мировому судье не поступало.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</w:t>
      </w:r>
      <w:r w:rsidRPr="001F7ADD">
        <w:rPr>
          <w:rFonts w:ascii="Times New Roman" w:hAnsi="Times New Roman"/>
          <w:sz w:val="28"/>
          <w:szCs w:val="28"/>
        </w:rPr>
        <w:t>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 w:rsidRPr="001F7ADD">
        <w:rPr>
          <w:rFonts w:ascii="Times New Roman" w:hAnsi="Times New Roman"/>
          <w:sz w:val="28"/>
          <w:szCs w:val="28"/>
        </w:rPr>
        <w:t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</w:t>
      </w:r>
      <w:r w:rsidRPr="001F7ADD">
        <w:rPr>
          <w:rFonts w:ascii="Times New Roman" w:hAnsi="Times New Roman"/>
          <w:sz w:val="28"/>
          <w:szCs w:val="28"/>
        </w:rPr>
        <w:t xml:space="preserve">ых отправлений разряда «Судебное», утвержденных приказом ФГУП «Почта России» от 31 августа 2005 года №343.    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</w:t>
      </w:r>
      <w:r w:rsidRPr="001F7ADD">
        <w:rPr>
          <w:rFonts w:ascii="Times New Roman" w:hAnsi="Times New Roman"/>
          <w:sz w:val="28"/>
          <w:szCs w:val="28"/>
        </w:rPr>
        <w:t xml:space="preserve">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1F7ADD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В связ</w:t>
      </w:r>
      <w:r w:rsidRPr="001F7ADD">
        <w:rPr>
          <w:rFonts w:ascii="Times New Roman" w:hAnsi="Times New Roman"/>
          <w:sz w:val="28"/>
          <w:szCs w:val="28"/>
        </w:rPr>
        <w:t xml:space="preserve">и с изложенным, судья признает причины неявки </w:t>
      </w:r>
      <w:r w:rsidRPr="001F7ADD" w:rsidR="00092CB2">
        <w:rPr>
          <w:rFonts w:ascii="Times New Roman" w:hAnsi="Times New Roman"/>
          <w:sz w:val="28"/>
          <w:szCs w:val="28"/>
        </w:rPr>
        <w:t>Туриной С.И</w:t>
      </w:r>
      <w:r w:rsidRPr="001F7ADD">
        <w:rPr>
          <w:rFonts w:ascii="Times New Roman" w:hAnsi="Times New Roman"/>
          <w:sz w:val="28"/>
          <w:szCs w:val="28"/>
        </w:rPr>
        <w:t>.</w:t>
      </w:r>
      <w:r w:rsidRPr="001F7ADD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1F7ADD" w:rsidR="00092CB2">
        <w:rPr>
          <w:rFonts w:ascii="Times New Roman" w:hAnsi="Times New Roman"/>
          <w:sz w:val="28"/>
          <w:szCs w:val="28"/>
        </w:rPr>
        <w:t>е</w:t>
      </w:r>
      <w:r w:rsidRPr="001F7ADD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</w:t>
      </w:r>
      <w:r w:rsidRPr="001F7ADD">
        <w:rPr>
          <w:rFonts w:ascii="Times New Roman" w:hAnsi="Times New Roman"/>
          <w:sz w:val="28"/>
          <w:szCs w:val="28"/>
        </w:rPr>
        <w:t>рения дела об административном правонарушении по существу.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1F7ADD" w:rsidR="00092CB2">
        <w:rPr>
          <w:rFonts w:ascii="Times New Roman" w:hAnsi="Times New Roman"/>
          <w:sz w:val="28"/>
          <w:szCs w:val="28"/>
        </w:rPr>
        <w:t>Туриной С.И</w:t>
      </w:r>
      <w:r w:rsidRPr="001F7ADD">
        <w:rPr>
          <w:rFonts w:ascii="Times New Roman" w:hAnsi="Times New Roman"/>
          <w:sz w:val="28"/>
          <w:szCs w:val="28"/>
        </w:rPr>
        <w:t xml:space="preserve">. </w:t>
      </w:r>
      <w:r w:rsidRPr="001F7AD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</w:t>
      </w:r>
      <w:r w:rsidRPr="001F7ADD">
        <w:rPr>
          <w:rFonts w:ascii="Times New Roman" w:hAnsi="Times New Roman"/>
          <w:sz w:val="28"/>
          <w:szCs w:val="28"/>
        </w:rPr>
        <w:t>ссийской Федерации.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Вина </w:t>
      </w:r>
      <w:r w:rsidRPr="001F7ADD" w:rsidR="00092CB2">
        <w:rPr>
          <w:rFonts w:ascii="Times New Roman" w:hAnsi="Times New Roman"/>
          <w:sz w:val="28"/>
          <w:szCs w:val="28"/>
        </w:rPr>
        <w:t>Туриной С.И</w:t>
      </w:r>
      <w:r w:rsidRPr="001F7ADD">
        <w:rPr>
          <w:rFonts w:ascii="Times New Roman" w:hAnsi="Times New Roman"/>
          <w:sz w:val="28"/>
          <w:szCs w:val="28"/>
        </w:rPr>
        <w:t xml:space="preserve">. </w:t>
      </w:r>
      <w:r w:rsidRPr="001F7ADD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1F7ADD" w:rsidR="0049447C">
        <w:rPr>
          <w:rFonts w:ascii="Times New Roman" w:hAnsi="Times New Roman"/>
          <w:sz w:val="28"/>
          <w:szCs w:val="28"/>
        </w:rPr>
        <w:t>0355431010425070701011718</w:t>
      </w:r>
      <w:r w:rsidRPr="001F7ADD" w:rsidR="00FF60F4">
        <w:rPr>
          <w:rFonts w:ascii="Times New Roman" w:hAnsi="Times New Roman"/>
          <w:sz w:val="28"/>
          <w:szCs w:val="28"/>
        </w:rPr>
        <w:t xml:space="preserve"> от </w:t>
      </w:r>
      <w:r w:rsidRPr="001F7ADD" w:rsidR="0049447C">
        <w:rPr>
          <w:rFonts w:ascii="Times New Roman" w:hAnsi="Times New Roman"/>
          <w:sz w:val="28"/>
          <w:szCs w:val="28"/>
        </w:rPr>
        <w:t>07.07</w:t>
      </w:r>
      <w:r w:rsidRPr="001F7ADD" w:rsidR="00FF60F4">
        <w:rPr>
          <w:rFonts w:ascii="Times New Roman" w:hAnsi="Times New Roman"/>
          <w:sz w:val="28"/>
          <w:szCs w:val="28"/>
        </w:rPr>
        <w:t>.2025</w:t>
      </w:r>
      <w:r w:rsidRPr="001F7ADD" w:rsidR="00092CB2">
        <w:rPr>
          <w:rFonts w:ascii="Times New Roman" w:hAnsi="Times New Roman"/>
          <w:sz w:val="28"/>
          <w:szCs w:val="28"/>
        </w:rPr>
        <w:t xml:space="preserve"> года</w:t>
      </w:r>
      <w:r w:rsidRPr="001F7ADD">
        <w:rPr>
          <w:rFonts w:ascii="Times New Roman" w:hAnsi="Times New Roman"/>
          <w:sz w:val="28"/>
          <w:szCs w:val="28"/>
        </w:rPr>
        <w:t>, почтов</w:t>
      </w:r>
      <w:r w:rsidRPr="001F7ADD" w:rsidR="00092CB2">
        <w:rPr>
          <w:rFonts w:ascii="Times New Roman" w:hAnsi="Times New Roman"/>
          <w:sz w:val="28"/>
          <w:szCs w:val="28"/>
        </w:rPr>
        <w:t>ым</w:t>
      </w:r>
      <w:r w:rsidRPr="001F7ADD">
        <w:rPr>
          <w:rFonts w:ascii="Times New Roman" w:hAnsi="Times New Roman"/>
          <w:sz w:val="28"/>
          <w:szCs w:val="28"/>
        </w:rPr>
        <w:t xml:space="preserve"> уведомление</w:t>
      </w:r>
      <w:r w:rsidRPr="001F7ADD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1F7ADD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1F7ADD">
        <w:rPr>
          <w:rFonts w:ascii="Times New Roman" w:hAnsi="Times New Roman"/>
          <w:sz w:val="28"/>
          <w:szCs w:val="28"/>
        </w:rPr>
        <w:t xml:space="preserve"> </w:t>
      </w:r>
      <w:r w:rsidRPr="001F7ADD" w:rsidR="00092CB2">
        <w:rPr>
          <w:rFonts w:ascii="Times New Roman" w:hAnsi="Times New Roman"/>
          <w:sz w:val="28"/>
          <w:szCs w:val="28"/>
        </w:rPr>
        <w:t xml:space="preserve">№ </w:t>
      </w:r>
      <w:r w:rsidRPr="001F7ADD" w:rsidR="0049447C">
        <w:rPr>
          <w:rFonts w:ascii="Times New Roman" w:hAnsi="Times New Roman"/>
          <w:sz w:val="28"/>
          <w:szCs w:val="28"/>
        </w:rPr>
        <w:t>0355431010125022801034645 от 28.02.2025 года, вступившим в законную силу 26.03.2025г</w:t>
      </w:r>
      <w:r w:rsidRPr="001F7ADD" w:rsidR="00190BC6">
        <w:rPr>
          <w:rFonts w:ascii="Times New Roman" w:hAnsi="Times New Roman"/>
          <w:sz w:val="28"/>
          <w:szCs w:val="28"/>
        </w:rPr>
        <w:t>.</w:t>
      </w:r>
      <w:r w:rsidRPr="001F7ADD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1F7ADD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1F7ADD" w:rsidR="006739B8">
        <w:rPr>
          <w:rFonts w:ascii="Times New Roman" w:hAnsi="Times New Roman"/>
          <w:sz w:val="28"/>
          <w:szCs w:val="28"/>
        </w:rPr>
        <w:t>б</w:t>
      </w:r>
      <w:r w:rsidRPr="001F7ADD" w:rsidR="00092CB2">
        <w:rPr>
          <w:rFonts w:ascii="Times New Roman" w:hAnsi="Times New Roman"/>
          <w:sz w:val="28"/>
          <w:szCs w:val="28"/>
        </w:rPr>
        <w:t xml:space="preserve"> неоплате штрафа</w:t>
      </w:r>
      <w:r w:rsidRPr="001F7ADD">
        <w:rPr>
          <w:rFonts w:ascii="Times New Roman" w:hAnsi="Times New Roman"/>
          <w:sz w:val="28"/>
          <w:szCs w:val="28"/>
        </w:rPr>
        <w:t>.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1F7AD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1F7ADD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1F7AD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1F7ADD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1F7AD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1F7ADD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 Представленные по делу доказа</w:t>
      </w:r>
      <w:r w:rsidRPr="001F7ADD">
        <w:rPr>
          <w:rFonts w:ascii="Times New Roman" w:hAnsi="Times New Roman"/>
          <w:sz w:val="28"/>
          <w:szCs w:val="28"/>
        </w:rPr>
        <w:t xml:space="preserve">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1F7AD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1F7ADD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1F7ADD" w:rsidR="00092CB2">
        <w:rPr>
          <w:rFonts w:ascii="Times New Roman" w:hAnsi="Times New Roman"/>
          <w:sz w:val="28"/>
          <w:szCs w:val="28"/>
        </w:rPr>
        <w:t>Туриной С.И</w:t>
      </w:r>
      <w:r w:rsidRPr="001F7ADD">
        <w:rPr>
          <w:rFonts w:ascii="Times New Roman" w:hAnsi="Times New Roman"/>
          <w:sz w:val="28"/>
          <w:szCs w:val="28"/>
        </w:rPr>
        <w:t>.</w:t>
      </w:r>
      <w:r w:rsidRPr="001F7AD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Действия </w:t>
      </w:r>
      <w:r w:rsidRPr="001F7ADD" w:rsidR="00092CB2">
        <w:rPr>
          <w:rFonts w:ascii="Times New Roman" w:hAnsi="Times New Roman"/>
          <w:sz w:val="28"/>
          <w:szCs w:val="28"/>
        </w:rPr>
        <w:t>Туриной С.И</w:t>
      </w:r>
      <w:r w:rsidRPr="001F7ADD">
        <w:rPr>
          <w:rFonts w:ascii="Times New Roman" w:hAnsi="Times New Roman"/>
          <w:sz w:val="28"/>
          <w:szCs w:val="28"/>
        </w:rPr>
        <w:t>.</w:t>
      </w:r>
      <w:r w:rsidRPr="001F7ADD">
        <w:rPr>
          <w:rFonts w:ascii="Times New Roman" w:hAnsi="Times New Roman"/>
          <w:sz w:val="28"/>
          <w:szCs w:val="28"/>
        </w:rPr>
        <w:t xml:space="preserve"> правильно квалифицированы по ч. 1 ст. 20.25 </w:t>
      </w:r>
      <w:r w:rsidRPr="001F7ADD">
        <w:rPr>
          <w:rFonts w:ascii="Times New Roman" w:hAnsi="Times New Roman"/>
          <w:sz w:val="28"/>
          <w:szCs w:val="28"/>
        </w:rPr>
        <w:t xml:space="preserve">КоАП РФ, </w:t>
      </w:r>
      <w:r w:rsidRPr="001F7ADD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1F7ADD">
        <w:rPr>
          <w:rFonts w:ascii="Times New Roman" w:hAnsi="Times New Roman"/>
          <w:sz w:val="28"/>
          <w:szCs w:val="28"/>
        </w:rPr>
        <w:t>о</w:t>
      </w:r>
      <w:r w:rsidRPr="001F7ADD" w:rsidR="00092CB2">
        <w:rPr>
          <w:rFonts w:ascii="Times New Roman" w:hAnsi="Times New Roman"/>
          <w:sz w:val="28"/>
          <w:szCs w:val="28"/>
        </w:rPr>
        <w:t>й</w:t>
      </w:r>
      <w:r w:rsidRPr="001F7ADD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</w:t>
      </w:r>
      <w:r w:rsidRPr="001F7ADD">
        <w:rPr>
          <w:rFonts w:ascii="Times New Roman" w:hAnsi="Times New Roman"/>
          <w:sz w:val="28"/>
          <w:szCs w:val="28"/>
        </w:rPr>
        <w:t xml:space="preserve">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1F7ADD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1F7ADD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ПОСТАНОВИЛ: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b/>
          <w:sz w:val="28"/>
          <w:szCs w:val="28"/>
        </w:rPr>
        <w:t xml:space="preserve">        </w:t>
      </w:r>
      <w:r w:rsidRPr="001F7ADD">
        <w:rPr>
          <w:rFonts w:ascii="Times New Roman" w:hAnsi="Times New Roman"/>
          <w:b/>
          <w:sz w:val="28"/>
          <w:szCs w:val="28"/>
        </w:rPr>
        <w:tab/>
      </w:r>
      <w:r w:rsidRPr="001F7AD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1F7ADD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1F7AD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F7ADD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1F7AD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F7ADD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1F7ADD" w:rsidR="00092CB2">
        <w:rPr>
          <w:rFonts w:ascii="Times New Roman" w:hAnsi="Times New Roman"/>
          <w:sz w:val="28"/>
          <w:szCs w:val="28"/>
        </w:rPr>
        <w:t xml:space="preserve">ой </w:t>
      </w:r>
      <w:r w:rsidRPr="001F7ADD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1F7ADD">
        <w:rPr>
          <w:rFonts w:ascii="Times New Roman" w:hAnsi="Times New Roman"/>
          <w:sz w:val="28"/>
          <w:szCs w:val="28"/>
        </w:rPr>
        <w:t>е</w:t>
      </w:r>
      <w:r w:rsidRPr="001F7ADD" w:rsidR="00092CB2">
        <w:rPr>
          <w:rFonts w:ascii="Times New Roman" w:hAnsi="Times New Roman"/>
          <w:sz w:val="28"/>
          <w:szCs w:val="28"/>
        </w:rPr>
        <w:t>й</w:t>
      </w:r>
      <w:r w:rsidRPr="001F7ADD">
        <w:rPr>
          <w:rFonts w:ascii="Times New Roman" w:hAnsi="Times New Roman"/>
          <w:sz w:val="28"/>
          <w:szCs w:val="28"/>
        </w:rPr>
        <w:t xml:space="preserve"> </w:t>
      </w:r>
      <w:r w:rsidRPr="001F7ADD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1F7ADD" w:rsidR="0088094D">
        <w:rPr>
          <w:rFonts w:ascii="Times New Roman" w:hAnsi="Times New Roman"/>
          <w:b/>
          <w:sz w:val="28"/>
          <w:szCs w:val="28"/>
        </w:rPr>
        <w:t xml:space="preserve">10 </w:t>
      </w:r>
      <w:r w:rsidRPr="001F7ADD">
        <w:rPr>
          <w:rFonts w:ascii="Times New Roman" w:hAnsi="Times New Roman"/>
          <w:b/>
          <w:sz w:val="28"/>
          <w:szCs w:val="28"/>
        </w:rPr>
        <w:t>000</w:t>
      </w:r>
      <w:r w:rsidRPr="001F7ADD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1F7ADD">
        <w:rPr>
          <w:rFonts w:ascii="Times New Roman" w:hAnsi="Times New Roman"/>
          <w:sz w:val="28"/>
          <w:szCs w:val="28"/>
        </w:rPr>
        <w:t>руб. (</w:t>
      </w:r>
      <w:r w:rsidRPr="001F7ADD" w:rsidR="0088094D">
        <w:rPr>
          <w:rFonts w:ascii="Times New Roman" w:hAnsi="Times New Roman"/>
          <w:sz w:val="28"/>
          <w:szCs w:val="28"/>
        </w:rPr>
        <w:t>десять</w:t>
      </w:r>
      <w:r w:rsidRPr="001F7ADD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7ADD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1F7ADD">
        <w:rPr>
          <w:rFonts w:ascii="Times New Roman" w:hAnsi="Times New Roman"/>
          <w:bCs/>
          <w:sz w:val="28"/>
          <w:szCs w:val="28"/>
        </w:rPr>
        <w:t>.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1F7ADD">
        <w:rPr>
          <w:rFonts w:ascii="Times New Roman" w:hAnsi="Times New Roman"/>
          <w:b/>
          <w:sz w:val="28"/>
          <w:szCs w:val="28"/>
        </w:rPr>
        <w:t>не позднее шес</w:t>
      </w:r>
      <w:r w:rsidRPr="001F7ADD">
        <w:rPr>
          <w:rFonts w:ascii="Times New Roman" w:hAnsi="Times New Roman"/>
          <w:b/>
          <w:sz w:val="28"/>
          <w:szCs w:val="28"/>
        </w:rPr>
        <w:t>тидесяти дней</w:t>
      </w:r>
      <w:r w:rsidRPr="001F7ADD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1F7ADD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1F7AD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b/>
          <w:sz w:val="28"/>
          <w:szCs w:val="28"/>
        </w:rPr>
        <w:t>Копию документа</w:t>
      </w:r>
      <w:r w:rsidRPr="001F7ADD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1F7ADD">
        <w:rPr>
          <w:rFonts w:ascii="Times New Roman" w:hAnsi="Times New Roman"/>
          <w:b/>
          <w:sz w:val="28"/>
          <w:szCs w:val="28"/>
        </w:rPr>
        <w:t>необходимо</w:t>
      </w:r>
      <w:r w:rsidRPr="001F7ADD">
        <w:rPr>
          <w:rFonts w:ascii="Times New Roman" w:hAnsi="Times New Roman"/>
          <w:sz w:val="28"/>
          <w:szCs w:val="28"/>
        </w:rPr>
        <w:t xml:space="preserve"> </w:t>
      </w:r>
      <w:r w:rsidRPr="001F7ADD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1F7ADD">
        <w:rPr>
          <w:rFonts w:ascii="Times New Roman" w:hAnsi="Times New Roman"/>
          <w:b/>
          <w:sz w:val="28"/>
          <w:szCs w:val="28"/>
        </w:rPr>
        <w:t>бного участка № 54</w:t>
      </w:r>
      <w:r w:rsidRPr="001F7ADD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1F7ADD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1F7ADD">
        <w:rPr>
          <w:rFonts w:ascii="Times New Roman" w:hAnsi="Times New Roman"/>
          <w:sz w:val="28"/>
          <w:szCs w:val="28"/>
        </w:rPr>
        <w:t>Титова, д. 60.</w:t>
      </w:r>
    </w:p>
    <w:p w:rsidR="00347F3D" w:rsidRPr="001F7AD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1F7ADD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1F7ADD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347F3D" w:rsidRPr="001F7ADD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F7ADD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</w:t>
      </w:r>
      <w:r w:rsidRPr="001F7ADD">
        <w:rPr>
          <w:rFonts w:ascii="Times New Roman" w:hAnsi="Times New Roman"/>
          <w:sz w:val="28"/>
          <w:szCs w:val="28"/>
        </w:rPr>
        <w:t>постановления</w:t>
      </w:r>
      <w:r w:rsidRPr="001F7ADD">
        <w:rPr>
          <w:rFonts w:ascii="Times New Roman" w:hAnsi="Times New Roman"/>
          <w:i/>
          <w:sz w:val="28"/>
          <w:szCs w:val="28"/>
        </w:rPr>
        <w:t>.</w:t>
      </w:r>
    </w:p>
    <w:p w:rsidR="00347F3D" w:rsidRPr="001F7AD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1F7ADD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AD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1F7ADD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90BC6"/>
    <w:rsid w:val="001F7ADD"/>
    <w:rsid w:val="00347F3D"/>
    <w:rsid w:val="003E310C"/>
    <w:rsid w:val="0049447C"/>
    <w:rsid w:val="004B5A0E"/>
    <w:rsid w:val="00660A95"/>
    <w:rsid w:val="006739B8"/>
    <w:rsid w:val="007E6870"/>
    <w:rsid w:val="0088094D"/>
    <w:rsid w:val="008E0352"/>
    <w:rsid w:val="009E6EAD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