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№5-55-8/2018</w:t>
      </w:r>
    </w:p>
    <w:p w:rsidR="00A77B3E">
      <w:r>
        <w:t>ПОСТАНОВЛЕНИЕ</w:t>
      </w:r>
    </w:p>
    <w:p w:rsidR="00A77B3E"/>
    <w:p w:rsidR="00A77B3E">
      <w:r>
        <w:t xml:space="preserve">25 января 2018 года                                                         пгт.Красногвардейское                                                                                     </w:t>
      </w:r>
    </w:p>
    <w:p w:rsidR="00A77B3E"/>
    <w:p w:rsidR="00A77B3E">
      <w:r>
        <w:t>Мировой судья судебного участка №55 Красногвардейского судебного района Республики Крым Просолов В.В.,</w:t>
      </w:r>
    </w:p>
    <w:p w:rsidR="00A77B3E">
      <w:r>
        <w:t xml:space="preserve">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ст.15.33.2 КоАП РФ, в отношении индивидуального предпринимателя Нечитайло Сергея Анатольевича, ...паспортные данные,  Крым, проживающего по адресу: адрес, </w:t>
      </w:r>
    </w:p>
    <w:p w:rsidR="00A77B3E"/>
    <w:p w:rsidR="00A77B3E">
      <w:r>
        <w:t>установил:</w:t>
      </w:r>
    </w:p>
    <w:p w:rsidR="00A77B3E"/>
    <w:p w:rsidR="00A77B3E">
      <w:r>
        <w:t>индивидуальный предприниматель Нечитайло Сергей Анатольевич предоставил отчет по застрахованным лицам (СЗВ-М) за сентябрь 2017 года позже установленного законодательством срока.</w:t>
      </w:r>
    </w:p>
    <w:p w:rsidR="00A77B3E">
      <w:r>
        <w:t xml:space="preserve">В ходе рассмотрения дела Нечитайло С.А. вину в совершенном правонарушении признал полностью.  </w:t>
      </w:r>
    </w:p>
    <w:p w:rsidR="00A77B3E">
      <w:r>
        <w:t xml:space="preserve">Судья, выслушав Нечитайло С.А., исследовав в совокупности материалы дела об административном правонарушении, приходит к выводу о том, что вина Нечитайло С.А.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 xml:space="preserve">Срок предоставления сведений за сентябрь 2017 года о каждом работающем застрахованном лице – 15.10.2017 г. </w:t>
      </w:r>
    </w:p>
    <w:p w:rsidR="00A77B3E">
      <w:r>
        <w:t>Фактически сведения по застрахованным лицам (СЗВ-М) за сентябрь 2017 года предоставлены 17.10.2017 года</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(примечание к ст. 2.4 КоАП РФ).</w:t>
      </w:r>
    </w:p>
    <w:p w:rsidR="00A77B3E">
      <w:r>
        <w:t>Из материалов дела усматривается, что Нечитайло С.А. является субъектом ответственности по ст. 15.33.2 КоАП РФ, поскольку согласно выписке из единого государственного реестра индивидуальных предпринимателей по состоянию на 30.10.2016 года является индивидуальным предпринимателем.</w:t>
      </w:r>
    </w:p>
    <w:p w:rsidR="00A77B3E">
      <w:r>
        <w:t>Таким образом, вина индивидуального предпринимателя Нечитайло С.А.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выпиской из единого государственного реестра юридических лиц, формой СЗВ–М.</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индивидуального предпринимателя Нечитайло С.А. в совершении административного правонарушения, предусмотренного  ст.15.33.2 КоАП РФ.</w:t>
      </w:r>
    </w:p>
    <w:p w:rsidR="00A77B3E">
      <w:r>
        <w:t xml:space="preserve">Таким образом, судья полагает, что вина индивидуального предпринимателя Нечитайло С.А.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 xml:space="preserve"> Действия индивидуального предпринимателя Нечитайло С.А. правильно квалифицированы по ст.15.33.2 КоАП РФ, т.к. он нарушил установленные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A77B3E">
      <w:r>
        <w:t xml:space="preserve">Обстоятельством, смягчающим административную ответственность индивидуального предпринимателя Нечитайло С.А., в соответствии со ст. 4.2 КоАП РФ, мировой судья признает раскаяние лица.   </w:t>
      </w:r>
    </w:p>
    <w:p w:rsidR="00A77B3E">
      <w:r>
        <w:t xml:space="preserve">Обстоятельств, отягчающих административную ответственность </w:t>
      </w:r>
    </w:p>
    <w:p w:rsidR="00A77B3E">
      <w:r>
        <w:t xml:space="preserve">индивидуального предпринимателя Нечитайло С.А.,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15.33.2,  29.10 КоАП РФ, мировой судья</w:t>
      </w:r>
    </w:p>
    <w:p w:rsidR="00A77B3E"/>
    <w:p w:rsidR="00A77B3E">
      <w:r>
        <w:t>постановил:</w:t>
      </w:r>
    </w:p>
    <w:p w:rsidR="00A77B3E"/>
    <w:p w:rsidR="00A77B3E">
      <w:r>
        <w:t>индивидуального предпринимателя Нечитайло Сергея Анатольевича, ...паспортные данные,  Крым, признать виновным в совершении административного правонарушения, предусмотренного ст.15.33.2 КоАП РФ, и назначить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43510001, получатель УФК по Республике Крым (ГУ-отделение пенсионного фонда РФ по Республике Крым) КБК 39211620010066000140, ИНН 7706808265, КПП 910201001, ОКТМО 35000000.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ул.Чкалова, д.8.</w:t>
      </w:r>
    </w:p>
    <w:p w:rsidR="00A77B3E"/>
    <w:p w:rsidR="00A77B3E">
      <w: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В.В. Просолов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