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№5-55-9/2018</w:t>
      </w:r>
    </w:p>
    <w:p w:rsidR="00A77B3E">
      <w:r>
        <w:t>ПОСТАНОВЛЕНИЕ</w:t>
      </w:r>
    </w:p>
    <w:p w:rsidR="00A77B3E"/>
    <w:p w:rsidR="00A77B3E">
      <w:r>
        <w:t xml:space="preserve">24 января 2018 года                                                         пгт.Красногвардейское                                                                                     </w:t>
      </w:r>
    </w:p>
    <w:p w:rsidR="00A77B3E">
      <w:r>
        <w:t xml:space="preserve"> </w:t>
      </w:r>
    </w:p>
    <w:p w:rsidR="00A77B3E">
      <w:r>
        <w:t>Мировой судья судебного участка №55 Красногвардейского судебного района Республики Крым Просолов В.В.,</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ч.4 ст.15.33 КоАП РФ, в отношении директора Муниципального бюджетного общеобразовательного учреждения «Полтавская школа» Красногвардейского района Республики Крым Зюзиной Надежды Васильевны, ...паспортные данные, зарегистрированной по адресу: адрес,   юридический адрес организации: адрес,</w:t>
      </w:r>
    </w:p>
    <w:p w:rsidR="00A77B3E"/>
    <w:p w:rsidR="00A77B3E">
      <w:r>
        <w:t>установил:</w:t>
      </w:r>
    </w:p>
    <w:p w:rsidR="00A77B3E"/>
    <w:p w:rsidR="00A77B3E">
      <w:r>
        <w:t xml:space="preserve">директором МБОУ «Полтавская школа» Красногвардейского района Республики Крым Зюзиной Н.В. представлены недостоверные сведения  о среднем заработке сотрудников, влияющие в рамках пилотного проекта на право получения застрахованным лицом соответствующего вида пособия или его размер. </w:t>
      </w:r>
    </w:p>
    <w:p w:rsidR="00A77B3E">
      <w:r>
        <w:t xml:space="preserve">В ходе рассмотрения дела Зюзина Н.В. вину в совершенном правонарушении признала полностью.  </w:t>
      </w:r>
    </w:p>
    <w:p w:rsidR="00A77B3E">
      <w:r>
        <w:t xml:space="preserve">Судья, выслушав Зюзину Н.В., исследовав в совокупности материалы дела об административном правонарушении, приходит к выводу о том, что вина директора МБОУ «Полтавская школа» Красногвардейского района Республики Крым Зюзиной Н.В. в совершении административного правонарушения, предусмотренного ч.4 ст.15.33 КоАП РФ, доказана и нашла свое подтверждение в ходе производства по делу об административном правонарушении. </w:t>
      </w:r>
    </w:p>
    <w:p w:rsidR="00A77B3E">
      <w:r>
        <w:t>Согласно протокола об административном правонарушении №1/ПДС от 09.01.2018 года страхователь, в расчет среднего заработка, включил суммы, на которые не начислялись страховые взносы в Фонд социального страхования Российской Федерации в соответствии с Федеральным законом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марте 2014 года Сеитнебиевой С.Н. был включен заработок до 18.03.2014г., Полянской Т.В. - завышена нагрузка по ставке. В результате указанных действий, расходы, излишне понесённые Филиалом № 8 ГУ - РО ФСС РФ по РК в 2015-2016 годах при выплате пособия по беременности и родам и уходу за ребенком, составили 2964,91 руб.</w:t>
      </w:r>
    </w:p>
    <w:p w:rsidR="00A77B3E">
      <w:r>
        <w:t>В силу ч. 4 ст. 15.33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Согласно п.16 Постановление Правительства РФ от 21.04.2011 N 294 (ред. от 22.12.2016) "Об особенностях финансового обеспечения, назначения и выплаты в 2012 - 2019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непредставление (за несвоевременное представление) документов, недостоверность либо сокрытие сведений, влияющих на право получения застрахованным лицом соответствующего вида пособия или исчисление его размера страхователь несет ответственность в соответствии с законодательством Российской Федерации</w:t>
      </w:r>
    </w:p>
    <w:p w:rsidR="00A77B3E">
      <w: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Зюзина Н.В. является субъектом ответственности по ч.4 ст. 15.33 КоАП РФ.</w:t>
      </w:r>
    </w:p>
    <w:p w:rsidR="00A77B3E">
      <w:r>
        <w:t>Таким образом, вина директора МБОУ «Полтавская школа» Красногвардейского района Республики Крым Зюзиной Н.В. в совершении административного правонарушения, ответственность за которое предусмотрена ч. 4 ст. 15.33 КоАП РФ подтверждается протоколом № 1/ПДС от 09.01.2018 об административном правонарушении, информацией о выявленных нарушениях по акту выездной документальной проверки от 24.11.2017 г № 29/ПДС, копией листка нетрудоспособности, копией приказа о приеме на работу Полянской Т.В.,  копией заявления о выплате пособия, копиями лицевых счетов по расчетам зарплаты, копией расчета больничного листа Сеитнебиевой С.Н. от 21.12.2015 г.</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директора МБОУ «Полтавская школа» Красногвардейского района Республики Крым Зюзиной Н.В. в совершении административного правонарушения, предусмотренного ч.4 ст.15.33 КоАП РФ.</w:t>
      </w:r>
    </w:p>
    <w:p w:rsidR="00A77B3E">
      <w:r>
        <w:t xml:space="preserve">Таким образом, судья полагает, что вина директора МБОУ «Полтавская школа» Красногвардейского района Республики Крым Зюзиной Н.В. в совершении административного правонарушения, предусмотренного ч.4 ст.15.33 КоАП РФ, доказана и нашла свое подтверждение в ходе производства по делу об административном правонарушении. </w:t>
      </w:r>
    </w:p>
    <w:p w:rsidR="00A77B3E">
      <w:r>
        <w:t xml:space="preserve"> Действия директора МБОУ «Полтавская школа» Красногвардейского района Республики Крым Зюзиной Н.В. правильно квалифицированы по ч.4 ст.15.33 КоАП РФ, т.к. она подала недостоверные сведения  о среднем заработке сотрудников.</w:t>
      </w:r>
    </w:p>
    <w:p w:rsidR="00A77B3E">
      <w:r>
        <w:t xml:space="preserve">Обстоятельством, смягчающим административную ответственность директора МБОУ «Полтавская школа» Красногвардейского района Республики Крым Зюзиной Н.В.,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директора МБОУ «Полтавская школа» Красногвардейского района Республики Крым Зюзиной Н.В.,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 ч. 2,  29.10 КоАП РФ, мировой судья</w:t>
      </w:r>
    </w:p>
    <w:p w:rsidR="00A77B3E">
      <w:r>
        <w:t>постановил:</w:t>
      </w:r>
    </w:p>
    <w:p w:rsidR="00A77B3E">
      <w:r>
        <w:t xml:space="preserve"> </w:t>
      </w:r>
    </w:p>
    <w:p w:rsidR="00A77B3E">
      <w:r>
        <w:t>директора Муниципального бюджетного общеобразовательного учреждения «Полтавская школа» Красногвардейского района Республики Крым Зюзину Надежду Васильевну, ...паспортные данные, зарегистрированную по адресу: адрес признать виновной в совершении административного правонарушения, предусмотренного ч.4 ст.15.33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043510001, получатель УФК по Республике Крым (ГУ-РО ФСС РФ по Республике Крым) КБК 39311690070076000140, ИНН 7707830048, КПП 910201001, ОКТМО 35701000.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 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