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№ 5-55-2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91MS0055-01-202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-00</w:t>
      </w:r>
      <w:r>
        <w:rPr>
          <w:rFonts w:ascii="Times New Roman" w:eastAsia="Times New Roman" w:hAnsi="Times New Roman" w:cs="Times New Roman"/>
        </w:rPr>
        <w:t>0052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96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</w:pP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.К</w:t>
      </w:r>
      <w:r>
        <w:rPr>
          <w:rFonts w:ascii="Times New Roman" w:eastAsia="Times New Roman" w:hAnsi="Times New Roman" w:cs="Times New Roman"/>
        </w:rPr>
        <w:t>расногвардейское</w:t>
      </w:r>
    </w:p>
    <w:p>
      <w:pPr>
        <w:spacing w:before="0" w:after="0"/>
        <w:ind w:firstLine="708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5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</w:rPr>
        <w:t>Белова Ю.Г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 в отношении:</w:t>
      </w:r>
    </w:p>
    <w:p>
      <w:pPr>
        <w:spacing w:before="0" w:after="0"/>
        <w:ind w:firstLine="709"/>
        <w:jc w:val="both"/>
      </w:pPr>
      <w:r>
        <w:rPr>
          <w:rStyle w:val="cat-UserDefinedgrp-39rplc-7"/>
          <w:rFonts w:ascii="Times New Roman" w:eastAsia="Times New Roman" w:hAnsi="Times New Roman" w:cs="Times New Roman"/>
          <w:b/>
          <w:bCs/>
        </w:rPr>
        <w:t>Евтушенко В.Г. данные о личности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минут, </w:t>
      </w:r>
      <w:r>
        <w:rPr>
          <w:rFonts w:ascii="Times New Roman" w:eastAsia="Times New Roman" w:hAnsi="Times New Roman" w:cs="Times New Roman"/>
        </w:rPr>
        <w:t xml:space="preserve">находясь по адресу: </w:t>
      </w:r>
      <w:r>
        <w:rPr>
          <w:rFonts w:ascii="Times New Roman" w:eastAsia="Times New Roman" w:hAnsi="Times New Roman" w:cs="Times New Roman"/>
        </w:rPr>
        <w:t xml:space="preserve">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 xml:space="preserve">с. Краснознаменка,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.Б</w:t>
      </w:r>
      <w:r>
        <w:rPr>
          <w:rFonts w:ascii="Times New Roman" w:eastAsia="Times New Roman" w:hAnsi="Times New Roman" w:cs="Times New Roman"/>
        </w:rPr>
        <w:t>ольничная</w:t>
      </w:r>
      <w:r>
        <w:rPr>
          <w:rFonts w:ascii="Times New Roman" w:eastAsia="Times New Roman" w:hAnsi="Times New Roman" w:cs="Times New Roman"/>
        </w:rPr>
        <w:t>, д.7, кв.7</w:t>
      </w:r>
      <w:r>
        <w:rPr>
          <w:rFonts w:ascii="Times New Roman" w:eastAsia="Times New Roman" w:hAnsi="Times New Roman" w:cs="Times New Roman"/>
        </w:rPr>
        <w:t xml:space="preserve">, являясь должником по исполнительному производству № </w:t>
      </w:r>
      <w:r>
        <w:rPr>
          <w:rFonts w:ascii="Times New Roman" w:eastAsia="Times New Roman" w:hAnsi="Times New Roman" w:cs="Times New Roman"/>
        </w:rPr>
        <w:t>86208</w:t>
      </w:r>
      <w:r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/82014-ИП от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, 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приводе должника к судебному приставу - исполнителю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именно: отказалась проследовать в отделение службы принудительного исполнения для дачи объяснений относительно исполнения наказания в виде обязательных работ, </w:t>
      </w:r>
      <w:r>
        <w:rPr>
          <w:rFonts w:ascii="Times New Roman" w:eastAsia="Times New Roman" w:hAnsi="Times New Roman" w:cs="Times New Roman"/>
        </w:rPr>
        <w:t>при этом заявил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никуда не пойдёт, </w:t>
      </w:r>
      <w:r>
        <w:rPr>
          <w:rFonts w:ascii="Times New Roman" w:eastAsia="Times New Roman" w:hAnsi="Times New Roman" w:cs="Times New Roman"/>
        </w:rPr>
        <w:t xml:space="preserve">так как </w:t>
      </w:r>
      <w:r>
        <w:rPr>
          <w:rFonts w:ascii="Times New Roman" w:eastAsia="Times New Roman" w:hAnsi="Times New Roman" w:cs="Times New Roman"/>
        </w:rPr>
        <w:t>нет денег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>не явился, о дате, месте и времени судебного заседания извещен надлежащим образом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связи с изложенным, судья признает причины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</w:t>
      </w:r>
      <w:r>
        <w:rPr>
          <w:rFonts w:ascii="Times New Roman" w:eastAsia="Times New Roman" w:hAnsi="Times New Roman" w:cs="Times New Roman"/>
        </w:rPr>
        <w:t xml:space="preserve">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Административная ответственность по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 17.8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части 1 статьи 12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законом</w:t>
        </w:r>
      </w:hyperlink>
      <w:r>
        <w:rPr>
          <w:rFonts w:ascii="Times New Roman" w:eastAsia="Times New Roman" w:hAnsi="Times New Roman" w:cs="Times New Roman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части 2 статьи 12</w:t>
        </w:r>
      </w:hyperlink>
      <w:r>
        <w:rPr>
          <w:rFonts w:ascii="Times New Roman" w:eastAsia="Times New Roman" w:hAnsi="Times New Roman" w:cs="Times New Roman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части 4 статьи 14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ходе рассмотрения дела судом установлено, что </w:t>
      </w:r>
      <w:r>
        <w:rPr>
          <w:rFonts w:ascii="Times New Roman" w:eastAsia="Times New Roman" w:hAnsi="Times New Roman" w:cs="Times New Roman"/>
        </w:rPr>
        <w:t>Евтушенко В.Г. 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минут, находясь по адресу: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 xml:space="preserve">с. Краснознаменка, </w:t>
      </w:r>
      <w:r>
        <w:rPr>
          <w:rFonts w:ascii="Times New Roman" w:eastAsia="Times New Roman" w:hAnsi="Times New Roman" w:cs="Times New Roman"/>
        </w:rPr>
        <w:t>ул</w:t>
      </w:r>
      <w:r>
        <w:rPr>
          <w:rFonts w:ascii="Times New Roman" w:eastAsia="Times New Roman" w:hAnsi="Times New Roman" w:cs="Times New Roman"/>
        </w:rPr>
        <w:t>.Б</w:t>
      </w:r>
      <w:r>
        <w:rPr>
          <w:rFonts w:ascii="Times New Roman" w:eastAsia="Times New Roman" w:hAnsi="Times New Roman" w:cs="Times New Roman"/>
        </w:rPr>
        <w:t>ольничная</w:t>
      </w:r>
      <w:r>
        <w:rPr>
          <w:rFonts w:ascii="Times New Roman" w:eastAsia="Times New Roman" w:hAnsi="Times New Roman" w:cs="Times New Roman"/>
        </w:rPr>
        <w:t>, д.7, кв.7</w:t>
      </w:r>
      <w:r>
        <w:rPr>
          <w:rFonts w:ascii="Times New Roman" w:eastAsia="Times New Roman" w:hAnsi="Times New Roman" w:cs="Times New Roman"/>
        </w:rPr>
        <w:t xml:space="preserve">, являясь должником по исполнительному производству </w:t>
      </w:r>
      <w:r>
        <w:rPr>
          <w:rFonts w:ascii="Times New Roman" w:eastAsia="Times New Roman" w:hAnsi="Times New Roman" w:cs="Times New Roman"/>
        </w:rPr>
        <w:t>№ 86208/23/82014-ИП от 21.08.2023, 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 приводе должника к судебному приставу - исполнителю от 16.01.2024, а именно: отказалась проследовать в отделение службы принудительного исполнения для дачи объяснений относительно исполнения наказания в виде обязательных работ, при этом заявил, что никуда не пойдёт, так как </w:t>
      </w:r>
      <w:r>
        <w:rPr>
          <w:rFonts w:ascii="Times New Roman" w:eastAsia="Times New Roman" w:hAnsi="Times New Roman" w:cs="Times New Roman"/>
        </w:rPr>
        <w:t>нет денег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>
        <w:rPr>
          <w:rFonts w:ascii="Times New Roman" w:eastAsia="Times New Roman" w:hAnsi="Times New Roman" w:cs="Times New Roman"/>
        </w:rPr>
        <w:t xml:space="preserve">актом обнаружения административного правонарушения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г.;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письменными </w:t>
      </w:r>
      <w:r>
        <w:rPr>
          <w:rFonts w:ascii="Times New Roman" w:eastAsia="Times New Roman" w:hAnsi="Times New Roman" w:cs="Times New Roman"/>
        </w:rPr>
        <w:t xml:space="preserve">объяснениями привлекаемого лица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копией постановления о возбуждении ИП от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г.; </w:t>
      </w:r>
      <w:r>
        <w:rPr>
          <w:rFonts w:ascii="Times New Roman" w:eastAsia="Times New Roman" w:hAnsi="Times New Roman" w:cs="Times New Roman"/>
        </w:rPr>
        <w:t xml:space="preserve">копией постановления о приводе должника по ИП от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в соответствии со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Евтушенко В.Г. </w:t>
      </w:r>
      <w:r>
        <w:rPr>
          <w:rFonts w:ascii="Times New Roman" w:eastAsia="Times New Roman" w:hAnsi="Times New Roman" w:cs="Times New Roman"/>
        </w:rPr>
        <w:t xml:space="preserve">суд квалифицирует по ст.17.8 КоАП РФ, как </w:t>
      </w:r>
      <w:r>
        <w:rPr>
          <w:rFonts w:ascii="Times New Roman" w:eastAsia="Times New Roman" w:hAnsi="Times New Roman" w:cs="Times New Roman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смягчающих и (или)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</w:t>
      </w:r>
      <w:r>
        <w:rPr>
          <w:rFonts w:ascii="Times New Roman" w:eastAsia="Times New Roman" w:hAnsi="Times New Roman" w:cs="Times New Roman"/>
        </w:rPr>
        <w:t xml:space="preserve">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и руководствуясь ст. ст. 17.8, 29.10 КоАП РФ, мировой судья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Style w:val="cat-UserDefinedgrp-38rplc-44"/>
          <w:rFonts w:ascii="Times New Roman" w:eastAsia="Times New Roman" w:hAnsi="Times New Roman" w:cs="Times New Roman"/>
          <w:b/>
          <w:bCs/>
        </w:rPr>
        <w:t>Евтушенко В.Г.</w:t>
      </w:r>
      <w:r>
        <w:rPr>
          <w:rFonts w:ascii="Times New Roman" w:eastAsia="Times New Roman" w:hAnsi="Times New Roman" w:cs="Times New Roman"/>
        </w:rPr>
        <w:t xml:space="preserve">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1000,00 (одна тысяча рублей 00 копеек).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Style w:val="cat-UserDefinedgrp-37rplc-47"/>
          <w:rFonts w:ascii="Times New Roman" w:eastAsia="Times New Roman" w:hAnsi="Times New Roman" w:cs="Times New Roman"/>
        </w:rPr>
        <w:t>реквизиты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i/>
          <w:iCs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200" w:line="276" w:lineRule="auto"/>
      </w:pPr>
    </w:p>
    <w:p>
      <w:pPr>
        <w:spacing w:before="0" w:after="200" w:line="276" w:lineRule="auto"/>
        <w:ind w:firstLine="709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Ю.Г. Белова</w:t>
      </w: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7">
    <w:name w:val="cat-UserDefined grp-39 rplc-7"/>
    <w:basedOn w:val="DefaultParagraphFont"/>
  </w:style>
  <w:style w:type="character" w:customStyle="1" w:styleId="cat-UserDefinedgrp-38rplc-44">
    <w:name w:val="cat-UserDefined grp-38 rplc-44"/>
    <w:basedOn w:val="DefaultParagraphFont"/>
  </w:style>
  <w:style w:type="character" w:customStyle="1" w:styleId="cat-UserDefinedgrp-37rplc-47">
    <w:name w:val="cat-UserDefined grp-37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