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№5-55-32/2018</w:t>
      </w:r>
    </w:p>
    <w:p w:rsidR="00A77B3E"/>
    <w:p w:rsidR="00A77B3E">
      <w:r>
        <w:t>ПОСТАНОВЛЕНИЕ</w:t>
      </w:r>
    </w:p>
    <w:p w:rsidR="00A77B3E"/>
    <w:p w:rsidR="00A77B3E">
      <w:r>
        <w:t>22 февраля 2018 года                                                         пгт.Красногвардейское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ч.1 ст.15.6 КоАП РФ, в отношении директора Общества с ограниченной ответственностью «АККОРД» Кожевник Галины Ивановны, паспортные данные ..., проживающей по адресу: адрес,  юридический адрес организации: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Кожевник Г.И. являясь директором ООО «АККОРД» непредставила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несвоевременно предоставила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форме С-09-3-2, утвержденной приказом Министерства финансов РФ от 09.06.2011г. № N ММВ-7-6/362@ «Об утверждении форм и форматов сообщений» </w:t>
      </w:r>
    </w:p>
    <w:p w:rsidR="00A77B3E">
      <w:r>
        <w:t xml:space="preserve">В ходе рассмотрения дела Кожевник Г.И. вину в совершенном правонарушении признала полностью.  </w:t>
      </w:r>
    </w:p>
    <w:p w:rsidR="00A77B3E">
      <w:r>
        <w:t xml:space="preserve">Судья, выслушав Кожевник Г.И.,  исследовав в совокупности материалы дела об административном правонарушении, приходит к выводу о том, что вина директором ООО «АККОРД» Кожевник Г.И. 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соответствии с п.9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патента, утвержденного Министерством Финансов Российской Федерации Приказ от 05 ноября 2009 г. № 114н - снятие с учета в налоговых органах организации по месту нахождения ее обособленных подразделений (в том числе расположенных на территории одного муниципального образования) осуществляется на основании сообщений в письменной форме, представляемых этой организацией в соответствии с подпунктом 3.1 пункта 2 статьи 23 Кодекса в налоговый орган по месту ее нахождения (далее - Сообщение).</w:t>
      </w:r>
    </w:p>
    <w:p w:rsidR="00A77B3E">
      <w:r>
        <w:t>На основании подпункта 3.1 пункта 2 статьи 23 Налогового кодекса Российской Федерации налогоплательщики - организации помимо обязанностей, предусмотренных пунктом 1 ст.23, обязаны сообщать в налоговый орган соответственно по месту нахождения организации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A77B3E">
      <w:r>
        <w:t>Обособленное подразделение МАГАЗИН «АККОРД», расположенное по адресу: адрес создано 20.12.2014г. на основании приказа №4 «О создании обособленных подразделений».</w:t>
      </w:r>
    </w:p>
    <w:p w:rsidR="00A77B3E">
      <w:r>
        <w:t>01.09.2017г. ООО "АККОРД" принято решение о прекращении деятельности (закрытии) вышеуказанных обособленных подразделений. Следовательно, срок представления сведений о снятии с налогового учета обособленных подразделений - не позднее 06.09.2017г. Фактически сообщение по форме № С-09-3-2 предоставлено ООО "АККОРД" 12.09.2017г. рег. № 173266, т.е. с нарушением срока представления сообщения о закрытии обособленных подразделений, установленного пп.3.1 п. 2 ст. 23 Кодекса.</w:t>
      </w:r>
    </w:p>
    <w:p w:rsidR="00A77B3E">
      <w:r>
        <w:t>ООО «АККОРД» в нарушение пп.3 п.2 ст.23 Налогового кодекса РФ не исполнило свою обязанность по своевременному представлению в установленный срок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организацией), не позднее 06.09.2017г., в налоговый орган по месту нахождения организации.</w:t>
      </w:r>
    </w:p>
    <w:p w:rsidR="00A77B3E">
      <w:r>
        <w:t xml:space="preserve"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Кожевник Г.И. является субъектом ответственности по ч. 1 ст. 15.6 КоАП РФ.</w:t>
      </w:r>
    </w:p>
    <w:p w:rsidR="00A77B3E">
      <w:r>
        <w:t>Таким образом, вина директора ООО «АККОРД» Кожевник Г.И.  в совершении административного правонарушения, ответственность за которое предусмотрена ч. 1 ст. 15.6 КоАП РФ, подтверждается совокупностью собранных по делу доказательств, а именно: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форме С-09-3-2; сведениями о филиале, представительстве, об ином обособленном подразделении; приказом ООО «АККОРД» №4 от 20.12.2014 года; приказом ООО «АККОРД»  №32 от 01.09.2017 года.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директора ООО «АККОРД» Кожевник Г.И.  в совершении административного правонарушения, предусмотренного ч.1 ст.15.6 КоАП РФ.</w:t>
      </w:r>
    </w:p>
    <w:p w:rsidR="00A77B3E">
      <w:r>
        <w:t xml:space="preserve">Таким образом, судья полагает, что вина директора ООО «АККОРД» Кожевник Г.И.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директора ООО «АККОРД» Кожевник Г.И. правильно квалифицированы по ч.1 ст.15.6 КоАП РФ.</w:t>
      </w:r>
    </w:p>
    <w:p w:rsidR="00A77B3E">
      <w:r>
        <w:t>Обстоятельством, смягчающим административную ответственность директора ООО «АККОРД» Кожевник Г.И., в соответствии со ст. 4.2 КоАП РФ, мировой судья признает раскаяние лица.</w:t>
      </w:r>
    </w:p>
    <w:p w:rsidR="00A77B3E">
      <w:r>
        <w:t xml:space="preserve">Обстоятельств, отягчающих административную ответственность директора ООО «АККОРД» Кожевник Г.И.,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15.6 ч. 1, 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директора Общества с ограниченной ответственностью «АККОРД» Кожевник Галины Ивановны, паспортные данные ..., признать виновной в совершении административного правонарушения, предусмотренного ч.1 ст.15.6 КоАП РФ, и назначить ей наказание в виде штрафа в размере 300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18211603030010000140, ОКТМО 35709000,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