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665" w:rsidRPr="00C0410B" w:rsidP="00D34665">
      <w:pPr>
        <w:tabs>
          <w:tab w:val="left" w:pos="7920"/>
        </w:tabs>
        <w:jc w:val="right"/>
      </w:pPr>
      <w:r w:rsidRPr="00C0410B">
        <w:t>Дело № 5-55-</w:t>
      </w:r>
      <w:r w:rsidR="008F422B">
        <w:t>33</w:t>
      </w:r>
      <w:r>
        <w:t>/</w:t>
      </w:r>
      <w:r w:rsidRPr="00C0410B">
        <w:t>202</w:t>
      </w:r>
      <w:r w:rsidR="008F422B">
        <w:t>5</w:t>
      </w:r>
    </w:p>
    <w:p w:rsidR="0064602E" w:rsidP="00240734">
      <w:pPr>
        <w:tabs>
          <w:tab w:val="left" w:pos="7920"/>
        </w:tabs>
        <w:jc w:val="right"/>
      </w:pPr>
      <w:r w:rsidRPr="008F422B">
        <w:t>91MS0055-01-2024-001926-03</w:t>
      </w: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>30 января</w:t>
      </w:r>
      <w:r w:rsidR="005A1157">
        <w:rPr>
          <w:color w:val="FF0000"/>
        </w:rPr>
        <w:t xml:space="preserve"> </w:t>
      </w:r>
      <w:r w:rsidR="007E3679">
        <w:rPr>
          <w:color w:val="FF0000"/>
        </w:rPr>
        <w:t>202</w:t>
      </w:r>
      <w:r>
        <w:rPr>
          <w:color w:val="FF0000"/>
        </w:rPr>
        <w:t xml:space="preserve">5 года                            </w:t>
      </w:r>
      <w:r w:rsidR="00D80DD6">
        <w:rPr>
          <w:color w:val="FF0000"/>
        </w:rPr>
        <w:t xml:space="preserve">     </w:t>
      </w:r>
      <w:r>
        <w:rPr>
          <w:color w:val="FF0000"/>
        </w:rPr>
        <w:t xml:space="preserve">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64602E" w:rsidRPr="008F2CBB" w:rsidP="008F2CBB">
      <w:pPr>
        <w:ind w:firstLine="708"/>
        <w:jc w:val="both"/>
      </w:pPr>
      <w:r>
        <w:rPr>
          <w:b/>
        </w:rPr>
        <w:t>ФИО, ДАТА РОЖДЕНИЯ</w:t>
      </w:r>
      <w:r w:rsidRPr="00C0410B" w:rsidR="00D34665">
        <w:t xml:space="preserve">, </w:t>
      </w:r>
      <w:r>
        <w:t>ПАСПОРТНЫЕ ДАННЫЕ</w:t>
      </w:r>
      <w:r w:rsidRPr="00C0410B" w:rsidR="00D34665">
        <w:t>, зарегистрированно</w:t>
      </w:r>
      <w:r w:rsidR="00D34665">
        <w:t>го</w:t>
      </w:r>
      <w:r w:rsidRPr="00C0410B" w:rsidR="00D34665">
        <w:t xml:space="preserve"> </w:t>
      </w:r>
      <w:r w:rsidR="00D34665">
        <w:t xml:space="preserve">и проживающего </w:t>
      </w:r>
      <w:r w:rsidRPr="00C0410B" w:rsidR="00D34665">
        <w:t xml:space="preserve">по адресу: </w:t>
      </w:r>
      <w:r>
        <w:t>АДРЕС</w:t>
      </w:r>
      <w:r w:rsidR="007B2406">
        <w:rPr>
          <w:color w:val="FF0000"/>
        </w:rPr>
        <w:t>,</w:t>
      </w:r>
    </w:p>
    <w:p w:rsidR="0064602E" w:rsidP="0064602E">
      <w:pPr>
        <w:jc w:val="center"/>
      </w:pPr>
      <w:r>
        <w:t xml:space="preserve"> </w:t>
      </w:r>
    </w:p>
    <w:p w:rsidR="0064602E" w:rsidP="0064602E">
      <w:pPr>
        <w:jc w:val="center"/>
      </w:pPr>
      <w:r>
        <w:t>установил:</w:t>
      </w:r>
    </w:p>
    <w:p w:rsidR="00F33F72" w:rsidP="00D80DD6">
      <w:pPr>
        <w:ind w:firstLine="709"/>
        <w:jc w:val="both"/>
      </w:pPr>
      <w:r>
        <w:t>Согласно с протоколу 82 АП №</w:t>
      </w:r>
      <w:r w:rsidR="008F422B">
        <w:t xml:space="preserve"> 256883</w:t>
      </w:r>
      <w:r>
        <w:t xml:space="preserve"> от </w:t>
      </w:r>
      <w:r w:rsidR="008F422B">
        <w:t>29.11.2024</w:t>
      </w:r>
      <w:r>
        <w:t xml:space="preserve"> об </w:t>
      </w:r>
      <w:r w:rsidR="008F422B">
        <w:t xml:space="preserve">административном правонарушении, </w:t>
      </w:r>
      <w:r>
        <w:t>ДАТА И ВРЕМЯ</w:t>
      </w:r>
      <w:r w:rsidR="008F422B">
        <w:t xml:space="preserve"> минуты</w:t>
      </w:r>
      <w:r>
        <w:t xml:space="preserve"> </w:t>
      </w:r>
      <w:r w:rsidRPr="00C0410B">
        <w:rPr>
          <w:bCs/>
          <w:color w:val="FF0000"/>
          <w:kern w:val="36"/>
        </w:rPr>
        <w:t xml:space="preserve">находясь </w:t>
      </w:r>
      <w:r>
        <w:rPr>
          <w:bCs/>
          <w:color w:val="FF0000"/>
          <w:kern w:val="36"/>
        </w:rPr>
        <w:t xml:space="preserve">на </w:t>
      </w:r>
      <w:r>
        <w:rPr>
          <w:bCs/>
          <w:color w:val="FF0000"/>
          <w:kern w:val="36"/>
        </w:rPr>
        <w:t>АДРЕС</w:t>
      </w:r>
      <w:r>
        <w:t xml:space="preserve"> </w:t>
      </w:r>
      <w:r w:rsidRPr="00C0410B">
        <w:rPr>
          <w:bCs/>
          <w:color w:val="FF0000"/>
          <w:kern w:val="36"/>
        </w:rPr>
        <w:t xml:space="preserve">водитель </w:t>
      </w:r>
      <w:r>
        <w:t>ФИО</w:t>
      </w:r>
      <w:r>
        <w:t xml:space="preserve">, не имея права управления транспортными средствами, в нарушение требований п. 2.3.2 ПДД РФ, управлял транспортным средством </w:t>
      </w:r>
      <w:r w:rsidR="00FD0534">
        <w:rPr>
          <w:color w:val="FF0000"/>
        </w:rPr>
        <w:t>мопедом</w:t>
      </w:r>
      <w:r>
        <w:rPr>
          <w:color w:val="FF0000"/>
        </w:rPr>
        <w:t xml:space="preserve"> «МАРКА</w:t>
      </w:r>
      <w:r>
        <w:rPr>
          <w:color w:val="FF0000"/>
        </w:rPr>
        <w:t>»</w:t>
      </w:r>
      <w:r w:rsidRPr="00C0410B">
        <w:rPr>
          <w:color w:val="FF0000"/>
        </w:rPr>
        <w:t xml:space="preserve">, </w:t>
      </w:r>
      <w:r>
        <w:rPr>
          <w:color w:val="FF0000"/>
        </w:rPr>
        <w:t>без государственного</w:t>
      </w:r>
      <w:r w:rsidRPr="00C0410B">
        <w:rPr>
          <w:color w:val="FF0000"/>
        </w:rPr>
        <w:t xml:space="preserve"> регистрационн</w:t>
      </w:r>
      <w:r>
        <w:rPr>
          <w:color w:val="FF0000"/>
        </w:rPr>
        <w:t>ого</w:t>
      </w:r>
      <w:r w:rsidRPr="00C0410B">
        <w:rPr>
          <w:color w:val="FF0000"/>
        </w:rPr>
        <w:t xml:space="preserve"> знак</w:t>
      </w:r>
      <w:r>
        <w:rPr>
          <w:color w:val="FF0000"/>
        </w:rPr>
        <w:t>а</w:t>
      </w:r>
      <w:r>
        <w:t xml:space="preserve">, с явными признаками опьянения </w:t>
      </w:r>
      <w:r w:rsidRPr="00AF0E3A">
        <w:rPr>
          <w:bCs/>
          <w:color w:val="1F497D" w:themeColor="text2"/>
          <w:kern w:val="36"/>
        </w:rPr>
        <w:t>(</w:t>
      </w:r>
      <w:r>
        <w:rPr>
          <w:bCs/>
          <w:color w:val="1F497D" w:themeColor="text2"/>
          <w:kern w:val="36"/>
        </w:rPr>
        <w:t>резкое</w:t>
      </w:r>
      <w:r w:rsidR="00FD0534">
        <w:rPr>
          <w:bCs/>
          <w:color w:val="1F497D" w:themeColor="text2"/>
          <w:kern w:val="36"/>
        </w:rPr>
        <w:t xml:space="preserve"> изменение кожных покровов лица</w:t>
      </w:r>
      <w:r w:rsidRPr="00AF0E3A">
        <w:rPr>
          <w:bCs/>
          <w:color w:val="1F497D" w:themeColor="text2"/>
          <w:kern w:val="36"/>
        </w:rPr>
        <w:t>)</w:t>
      </w:r>
      <w:r w:rsidRPr="00F33F72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будучи отстраненным от управления транспортным средством</w:t>
      </w:r>
      <w:r>
        <w:rPr>
          <w:bCs/>
          <w:kern w:val="36"/>
        </w:rPr>
        <w:t xml:space="preserve">, </w:t>
      </w:r>
      <w:r>
        <w:rPr>
          <w:bCs/>
          <w:color w:val="1F497D" w:themeColor="text2"/>
          <w:kern w:val="36"/>
        </w:rPr>
        <w:t xml:space="preserve"> </w:t>
      </w:r>
      <w:r>
        <w:t>не выполнил законного требования уполномоченного должностного лица о прохождении м</w:t>
      </w:r>
      <w:r>
        <w:t>едицинского освидетельствования на состояние опьянения,</w:t>
      </w:r>
      <w:r w:rsidRPr="00F33F72">
        <w:t xml:space="preserve"> </w:t>
      </w:r>
      <w:r w:rsidRPr="00C0410B">
        <w:t xml:space="preserve">действия </w:t>
      </w:r>
      <w:r>
        <w:rPr>
          <w:color w:val="FF0000"/>
        </w:rPr>
        <w:t>ФИО</w:t>
      </w:r>
      <w:r w:rsidRPr="002829E9">
        <w:rPr>
          <w:bCs/>
          <w:color w:val="FF0000"/>
          <w:kern w:val="36"/>
        </w:rPr>
        <w:t xml:space="preserve"> </w:t>
      </w:r>
      <w:r w:rsidRPr="00C0410B">
        <w:t>не содержат уголовно наказуемого деяни</w:t>
      </w:r>
      <w:r>
        <w:t xml:space="preserve">я. </w:t>
      </w:r>
    </w:p>
    <w:p w:rsidR="004A0E3D" w:rsidP="00D80DD6">
      <w:pPr>
        <w:pStyle w:val="NormalWeb"/>
        <w:spacing w:before="0" w:beforeAutospacing="0" w:after="0" w:afterAutospacing="0" w:line="288" w:lineRule="atLeast"/>
        <w:ind w:firstLine="709"/>
        <w:jc w:val="both"/>
      </w:pPr>
      <w:r>
        <w:t xml:space="preserve">В судебном заседании </w:t>
      </w:r>
      <w:r>
        <w:rPr>
          <w:color w:val="FF0000"/>
        </w:rPr>
        <w:t>ФИО</w:t>
      </w:r>
      <w:r>
        <w:t>, после разъяснения ему прав лица, в отношении которого ведется производство по делу об административн</w:t>
      </w:r>
      <w:r>
        <w:t xml:space="preserve">ом правонарушении, предусмотренных ст. 25.1 КоАП РФ, а также положений ст. 51 Конституции РФ, отводов не заявил, вину в совершении правонарушения признал, раскаялся, пояснил, что действительно </w:t>
      </w:r>
      <w:r w:rsidRPr="002829E9">
        <w:t>отказался от прохождения освидетельствования, также указал, что</w:t>
      </w:r>
      <w:r w:rsidRPr="002829E9">
        <w:t xml:space="preserve"> получал </w:t>
      </w:r>
      <w:r w:rsidRPr="002829E9" w:rsidR="002829E9">
        <w:t>водительские права во время службы в армии, обучался в</w:t>
      </w:r>
      <w:r w:rsidRPr="002829E9" w:rsidR="002829E9">
        <w:t xml:space="preserve"> ДОСААФ, о чем имеется запись в военном билете, за руль автомобиля не садился в связи с чем водительское </w:t>
      </w:r>
      <w:r w:rsidRPr="002829E9">
        <w:t xml:space="preserve">удостоверение </w:t>
      </w:r>
      <w:r w:rsidRPr="002829E9" w:rsidR="002829E9">
        <w:t>утерял, в ГИБДД об утере не сообщал</w:t>
      </w:r>
      <w:r w:rsidRPr="002829E9">
        <w:t>.</w:t>
      </w:r>
      <w:r>
        <w:t xml:space="preserve"> </w:t>
      </w:r>
    </w:p>
    <w:p w:rsidR="00AF0E3A" w:rsidP="00AF0E3A">
      <w:pPr>
        <w:ind w:firstLine="709"/>
        <w:jc w:val="both"/>
        <w:rPr>
          <w:rFonts w:eastAsia="Calibri"/>
          <w:color w:val="FF0000"/>
          <w:lang w:eastAsia="en-US"/>
        </w:rPr>
      </w:pPr>
      <w:r>
        <w:rPr>
          <w:bCs/>
          <w:kern w:val="36"/>
        </w:rPr>
        <w:t xml:space="preserve">Судья, </w:t>
      </w:r>
      <w:r>
        <w:t>выслушав лицо, привлекаемое к</w:t>
      </w:r>
      <w:r>
        <w:t xml:space="preserve"> административной ответственности, </w:t>
      </w:r>
      <w:r>
        <w:rPr>
          <w:bCs/>
          <w:kern w:val="36"/>
        </w:rPr>
        <w:t>исследовав в совокупности материалы дела об</w:t>
      </w:r>
      <w:r>
        <w:t xml:space="preserve"> административном 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1D355A" w:rsidP="00811054">
      <w:pPr>
        <w:ind w:firstLine="708"/>
        <w:jc w:val="both"/>
      </w:pPr>
      <w:r>
        <w:t>Согласно ч. 1 ст. 12.26 КоАП РФ административной ответственности подлежит водитель транспортного средства за невыполнение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>
        <w:t xml:space="preserve">ие действия (бездействие) не содержат уголовно наказуемого деяния. </w:t>
      </w:r>
    </w:p>
    <w:p w:rsidR="00811054" w:rsidRPr="00811054" w:rsidP="00811054">
      <w:pPr>
        <w:ind w:firstLine="708"/>
        <w:jc w:val="both"/>
        <w:rPr>
          <w:rFonts w:eastAsia="Calibri"/>
        </w:rPr>
      </w:pPr>
      <w:r w:rsidRPr="00811054">
        <w:rPr>
          <w:rFonts w:eastAsia="Calibri"/>
        </w:rPr>
        <w:t>В случае если водитель транспортного средства, не имеющий права управления транспортными средствами либо лишен права управления транспортными средствами, не выполнил законного требования у</w:t>
      </w:r>
      <w:r w:rsidRPr="00811054">
        <w:rPr>
          <w:rFonts w:eastAsia="Calibri"/>
        </w:rPr>
        <w:t xml:space="preserve">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данные действия подлежат квалификации по ч. 2 ст. 12.26 КоАП РФ. </w:t>
      </w:r>
    </w:p>
    <w:p w:rsidR="00811054" w:rsidRPr="001D355A" w:rsidP="00811054">
      <w:pPr>
        <w:ind w:firstLine="708"/>
        <w:jc w:val="both"/>
        <w:rPr>
          <w:rFonts w:eastAsia="Calibri"/>
          <w:color w:val="FF0000"/>
        </w:rPr>
      </w:pPr>
      <w:r w:rsidRPr="001D355A">
        <w:rPr>
          <w:rFonts w:eastAsia="Calibri"/>
          <w:color w:val="FF0000"/>
        </w:rPr>
        <w:t>Таким образо</w:t>
      </w:r>
      <w:r w:rsidRPr="001D355A">
        <w:rPr>
          <w:rFonts w:eastAsia="Calibri"/>
          <w:color w:val="FF0000"/>
        </w:rPr>
        <w:t xml:space="preserve">м для квалификации нарушения по ч. 2 ст. 12.26 КоАП РФ, кроме фиксации факта отказа от прохождения освидетельствования, необходимо установить и факт, что водитель не имеет права управления транспортными средствами вообще либо лишен такого права. </w:t>
      </w:r>
    </w:p>
    <w:p w:rsidR="00991CFD" w:rsidRPr="001D355A" w:rsidP="00811054">
      <w:pPr>
        <w:ind w:firstLine="708"/>
        <w:jc w:val="both"/>
        <w:rPr>
          <w:rFonts w:eastAsia="Calibri"/>
          <w:color w:val="FF0000"/>
        </w:rPr>
      </w:pPr>
      <w:r w:rsidRPr="00811054">
        <w:rPr>
          <w:rFonts w:eastAsia="Calibri"/>
        </w:rPr>
        <w:t xml:space="preserve">Согласно </w:t>
      </w:r>
      <w:r w:rsidRPr="00811054">
        <w:rPr>
          <w:rFonts w:eastAsia="Calibri"/>
        </w:rPr>
        <w:t xml:space="preserve">протоколу об административном правонарушении </w:t>
      </w:r>
      <w:r>
        <w:t>ФИО</w:t>
      </w:r>
      <w:r w:rsidRPr="007B31F7" w:rsidR="007B31F7">
        <w:rPr>
          <w:rFonts w:eastAsia="Calibri"/>
          <w:color w:val="FF0000"/>
        </w:rPr>
        <w:t>.</w:t>
      </w:r>
      <w:r w:rsidRPr="007B31F7">
        <w:rPr>
          <w:rFonts w:eastAsia="Calibri"/>
          <w:color w:val="FF0000"/>
        </w:rPr>
        <w:t xml:space="preserve"> </w:t>
      </w:r>
      <w:r w:rsidRPr="00D40F22">
        <w:rPr>
          <w:rFonts w:eastAsia="Calibri"/>
        </w:rPr>
        <w:t>в</w:t>
      </w:r>
      <w:r w:rsidRPr="00D40F22">
        <w:rPr>
          <w:rFonts w:eastAsia="Calibri"/>
        </w:rPr>
        <w:t>одител</w:t>
      </w:r>
      <w:r w:rsidRPr="00D40F22" w:rsidR="007B31F7">
        <w:rPr>
          <w:rFonts w:eastAsia="Calibri"/>
        </w:rPr>
        <w:t>ьское удостоверение не получал</w:t>
      </w:r>
      <w:r w:rsidRPr="00D40F22" w:rsidR="001D355A">
        <w:t xml:space="preserve">, вместе с тем </w:t>
      </w:r>
      <w:r>
        <w:t>ФИО</w:t>
      </w:r>
      <w:r w:rsidRPr="00D40F22" w:rsidR="001D355A">
        <w:rPr>
          <w:color w:val="FF0000"/>
        </w:rPr>
        <w:t xml:space="preserve"> предоставил суду </w:t>
      </w:r>
      <w:r w:rsidRPr="00D40F22" w:rsidR="00FD0534">
        <w:rPr>
          <w:color w:val="FF0000"/>
        </w:rPr>
        <w:t xml:space="preserve">военный билет </w:t>
      </w:r>
      <w:r w:rsidR="00D40F22">
        <w:rPr>
          <w:color w:val="FF0000"/>
        </w:rPr>
        <w:t xml:space="preserve">НО № 4739787 от 30.09.1983г. </w:t>
      </w:r>
      <w:r w:rsidRPr="00D40F22" w:rsidR="00FD0534">
        <w:rPr>
          <w:color w:val="FF0000"/>
        </w:rPr>
        <w:t xml:space="preserve">с указанием о </w:t>
      </w:r>
      <w:r w:rsidRPr="00D40F22" w:rsidR="00D40F22">
        <w:rPr>
          <w:color w:val="FF0000"/>
        </w:rPr>
        <w:t>прохождении</w:t>
      </w:r>
      <w:r w:rsidR="00D40F22">
        <w:rPr>
          <w:color w:val="FF0000"/>
        </w:rPr>
        <w:t xml:space="preserve"> учебы в ДОСААФ по специальности водитель и присвоении ему гражданской специальности шофер</w:t>
      </w:r>
      <w:r w:rsidRPr="001D355A" w:rsidR="001D355A">
        <w:rPr>
          <w:color w:val="FF0000"/>
        </w:rPr>
        <w:t xml:space="preserve">. </w:t>
      </w:r>
    </w:p>
    <w:p w:rsidR="007B31F7" w:rsidRPr="007B31F7" w:rsidP="007B31F7">
      <w:pPr>
        <w:ind w:firstLine="708"/>
        <w:jc w:val="both"/>
        <w:rPr>
          <w:rFonts w:eastAsia="Calibri"/>
        </w:rPr>
      </w:pPr>
      <w:r w:rsidRPr="007B31F7">
        <w:rPr>
          <w:rFonts w:eastAsia="Calibri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</w:t>
      </w:r>
      <w:r w:rsidRPr="007B31F7">
        <w:rPr>
          <w:rFonts w:eastAsia="Calibri"/>
        </w:rPr>
        <w:t xml:space="preserve">Федерации и законы. </w:t>
      </w:r>
    </w:p>
    <w:p w:rsidR="007B31F7" w:rsidRPr="007B31F7" w:rsidP="007B31F7">
      <w:pPr>
        <w:ind w:firstLine="708"/>
        <w:jc w:val="both"/>
        <w:rPr>
          <w:rFonts w:eastAsia="Calibri"/>
        </w:rPr>
      </w:pPr>
      <w:r w:rsidRPr="007B31F7">
        <w:rPr>
          <w:rFonts w:eastAsia="Calibri"/>
        </w:rPr>
        <w:t>В силу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</w:t>
      </w:r>
      <w:r w:rsidRPr="007B31F7">
        <w:rPr>
          <w:rFonts w:eastAsia="Calibri"/>
        </w:rPr>
        <w:t xml:space="preserve">ых правонарушениях установлена административная ответственность. </w:t>
      </w:r>
    </w:p>
    <w:p w:rsidR="007B31F7" w:rsidRPr="007B31F7" w:rsidP="007B31F7">
      <w:pPr>
        <w:ind w:firstLine="708"/>
        <w:jc w:val="both"/>
        <w:rPr>
          <w:rFonts w:eastAsia="Calibri"/>
        </w:rPr>
      </w:pPr>
      <w:r w:rsidRPr="007B31F7">
        <w:rPr>
          <w:rFonts w:eastAsia="Calibri"/>
        </w:rPr>
        <w:t>Состав административного правонарушения, предусмотренного ч. 1 ст. 12.26 КоАП РФ, является оконченным в момент невыполнения требования о прохождении медицинского освидетельствования на состо</w:t>
      </w:r>
      <w:r w:rsidRPr="007B31F7">
        <w:rPr>
          <w:rFonts w:eastAsia="Calibri"/>
        </w:rPr>
        <w:t xml:space="preserve">яние опьянения. </w:t>
      </w:r>
    </w:p>
    <w:p w:rsidR="007B31F7" w:rsidRPr="007B31F7" w:rsidP="007B31F7">
      <w:pPr>
        <w:ind w:firstLine="708"/>
        <w:jc w:val="both"/>
        <w:rPr>
          <w:rFonts w:eastAsia="Calibri"/>
        </w:rPr>
      </w:pPr>
      <w:r w:rsidRPr="007B31F7">
        <w:rPr>
          <w:rFonts w:eastAsia="Calibri"/>
        </w:rPr>
        <w:t>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</w:t>
      </w:r>
      <w:r w:rsidRPr="007B31F7">
        <w:rPr>
          <w:rFonts w:eastAsia="Calibri"/>
        </w:rPr>
        <w:t xml:space="preserve">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B31F7" w:rsidP="007B31F7">
      <w:pPr>
        <w:ind w:firstLine="708"/>
        <w:jc w:val="both"/>
        <w:rPr>
          <w:rFonts w:eastAsia="Calibri"/>
        </w:rPr>
      </w:pPr>
      <w:r w:rsidRPr="007B31F7">
        <w:rPr>
          <w:rFonts w:eastAsia="Calibri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</w:t>
      </w:r>
      <w:r w:rsidRPr="007B31F7">
        <w:rPr>
          <w:rFonts w:eastAsia="Calibri"/>
        </w:rPr>
        <w:t>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</w:t>
      </w:r>
      <w:r w:rsidRPr="007B31F7">
        <w:rPr>
          <w:rFonts w:eastAsia="Calibri"/>
        </w:rPr>
        <w:t xml:space="preserve">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DE738E" w:rsidRPr="00DE738E" w:rsidP="00DE738E">
      <w:pPr>
        <w:ind w:firstLine="708"/>
        <w:jc w:val="both"/>
        <w:rPr>
          <w:rFonts w:eastAsia="Calibri"/>
          <w:color w:val="FF0000"/>
        </w:rPr>
      </w:pPr>
      <w:r w:rsidRPr="00DE738E">
        <w:rPr>
          <w:rFonts w:eastAsia="Calibri"/>
        </w:rPr>
        <w:t>Освидетельствование води</w:t>
      </w:r>
      <w:r w:rsidRPr="00DE738E">
        <w:rPr>
          <w:rFonts w:eastAsia="Calibri"/>
        </w:rPr>
        <w:t xml:space="preserve">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</w:t>
      </w:r>
      <w:r w:rsidRPr="00DE738E">
        <w:rPr>
          <w:rFonts w:eastAsia="Calibri"/>
        </w:rPr>
        <w:t xml:space="preserve">РФ </w:t>
      </w:r>
      <w:r w:rsidRPr="00DE738E">
        <w:rPr>
          <w:rFonts w:eastAsia="Calibri"/>
          <w:color w:val="FF0000"/>
        </w:rPr>
        <w:t xml:space="preserve">от 21 октября 2022 г. №1882. </w:t>
      </w:r>
    </w:p>
    <w:p w:rsidR="00DE738E" w:rsidRPr="00DE738E" w:rsidP="00DE738E">
      <w:pPr>
        <w:ind w:firstLine="708"/>
        <w:jc w:val="both"/>
        <w:rPr>
          <w:rFonts w:eastAsia="Calibri"/>
        </w:rPr>
      </w:pPr>
      <w:r w:rsidRPr="00DE738E">
        <w:rPr>
          <w:rFonts w:eastAsia="Calibri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</w:t>
      </w:r>
      <w:r w:rsidRPr="00DE738E">
        <w:rPr>
          <w:rFonts w:eastAsia="Calibri"/>
        </w:rPr>
        <w:t>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</w:t>
      </w:r>
      <w:r w:rsidRPr="00DE738E">
        <w:rPr>
          <w:rFonts w:eastAsia="Calibri"/>
        </w:rPr>
        <w:t>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</w:t>
      </w:r>
      <w:r w:rsidRPr="00DE738E">
        <w:rPr>
          <w:rFonts w:eastAsia="Calibri"/>
        </w:rPr>
        <w:t xml:space="preserve"> правонарушении, предусмотренном статьей 12.24 КоАП РФ. </w:t>
      </w:r>
    </w:p>
    <w:p w:rsidR="007B31F7" w:rsidRPr="007B31F7" w:rsidP="007B31F7">
      <w:pPr>
        <w:ind w:firstLine="708"/>
        <w:jc w:val="both"/>
        <w:rPr>
          <w:rFonts w:eastAsia="Calibri"/>
        </w:rPr>
      </w:pPr>
      <w:r w:rsidRPr="007B31F7">
        <w:rPr>
          <w:rFonts w:eastAsia="Calibri"/>
        </w:rPr>
        <w:t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</w:t>
      </w:r>
      <w:r w:rsidRPr="007B31F7">
        <w:rPr>
          <w:rFonts w:eastAsia="Calibri"/>
        </w:rPr>
        <w:t xml:space="preserve">лю транспортного средства, направляемому на медицинское освидетельствование на состояние опьянения. </w:t>
      </w:r>
    </w:p>
    <w:p w:rsidR="007B31F7" w:rsidP="007B31F7">
      <w:pPr>
        <w:ind w:firstLine="708"/>
        <w:jc w:val="both"/>
        <w:rPr>
          <w:rFonts w:eastAsia="Calibri"/>
        </w:rPr>
      </w:pPr>
      <w:r w:rsidRPr="007B31F7">
        <w:rPr>
          <w:rFonts w:eastAsia="Calibri"/>
        </w:rPr>
        <w:t>В соответствии со ст. 27.12 КоАП РФ требование о направлении водителя на медицинское освидетельствование является законным, если у должностного лица, котор</w:t>
      </w:r>
      <w:r w:rsidRPr="007B31F7">
        <w:rPr>
          <w:rFonts w:eastAsia="Calibri"/>
        </w:rPr>
        <w:t>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</w:t>
      </w:r>
      <w:r w:rsidRPr="007B31F7">
        <w:rPr>
          <w:rFonts w:eastAsia="Calibri"/>
        </w:rPr>
        <w:t>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</w:t>
      </w:r>
      <w:r w:rsidRPr="007B31F7">
        <w:rPr>
          <w:rFonts w:eastAsia="Calibri"/>
        </w:rPr>
        <w:t xml:space="preserve"> должны быть отражены в протоколе об административном правонарушении.</w:t>
      </w:r>
    </w:p>
    <w:p w:rsidR="007B31F7" w:rsidP="007B31F7">
      <w:pPr>
        <w:ind w:firstLine="708"/>
        <w:jc w:val="both"/>
        <w:rPr>
          <w:rFonts w:eastAsia="Calibri"/>
        </w:rPr>
      </w:pPr>
      <w:r w:rsidRPr="007B31F7">
        <w:rPr>
          <w:rFonts w:eastAsia="Calibri"/>
        </w:rPr>
        <w:t xml:space="preserve">Отказ </w:t>
      </w:r>
      <w:r>
        <w:rPr>
          <w:color w:val="FF0000"/>
        </w:rPr>
        <w:t>ФИО</w:t>
      </w:r>
      <w:r w:rsidRPr="00D40F22">
        <w:rPr>
          <w:rFonts w:eastAsia="Calibri"/>
          <w:color w:val="FF0000"/>
        </w:rPr>
        <w:t xml:space="preserve"> </w:t>
      </w:r>
      <w:r w:rsidRPr="007B31F7">
        <w:rPr>
          <w:rFonts w:eastAsia="Calibri"/>
        </w:rPr>
        <w:t xml:space="preserve">от освидетельствования подтверждается </w:t>
      </w:r>
      <w:r w:rsidR="00DE738E">
        <w:rPr>
          <w:rFonts w:eastAsia="Calibri"/>
        </w:rPr>
        <w:t xml:space="preserve">протоколом  </w:t>
      </w:r>
      <w:r w:rsidRPr="00D40F22" w:rsidR="00DE738E">
        <w:rPr>
          <w:rFonts w:eastAsia="Calibri"/>
          <w:color w:val="FF0000"/>
        </w:rPr>
        <w:t xml:space="preserve">82 АП № </w:t>
      </w:r>
      <w:r w:rsidRPr="00D40F22" w:rsidR="00FD0534">
        <w:rPr>
          <w:rFonts w:eastAsia="Calibri"/>
          <w:color w:val="FF0000"/>
        </w:rPr>
        <w:t>256883</w:t>
      </w:r>
      <w:r w:rsidRPr="00D40F22" w:rsidR="00DE738E">
        <w:rPr>
          <w:rFonts w:eastAsia="Calibri"/>
          <w:color w:val="FF0000"/>
        </w:rPr>
        <w:t xml:space="preserve"> от </w:t>
      </w:r>
      <w:r w:rsidRPr="00D40F22" w:rsidR="00FD0534">
        <w:rPr>
          <w:rFonts w:eastAsia="Calibri"/>
          <w:color w:val="FF0000"/>
        </w:rPr>
        <w:t>29.11</w:t>
      </w:r>
      <w:r w:rsidRPr="00D40F22" w:rsidR="00DE738E">
        <w:rPr>
          <w:rFonts w:eastAsia="Calibri"/>
          <w:color w:val="FF0000"/>
        </w:rPr>
        <w:t>.2024</w:t>
      </w:r>
      <w:r w:rsidR="00240734">
        <w:rPr>
          <w:rFonts w:eastAsia="Calibri"/>
        </w:rPr>
        <w:t xml:space="preserve"> г.</w:t>
      </w:r>
      <w:r w:rsidR="00DE738E">
        <w:rPr>
          <w:rFonts w:eastAsia="Calibri"/>
        </w:rPr>
        <w:t xml:space="preserve"> об а</w:t>
      </w:r>
      <w:r w:rsidR="00FD0534">
        <w:rPr>
          <w:rFonts w:eastAsia="Calibri"/>
        </w:rPr>
        <w:t>дминистративном правонарушении</w:t>
      </w:r>
      <w:r w:rsidRPr="00FD0534" w:rsidR="00FD0534">
        <w:rPr>
          <w:rFonts w:eastAsia="Calibri"/>
        </w:rPr>
        <w:t>;</w:t>
      </w:r>
      <w:r>
        <w:rPr>
          <w:rFonts w:eastAsia="Calibri"/>
        </w:rPr>
        <w:t xml:space="preserve"> протоколом </w:t>
      </w:r>
      <w:r w:rsidRPr="00DE738E">
        <w:rPr>
          <w:rFonts w:eastAsia="Calibri"/>
          <w:color w:val="FF0000"/>
        </w:rPr>
        <w:t xml:space="preserve">82 ОТ № </w:t>
      </w:r>
      <w:r w:rsidR="00FD0534">
        <w:rPr>
          <w:rFonts w:eastAsia="Calibri"/>
          <w:color w:val="FF0000"/>
        </w:rPr>
        <w:t>070444</w:t>
      </w:r>
      <w:r w:rsidRPr="00DE738E" w:rsidR="00B26702">
        <w:rPr>
          <w:rFonts w:eastAsia="Calibri"/>
          <w:color w:val="FF0000"/>
        </w:rPr>
        <w:t xml:space="preserve"> от </w:t>
      </w:r>
      <w:r w:rsidR="00FD0534">
        <w:rPr>
          <w:rFonts w:eastAsia="Calibri"/>
          <w:color w:val="FF0000"/>
        </w:rPr>
        <w:t>29.11</w:t>
      </w:r>
      <w:r w:rsidRPr="00DE738E" w:rsidR="00B26702">
        <w:rPr>
          <w:rFonts w:eastAsia="Calibri"/>
          <w:color w:val="FF0000"/>
        </w:rPr>
        <w:t>.2024 г.</w:t>
      </w:r>
      <w:r w:rsidRPr="00DE738E">
        <w:rPr>
          <w:rFonts w:eastAsia="Calibri"/>
          <w:color w:val="FF0000"/>
        </w:rPr>
        <w:t xml:space="preserve"> </w:t>
      </w:r>
      <w:r>
        <w:rPr>
          <w:rFonts w:eastAsia="Calibri"/>
        </w:rPr>
        <w:t xml:space="preserve">об </w:t>
      </w:r>
      <w:r>
        <w:rPr>
          <w:rFonts w:eastAsia="Calibri"/>
        </w:rPr>
        <w:t>отстранении от управления транспортным средством</w:t>
      </w:r>
      <w:r w:rsidR="00D40F22">
        <w:rPr>
          <w:rFonts w:eastAsia="Calibri"/>
        </w:rPr>
        <w:t>;</w:t>
      </w:r>
      <w:r>
        <w:rPr>
          <w:rFonts w:eastAsia="Calibri"/>
        </w:rPr>
        <w:t xml:space="preserve"> </w:t>
      </w:r>
      <w:r w:rsidR="00FD0534">
        <w:rPr>
          <w:rFonts w:eastAsia="Calibri"/>
        </w:rPr>
        <w:t xml:space="preserve">актом </w:t>
      </w:r>
      <w:r w:rsidRPr="00D40F22" w:rsidR="00FD0534">
        <w:rPr>
          <w:rFonts w:eastAsia="Calibri"/>
          <w:color w:val="FF0000"/>
        </w:rPr>
        <w:t xml:space="preserve">82 АО № 031698 от 29.11.2024 </w:t>
      </w:r>
      <w:r w:rsidR="00FD0534">
        <w:rPr>
          <w:rFonts w:eastAsia="Calibri"/>
        </w:rPr>
        <w:t>г.</w:t>
      </w:r>
      <w:r w:rsidRPr="00240734" w:rsidR="00240734">
        <w:rPr>
          <w:rFonts w:eastAsia="Calibri"/>
        </w:rPr>
        <w:t>;</w:t>
      </w:r>
      <w:r w:rsidR="00240734">
        <w:rPr>
          <w:rFonts w:eastAsia="Calibri"/>
        </w:rPr>
        <w:t xml:space="preserve"> т</w:t>
      </w:r>
      <w:r w:rsidR="00FD0534">
        <w:rPr>
          <w:rFonts w:eastAsia="Calibri"/>
        </w:rPr>
        <w:t xml:space="preserve">естом № </w:t>
      </w:r>
      <w:r w:rsidR="00240734">
        <w:rPr>
          <w:rFonts w:eastAsia="Calibri"/>
        </w:rPr>
        <w:t>1652 от 29.11.2024</w:t>
      </w:r>
      <w:r w:rsidRPr="00FD0534" w:rsidR="00FD0534">
        <w:rPr>
          <w:rFonts w:eastAsia="Calibri"/>
        </w:rPr>
        <w:t>;</w:t>
      </w:r>
      <w:r w:rsidR="00FD0534">
        <w:rPr>
          <w:rFonts w:eastAsia="Calibri"/>
        </w:rPr>
        <w:t xml:space="preserve"> протоколом </w:t>
      </w:r>
      <w:r w:rsidRPr="00DE738E" w:rsidR="00FD0534">
        <w:rPr>
          <w:rFonts w:eastAsia="Calibri"/>
          <w:color w:val="FF0000"/>
        </w:rPr>
        <w:t xml:space="preserve">82 МО № </w:t>
      </w:r>
      <w:r w:rsidR="00240734">
        <w:rPr>
          <w:rFonts w:eastAsia="Calibri"/>
          <w:color w:val="FF0000"/>
        </w:rPr>
        <w:t>020366</w:t>
      </w:r>
      <w:r w:rsidRPr="00DE738E" w:rsidR="00FD0534">
        <w:rPr>
          <w:rFonts w:eastAsia="Calibri"/>
          <w:color w:val="FF0000"/>
        </w:rPr>
        <w:t xml:space="preserve"> от </w:t>
      </w:r>
      <w:r w:rsidR="00240734">
        <w:rPr>
          <w:rFonts w:eastAsia="Calibri"/>
          <w:color w:val="FF0000"/>
        </w:rPr>
        <w:t>29.11</w:t>
      </w:r>
      <w:r w:rsidRPr="00DE738E" w:rsidR="00FD0534">
        <w:rPr>
          <w:rFonts w:eastAsia="Calibri"/>
          <w:color w:val="FF0000"/>
        </w:rPr>
        <w:t>.2024 г.</w:t>
      </w:r>
      <w:r w:rsidR="00FD0534">
        <w:rPr>
          <w:rFonts w:eastAsia="Calibri"/>
        </w:rPr>
        <w:t xml:space="preserve"> о направлении на медицинское</w:t>
      </w:r>
      <w:r w:rsidRPr="007B31F7" w:rsidR="00FD0534">
        <w:rPr>
          <w:rFonts w:eastAsia="Calibri"/>
        </w:rPr>
        <w:t xml:space="preserve"> освидетельствовани</w:t>
      </w:r>
      <w:r w:rsidR="00FD0534">
        <w:rPr>
          <w:rFonts w:eastAsia="Calibri"/>
        </w:rPr>
        <w:t xml:space="preserve">е </w:t>
      </w:r>
      <w:r w:rsidRPr="007B31F7" w:rsidR="00FD0534">
        <w:rPr>
          <w:rFonts w:eastAsia="Calibri"/>
        </w:rPr>
        <w:t xml:space="preserve">на состояние опьянения, согласно которого </w:t>
      </w:r>
      <w:r>
        <w:rPr>
          <w:rFonts w:eastAsia="Calibri"/>
          <w:color w:val="FF0000"/>
        </w:rPr>
        <w:t>ФИО</w:t>
      </w:r>
      <w:r w:rsidRPr="007B31F7" w:rsidR="00FD0534">
        <w:rPr>
          <w:rFonts w:eastAsia="Calibri"/>
        </w:rPr>
        <w:t xml:space="preserve"> отказался пройти освидетельствование</w:t>
      </w:r>
      <w:r w:rsidR="00FD0534">
        <w:rPr>
          <w:rFonts w:eastAsia="Calibri"/>
        </w:rPr>
        <w:t xml:space="preserve">, о чём собственноручно в соответствующей графе </w:t>
      </w:r>
      <w:r w:rsidR="00FD0534">
        <w:rPr>
          <w:rFonts w:eastAsia="Calibri"/>
        </w:rPr>
        <w:t>указано «Отказываюсь»</w:t>
      </w:r>
      <w:r w:rsidRPr="00240734" w:rsidR="00240734">
        <w:rPr>
          <w:rFonts w:eastAsia="Calibri"/>
        </w:rPr>
        <w:t>;</w:t>
      </w:r>
      <w:r w:rsidR="00240734">
        <w:rPr>
          <w:rFonts w:eastAsia="Calibri"/>
        </w:rPr>
        <w:t xml:space="preserve"> протоколом 82 ПЗ № 077141 о задержании транспортного средства  от 29.11.2024 г., </w:t>
      </w:r>
      <w:r w:rsidR="00FD0534">
        <w:rPr>
          <w:rFonts w:eastAsia="Calibri"/>
        </w:rPr>
        <w:t>а также видеозаписью исследованной в ходе судебного заседания</w:t>
      </w:r>
      <w:r>
        <w:rPr>
          <w:rFonts w:eastAsia="Calibri"/>
        </w:rPr>
        <w:t>.</w:t>
      </w:r>
    </w:p>
    <w:p w:rsidR="007B31F7" w:rsidP="007B31F7">
      <w:pPr>
        <w:ind w:firstLine="708"/>
        <w:jc w:val="both"/>
        <w:rPr>
          <w:rFonts w:eastAsia="Calibri"/>
        </w:rPr>
      </w:pPr>
      <w:r w:rsidRPr="007B31F7">
        <w:rPr>
          <w:rFonts w:eastAsia="Calibri"/>
        </w:rPr>
        <w:t xml:space="preserve">Таким образом, суд признает, что основания для направления </w:t>
      </w:r>
      <w:r>
        <w:rPr>
          <w:rFonts w:eastAsia="Calibri"/>
          <w:color w:val="FF0000"/>
        </w:rPr>
        <w:t>ФИО</w:t>
      </w:r>
      <w:r w:rsidRPr="007B31F7">
        <w:rPr>
          <w:rFonts w:eastAsia="Calibri"/>
          <w:color w:val="FF0000"/>
        </w:rPr>
        <w:t xml:space="preserve"> </w:t>
      </w:r>
      <w:r w:rsidRPr="007B31F7">
        <w:rPr>
          <w:rFonts w:eastAsia="Calibri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</w:t>
      </w:r>
      <w:r w:rsidR="00DE738E">
        <w:rPr>
          <w:rFonts w:eastAsia="Calibri"/>
        </w:rPr>
        <w:t>,</w:t>
      </w:r>
      <w:r w:rsidRPr="007B31F7">
        <w:rPr>
          <w:rFonts w:eastAsia="Calibri"/>
        </w:rPr>
        <w:t xml:space="preserve"> у суда не имеется.</w:t>
      </w:r>
    </w:p>
    <w:p w:rsidR="00A47EEF" w:rsidRPr="00A47EEF" w:rsidP="00A47EEF">
      <w:pPr>
        <w:ind w:firstLine="708"/>
        <w:jc w:val="both"/>
      </w:pPr>
      <w:r w:rsidRPr="007B31F7">
        <w:rPr>
          <w:rFonts w:eastAsia="Calibri"/>
        </w:rPr>
        <w:t xml:space="preserve">Согласно правовой позиции, </w:t>
      </w:r>
      <w:r w:rsidRPr="007B31F7">
        <w:rPr>
          <w:rFonts w:eastAsia="Calibri"/>
        </w:rPr>
        <w:t>изложенной в п. 20 Постановления Пленума Верховного Суда Российской Федер</w:t>
      </w:r>
      <w:r>
        <w:rPr>
          <w:rFonts w:eastAsia="Calibri"/>
        </w:rPr>
        <w:t>ации от 24 марта 2005 года N 5 «</w:t>
      </w:r>
      <w:r w:rsidRPr="007B31F7">
        <w:rPr>
          <w:rFonts w:eastAsia="Calibri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eastAsia="Calibri"/>
        </w:rPr>
        <w:t>»</w:t>
      </w:r>
      <w:r w:rsidRPr="007B31F7">
        <w:rPr>
          <w:rFonts w:eastAsia="Calibri"/>
        </w:rPr>
        <w:t xml:space="preserve"> если </w:t>
      </w:r>
      <w:r w:rsidRPr="00A47EEF">
        <w:t>при рассмотрении дела о</w:t>
      </w:r>
      <w:r w:rsidRPr="00A47EEF">
        <w:t>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</w:t>
      </w:r>
      <w:r w:rsidRPr="00A47EEF">
        <w:t>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</w:t>
      </w:r>
      <w:r w:rsidRPr="00A47EEF">
        <w:t>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2378B0" w:rsidRPr="007B31F7" w:rsidP="002378B0">
      <w:pPr>
        <w:ind w:firstLine="708"/>
        <w:jc w:val="both"/>
        <w:rPr>
          <w:rFonts w:eastAsia="Calibri"/>
        </w:rPr>
      </w:pPr>
      <w:r w:rsidRPr="007B31F7">
        <w:rPr>
          <w:rFonts w:eastAsia="Calibri"/>
        </w:rPr>
        <w:t xml:space="preserve">Поскольку составы ч. 2 ст. 12.26 </w:t>
      </w:r>
      <w:r>
        <w:rPr>
          <w:rFonts w:eastAsia="Calibri"/>
        </w:rPr>
        <w:t>КоАП РФ</w:t>
      </w:r>
      <w:r w:rsidRPr="007B31F7">
        <w:rPr>
          <w:rFonts w:eastAsia="Calibri"/>
        </w:rPr>
        <w:t xml:space="preserve"> и ч. 1 ст. 12.26 </w:t>
      </w:r>
      <w:r>
        <w:rPr>
          <w:rFonts w:eastAsia="Calibri"/>
        </w:rPr>
        <w:t>КоАП РФ</w:t>
      </w:r>
      <w:r w:rsidRPr="007B31F7">
        <w:rPr>
          <w:rFonts w:eastAsia="Calibri"/>
        </w:rPr>
        <w:t xml:space="preserve"> имеют единый родовой объект посягательства, а переквалификация с ч. 2 ст. 12.26 </w:t>
      </w:r>
      <w:r>
        <w:rPr>
          <w:rFonts w:eastAsia="Calibri"/>
        </w:rPr>
        <w:t>КоАП РФ</w:t>
      </w:r>
      <w:r w:rsidRPr="007B31F7">
        <w:rPr>
          <w:rFonts w:eastAsia="Calibri"/>
        </w:rPr>
        <w:t xml:space="preserve"> на ч. 1 ст. 12.26 </w:t>
      </w:r>
      <w:r>
        <w:rPr>
          <w:rFonts w:eastAsia="Calibri"/>
        </w:rPr>
        <w:t>КоАП РФ</w:t>
      </w:r>
      <w:r w:rsidRPr="007B31F7">
        <w:rPr>
          <w:rFonts w:eastAsia="Calibri"/>
        </w:rPr>
        <w:t xml:space="preserve">, не ухудшает положения лица, в отношении которого возбуждено дело, мировой судья считает возможным переквалифицировать действия </w:t>
      </w:r>
      <w:r>
        <w:rPr>
          <w:rFonts w:eastAsia="Calibri"/>
          <w:color w:val="FF0000"/>
        </w:rPr>
        <w:t>ФИО</w:t>
      </w:r>
      <w:r w:rsidRPr="007B31F7">
        <w:rPr>
          <w:rFonts w:eastAsia="Calibri"/>
          <w:color w:val="FF0000"/>
        </w:rPr>
        <w:t xml:space="preserve"> </w:t>
      </w:r>
      <w:r w:rsidRPr="007B31F7">
        <w:rPr>
          <w:rFonts w:eastAsia="Calibri"/>
        </w:rPr>
        <w:t xml:space="preserve">с ч. 2 ст. 12.26 </w:t>
      </w:r>
      <w:r>
        <w:rPr>
          <w:rFonts w:eastAsia="Calibri"/>
        </w:rPr>
        <w:t>КоАП РФ</w:t>
      </w:r>
      <w:r w:rsidRPr="007B31F7">
        <w:rPr>
          <w:rFonts w:eastAsia="Calibri"/>
        </w:rPr>
        <w:t xml:space="preserve"> на</w:t>
      </w:r>
      <w:r w:rsidRPr="007B31F7">
        <w:rPr>
          <w:rFonts w:eastAsia="Calibri"/>
        </w:rPr>
        <w:t xml:space="preserve"> ч. 1 ст. 12.26 </w:t>
      </w:r>
      <w:r>
        <w:rPr>
          <w:rFonts w:eastAsia="Calibri"/>
        </w:rPr>
        <w:t>КоАП РФ</w:t>
      </w:r>
      <w:r w:rsidRPr="007B31F7">
        <w:rPr>
          <w:rFonts w:eastAsia="Calibri"/>
        </w:rPr>
        <w:t>, поскольку в ходе судебного разбирательства установлено, что последний не выполнил законного требования сотрудника полиции о прохождении медицинского освидетельствования на состояние опьянения при наличии</w:t>
      </w:r>
      <w:r w:rsidRPr="007B31F7">
        <w:rPr>
          <w:rFonts w:eastAsia="Calibri"/>
        </w:rPr>
        <w:t xml:space="preserve"> у него внешних признаков опьянения, при этом у него имелось </w:t>
      </w:r>
      <w:r w:rsidR="00D40F22">
        <w:rPr>
          <w:rFonts w:eastAsia="Calibri"/>
        </w:rPr>
        <w:t xml:space="preserve">водительское </w:t>
      </w:r>
      <w:r w:rsidRPr="007B31F7">
        <w:rPr>
          <w:rFonts w:eastAsia="Calibri"/>
        </w:rPr>
        <w:t>удостоверение</w:t>
      </w:r>
      <w:r w:rsidR="00D40F22">
        <w:rPr>
          <w:rFonts w:eastAsia="Calibri"/>
        </w:rPr>
        <w:t xml:space="preserve">, что подтверждается записью в военном билете </w:t>
      </w:r>
      <w:r w:rsidR="00D40F22">
        <w:rPr>
          <w:color w:val="FF0000"/>
        </w:rPr>
        <w:t>НО № 4739787 от 30.09.1983г.</w:t>
      </w:r>
      <w:r w:rsidRPr="007B31F7">
        <w:rPr>
          <w:rFonts w:eastAsia="Calibri"/>
        </w:rPr>
        <w:t xml:space="preserve"> </w:t>
      </w:r>
    </w:p>
    <w:p w:rsidR="00E96104" w:rsidRPr="001D355A" w:rsidP="00E96104">
      <w:pPr>
        <w:ind w:firstLine="708"/>
        <w:jc w:val="both"/>
        <w:rPr>
          <w:rFonts w:eastAsia="Calibri"/>
          <w:color w:val="FF0000"/>
        </w:rPr>
      </w:pPr>
      <w:r w:rsidRPr="007B31F7">
        <w:rPr>
          <w:rFonts w:eastAsia="Calibri"/>
        </w:rPr>
        <w:t>Вина лица, привлекаемого к административной ответственности, в совершении правонарушения пред</w:t>
      </w:r>
      <w:r w:rsidRPr="007B31F7">
        <w:rPr>
          <w:rFonts w:eastAsia="Calibri"/>
        </w:rPr>
        <w:t xml:space="preserve">усмотренного ч. 1 ст. 12.26 КоАП РФ подтверждается протоколом </w:t>
      </w:r>
      <w:r w:rsidR="00240734">
        <w:rPr>
          <w:rFonts w:eastAsia="Calibri"/>
        </w:rPr>
        <w:t>82 АП № 256883 от 29.11.2024</w:t>
      </w:r>
      <w:r w:rsidR="00C83E54">
        <w:rPr>
          <w:rFonts w:eastAsia="Calibri"/>
        </w:rPr>
        <w:t xml:space="preserve"> г.</w:t>
      </w:r>
      <w:r w:rsidRPr="007B31F7">
        <w:rPr>
          <w:rFonts w:eastAsia="Calibri"/>
        </w:rPr>
        <w:t xml:space="preserve"> об административном правонарушении, с которым </w:t>
      </w:r>
      <w:r>
        <w:rPr>
          <w:rFonts w:eastAsia="Calibri"/>
          <w:color w:val="FF0000"/>
        </w:rPr>
        <w:t>ФИО</w:t>
      </w:r>
      <w:r w:rsidRPr="00C83E54" w:rsidR="00240734">
        <w:rPr>
          <w:rFonts w:eastAsia="Calibri"/>
          <w:color w:val="FF0000"/>
        </w:rPr>
        <w:t xml:space="preserve"> </w:t>
      </w:r>
      <w:r w:rsidR="00C83E54">
        <w:rPr>
          <w:rFonts w:eastAsia="Calibri"/>
        </w:rPr>
        <w:t>ознакомлен</w:t>
      </w:r>
      <w:r w:rsidRPr="00C83E54" w:rsidR="00C83E54">
        <w:rPr>
          <w:rFonts w:eastAsia="Calibri"/>
        </w:rPr>
        <w:t>;</w:t>
      </w:r>
      <w:r w:rsidR="00C83E54">
        <w:rPr>
          <w:rFonts w:eastAsia="Calibri"/>
        </w:rPr>
        <w:t xml:space="preserve"> </w:t>
      </w:r>
      <w:r w:rsidR="00240734">
        <w:rPr>
          <w:rFonts w:eastAsia="Calibri"/>
        </w:rPr>
        <w:t xml:space="preserve">протоколом </w:t>
      </w:r>
      <w:r w:rsidRPr="00DE738E" w:rsidR="00240734">
        <w:rPr>
          <w:rFonts w:eastAsia="Calibri"/>
          <w:color w:val="FF0000"/>
        </w:rPr>
        <w:t xml:space="preserve">82 ОТ № </w:t>
      </w:r>
      <w:r w:rsidR="00240734">
        <w:rPr>
          <w:rFonts w:eastAsia="Calibri"/>
          <w:color w:val="FF0000"/>
        </w:rPr>
        <w:t>070444</w:t>
      </w:r>
      <w:r w:rsidRPr="00DE738E" w:rsidR="00240734">
        <w:rPr>
          <w:rFonts w:eastAsia="Calibri"/>
          <w:color w:val="FF0000"/>
        </w:rPr>
        <w:t xml:space="preserve"> от </w:t>
      </w:r>
      <w:r w:rsidR="00240734">
        <w:rPr>
          <w:rFonts w:eastAsia="Calibri"/>
          <w:color w:val="FF0000"/>
        </w:rPr>
        <w:t>29.11</w:t>
      </w:r>
      <w:r w:rsidRPr="00DE738E" w:rsidR="00240734">
        <w:rPr>
          <w:rFonts w:eastAsia="Calibri"/>
          <w:color w:val="FF0000"/>
        </w:rPr>
        <w:t xml:space="preserve">.2024 г. </w:t>
      </w:r>
      <w:r w:rsidR="00240734">
        <w:rPr>
          <w:rFonts w:eastAsia="Calibri"/>
        </w:rPr>
        <w:t>об отстранении от уп</w:t>
      </w:r>
      <w:r w:rsidR="000A54FD">
        <w:rPr>
          <w:rFonts w:eastAsia="Calibri"/>
        </w:rPr>
        <w:t>равления транспортным средством</w:t>
      </w:r>
      <w:r w:rsidRPr="00FD0534" w:rsidR="00240734">
        <w:rPr>
          <w:rFonts w:eastAsia="Calibri"/>
        </w:rPr>
        <w:t>;</w:t>
      </w:r>
      <w:r w:rsidR="000A54FD">
        <w:rPr>
          <w:rFonts w:eastAsia="Calibri"/>
        </w:rPr>
        <w:t xml:space="preserve"> </w:t>
      </w:r>
      <w:r w:rsidR="00240734">
        <w:rPr>
          <w:rFonts w:eastAsia="Calibri"/>
        </w:rPr>
        <w:t>актом 82 АО № 031698 от 29.11.2024 г.</w:t>
      </w:r>
      <w:r w:rsidRPr="00240734" w:rsidR="00240734">
        <w:rPr>
          <w:rFonts w:eastAsia="Calibri"/>
        </w:rPr>
        <w:t>;</w:t>
      </w:r>
      <w:r w:rsidR="00240734">
        <w:rPr>
          <w:rFonts w:eastAsia="Calibri"/>
        </w:rPr>
        <w:t xml:space="preserve"> тестом № 1652 от 29.11.2024</w:t>
      </w:r>
      <w:r w:rsidRPr="00FD0534" w:rsidR="00240734">
        <w:rPr>
          <w:rFonts w:eastAsia="Calibri"/>
        </w:rPr>
        <w:t>;</w:t>
      </w:r>
      <w:r w:rsidR="00240734">
        <w:rPr>
          <w:rFonts w:eastAsia="Calibri"/>
        </w:rPr>
        <w:t xml:space="preserve"> </w:t>
      </w:r>
      <w:r w:rsidR="00240734">
        <w:rPr>
          <w:rFonts w:eastAsia="Calibri"/>
        </w:rPr>
        <w:t xml:space="preserve">протоколом </w:t>
      </w:r>
      <w:r w:rsidRPr="00DE738E" w:rsidR="00240734">
        <w:rPr>
          <w:rFonts w:eastAsia="Calibri"/>
          <w:color w:val="FF0000"/>
        </w:rPr>
        <w:t xml:space="preserve">82 МО № </w:t>
      </w:r>
      <w:r w:rsidR="00240734">
        <w:rPr>
          <w:rFonts w:eastAsia="Calibri"/>
          <w:color w:val="FF0000"/>
        </w:rPr>
        <w:t>020366</w:t>
      </w:r>
      <w:r w:rsidRPr="00DE738E" w:rsidR="00240734">
        <w:rPr>
          <w:rFonts w:eastAsia="Calibri"/>
          <w:color w:val="FF0000"/>
        </w:rPr>
        <w:t xml:space="preserve"> от </w:t>
      </w:r>
      <w:r w:rsidR="00240734">
        <w:rPr>
          <w:rFonts w:eastAsia="Calibri"/>
          <w:color w:val="FF0000"/>
        </w:rPr>
        <w:t>29.11</w:t>
      </w:r>
      <w:r w:rsidRPr="00DE738E" w:rsidR="00240734">
        <w:rPr>
          <w:rFonts w:eastAsia="Calibri"/>
          <w:color w:val="FF0000"/>
        </w:rPr>
        <w:t>.2024 г.</w:t>
      </w:r>
      <w:r w:rsidR="00240734">
        <w:rPr>
          <w:rFonts w:eastAsia="Calibri"/>
        </w:rPr>
        <w:t xml:space="preserve"> о направлении на медицинское</w:t>
      </w:r>
      <w:r w:rsidRPr="007B31F7" w:rsidR="00240734">
        <w:rPr>
          <w:rFonts w:eastAsia="Calibri"/>
        </w:rPr>
        <w:t xml:space="preserve"> освидетельствовани</w:t>
      </w:r>
      <w:r w:rsidR="00240734">
        <w:rPr>
          <w:rFonts w:eastAsia="Calibri"/>
        </w:rPr>
        <w:t xml:space="preserve">е </w:t>
      </w:r>
      <w:r w:rsidRPr="007B31F7" w:rsidR="00240734">
        <w:rPr>
          <w:rFonts w:eastAsia="Calibri"/>
        </w:rPr>
        <w:t xml:space="preserve">на состояние опьянения, согласно которого </w:t>
      </w:r>
      <w:r>
        <w:rPr>
          <w:rFonts w:eastAsia="Calibri"/>
          <w:color w:val="FF0000"/>
        </w:rPr>
        <w:t>ФИО</w:t>
      </w:r>
      <w:r w:rsidRPr="007B31F7" w:rsidR="00240734">
        <w:rPr>
          <w:rFonts w:eastAsia="Calibri"/>
        </w:rPr>
        <w:t xml:space="preserve"> отказался пройти освидетельствование</w:t>
      </w:r>
      <w:r w:rsidR="00240734">
        <w:rPr>
          <w:rFonts w:eastAsia="Calibri"/>
        </w:rPr>
        <w:t xml:space="preserve">, о чём собственноручно в соответствующей графе </w:t>
      </w:r>
      <w:r w:rsidR="000A54FD">
        <w:rPr>
          <w:rFonts w:eastAsia="Calibri"/>
        </w:rPr>
        <w:t xml:space="preserve">написал </w:t>
      </w:r>
      <w:r w:rsidR="00240734">
        <w:rPr>
          <w:rFonts w:eastAsia="Calibri"/>
        </w:rPr>
        <w:t>«Отказываюсь»</w:t>
      </w:r>
      <w:r w:rsidRPr="00240734" w:rsidR="00240734">
        <w:rPr>
          <w:rFonts w:eastAsia="Calibri"/>
        </w:rPr>
        <w:t>;</w:t>
      </w:r>
      <w:r w:rsidR="00240734">
        <w:rPr>
          <w:rFonts w:eastAsia="Calibri"/>
        </w:rPr>
        <w:t xml:space="preserve"> протоколом 82 ПЗ № </w:t>
      </w:r>
      <w:r w:rsidRPr="000A54FD" w:rsidR="00240734">
        <w:rPr>
          <w:rFonts w:eastAsia="Calibri"/>
        </w:rPr>
        <w:t>077141 о задержании транспортного средства  от 29.11.2024 г.; видеозаписью исследованной в ходе судебного заседания</w:t>
      </w:r>
      <w:r w:rsidRPr="000A54FD" w:rsidR="005E3CAB">
        <w:rPr>
          <w:rFonts w:eastAsia="Calibri"/>
        </w:rPr>
        <w:t>;</w:t>
      </w:r>
      <w:r w:rsidRPr="000A54FD">
        <w:rPr>
          <w:rFonts w:eastAsia="Calibri"/>
        </w:rPr>
        <w:t xml:space="preserve"> </w:t>
      </w:r>
      <w:r w:rsidRPr="000A54FD" w:rsidR="00B26702">
        <w:rPr>
          <w:rFonts w:eastAsia="Calibri"/>
        </w:rPr>
        <w:t xml:space="preserve">пояснениями данные </w:t>
      </w:r>
      <w:r>
        <w:rPr>
          <w:rFonts w:eastAsia="Calibri"/>
        </w:rPr>
        <w:t>ФИО</w:t>
      </w:r>
      <w:r w:rsidRPr="000A54FD" w:rsidR="00240734">
        <w:rPr>
          <w:rFonts w:eastAsia="Calibri"/>
        </w:rPr>
        <w:t xml:space="preserve"> в судебном заседании</w:t>
      </w:r>
      <w:r w:rsidRPr="000A54FD" w:rsidR="005E3CAB">
        <w:rPr>
          <w:rFonts w:eastAsia="Calibri"/>
        </w:rPr>
        <w:t>;</w:t>
      </w:r>
      <w:r w:rsidRPr="000A54FD" w:rsidR="005E3CAB">
        <w:rPr>
          <w:rFonts w:eastAsia="Calibri"/>
        </w:rPr>
        <w:t xml:space="preserve"> </w:t>
      </w:r>
      <w:r w:rsidRPr="000A54FD" w:rsidR="00240734">
        <w:rPr>
          <w:rFonts w:eastAsia="Calibri"/>
        </w:rPr>
        <w:t xml:space="preserve">военным </w:t>
      </w:r>
      <w:r w:rsidRPr="000A54FD" w:rsidR="00240734">
        <w:rPr>
          <w:rFonts w:eastAsia="Calibri"/>
        </w:rPr>
        <w:t>билетом</w:t>
      </w:r>
      <w:r w:rsidRPr="000A54FD" w:rsidR="00240734">
        <w:rPr>
          <w:rFonts w:eastAsia="Calibri"/>
        </w:rPr>
        <w:t xml:space="preserve"> </w:t>
      </w:r>
      <w:r w:rsidRPr="000A54FD" w:rsidR="000A54FD">
        <w:rPr>
          <w:color w:val="FF0000"/>
        </w:rPr>
        <w:t>НО №</w:t>
      </w:r>
      <w:r w:rsidR="000A54FD">
        <w:rPr>
          <w:color w:val="FF0000"/>
        </w:rPr>
        <w:t xml:space="preserve"> 4739787 от 30.09.1983г., учетно-послужной карточкой к военному билету НО № 4739787 от 30.09.1983г.</w:t>
      </w:r>
      <w:r w:rsidRPr="00E96104">
        <w:rPr>
          <w:color w:val="FF0000"/>
        </w:rPr>
        <w:t xml:space="preserve"> </w:t>
      </w:r>
      <w:r w:rsidRPr="00D40F22">
        <w:rPr>
          <w:color w:val="FF0000"/>
        </w:rPr>
        <w:t>с указанием о прохождении</w:t>
      </w:r>
      <w:r>
        <w:rPr>
          <w:color w:val="FF0000"/>
        </w:rPr>
        <w:t xml:space="preserve"> учебы в ДОСААФ по специальности водитель и присвоении ему гражданской специальности шофер</w:t>
      </w:r>
      <w:r w:rsidRPr="001D355A">
        <w:rPr>
          <w:color w:val="FF0000"/>
        </w:rPr>
        <w:t xml:space="preserve">. </w:t>
      </w:r>
    </w:p>
    <w:p w:rsidR="00894F24" w:rsidRPr="004A6A26" w:rsidP="00894F24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В действиях</w:t>
      </w:r>
      <w:r w:rsidRPr="004A6A26">
        <w:rPr>
          <w:rFonts w:eastAsia="Calibri"/>
        </w:rPr>
        <w:t xml:space="preserve"> </w:t>
      </w:r>
      <w:r>
        <w:rPr>
          <w:rFonts w:eastAsia="Calibri"/>
          <w:color w:val="FF0000"/>
        </w:rPr>
        <w:t>ФИО</w:t>
      </w:r>
      <w:r w:rsidRPr="00C0410B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не содержится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eastAsia="Calibri"/>
          <w:color w:val="FF0000"/>
        </w:rPr>
        <w:t>ФИО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5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shd w:val="clear" w:color="auto" w:fill="FFFFFF"/>
        <w:ind w:firstLine="708"/>
        <w:jc w:val="both"/>
        <w:rPr>
          <w:color w:val="FF0000"/>
        </w:rPr>
      </w:pPr>
      <w:r w:rsidRPr="004A6A26">
        <w:rPr>
          <w:color w:val="FF0000"/>
        </w:rPr>
        <w:t xml:space="preserve">Обстоятельством, смягчающим административную ответственность </w:t>
      </w:r>
      <w:r>
        <w:rPr>
          <w:bCs/>
          <w:color w:val="FF0000"/>
          <w:kern w:val="36"/>
        </w:rPr>
        <w:t>ФИО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color w:val="FF0000"/>
        </w:rPr>
        <w:t xml:space="preserve">в соответствии со ст. 4.2 КоАП </w:t>
      </w:r>
      <w:r w:rsidRPr="004A6A26">
        <w:rPr>
          <w:color w:val="FF0000"/>
        </w:rPr>
        <w:t xml:space="preserve">РФ, мировой судья признает </w:t>
      </w:r>
      <w:r w:rsidR="006E1CC3">
        <w:rPr>
          <w:color w:val="FF0000"/>
        </w:rPr>
        <w:t>признание вины</w:t>
      </w:r>
      <w:r w:rsidRPr="004A6A26">
        <w:rPr>
          <w:color w:val="FF0000"/>
        </w:rPr>
        <w:t xml:space="preserve">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Мировой судья исходит из того, что административное наказание является установленной г</w:t>
      </w:r>
      <w:r w:rsidRPr="004A6A26">
        <w:rPr>
          <w:rFonts w:eastAsia="Calibri"/>
        </w:rPr>
        <w:t xml:space="preserve">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назначении вида и размера административного наказа</w:t>
      </w:r>
      <w:r w:rsidRPr="004A6A26">
        <w:rPr>
          <w:rFonts w:eastAsia="Calibri"/>
        </w:rPr>
        <w:t xml:space="preserve">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Руководствуясь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rPr>
          <w:rFonts w:eastAsia="Calibri"/>
          <w:color w:val="FF0000"/>
        </w:rPr>
        <w:t>ФИО, ДАТА РОЖДЕНИЯ</w:t>
      </w:r>
      <w:r>
        <w:t xml:space="preserve">, </w:t>
      </w:r>
      <w:r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</w:t>
      </w:r>
      <w:r w:rsidRPr="000377E4">
        <w:rPr>
          <w:rFonts w:eastAsia="Calibri"/>
        </w:rPr>
        <w:t xml:space="preserve">размере </w:t>
      </w:r>
      <w:r>
        <w:rPr>
          <w:rFonts w:eastAsia="Calibri"/>
        </w:rPr>
        <w:t>СУММА</w:t>
      </w:r>
      <w:r w:rsidRPr="000377E4">
        <w:rPr>
          <w:rFonts w:eastAsia="Calibri"/>
        </w:rPr>
        <w:t xml:space="preserve"> (</w:t>
      </w:r>
      <w:r>
        <w:rPr>
          <w:rFonts w:eastAsia="Calibri"/>
        </w:rPr>
        <w:t>СУММА ПРОПИСЬЮ</w:t>
      </w:r>
      <w:r w:rsidRPr="000377E4">
        <w:rPr>
          <w:rFonts w:eastAsia="Calibri"/>
        </w:rPr>
        <w:t>) рублей с лишением права управления транспор</w:t>
      </w:r>
      <w:r w:rsidRPr="000377E4">
        <w:rPr>
          <w:rFonts w:eastAsia="Calibri"/>
        </w:rPr>
        <w:t xml:space="preserve">тными средствами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="002378B0">
        <w:rPr>
          <w:rFonts w:eastAsia="Calibri"/>
        </w:rPr>
        <w:t>КоАП РФ</w:t>
      </w:r>
      <w:r>
        <w:rPr>
          <w:rFonts w:eastAsia="Calibri"/>
        </w:rPr>
        <w:t xml:space="preserve">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</w:t>
      </w:r>
      <w:r>
        <w:rPr>
          <w:rFonts w:eastAsia="Calibri"/>
        </w:rP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</w:t>
      </w:r>
      <w:r>
        <w:rPr>
          <w:rFonts w:eastAsia="Calibri"/>
        </w:rPr>
        <w:t>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</w:t>
      </w:r>
      <w:r>
        <w:rPr>
          <w:rFonts w:eastAsia="Calibri"/>
        </w:rPr>
        <w:t>конодательством о банках и банковской деятельности на реквизиты:</w:t>
      </w:r>
    </w:p>
    <w:p w:rsidR="00B866AD" w:rsidP="00B866AD">
      <w:pPr>
        <w:ind w:firstLine="709"/>
        <w:jc w:val="both"/>
        <w:rPr>
          <w:color w:val="FF0000"/>
        </w:rPr>
      </w:pPr>
      <w:r>
        <w:t>Наименование получателя платежа: УФК по Республике Крым (ОМВД России по Красногвардейскому району), КПП 910501001, ИНН 9105000100, ОКТМО 35620401, номер счета получателя платежа 0310064300000</w:t>
      </w:r>
      <w:r>
        <w:t xml:space="preserve">0017500 в Отделение Республика Крым Банка России, БИК 013510002, кор. сч. 40102810645370000035, КБК 18811601123010001140; </w:t>
      </w:r>
      <w:r w:rsidRPr="00894F24" w:rsidR="00894F24">
        <w:t>УИН</w:t>
      </w:r>
      <w:r w:rsidR="00240734">
        <w:t xml:space="preserve"> </w:t>
      </w:r>
      <w:r w:rsidRPr="00240734" w:rsidR="00240734">
        <w:rPr>
          <w:color w:val="FF0000"/>
        </w:rPr>
        <w:t>18810491242000003079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</w:t>
      </w:r>
      <w:r>
        <w:rPr>
          <w:rFonts w:eastAsia="Calibri"/>
        </w:rPr>
        <w:t>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привлечен</w:t>
      </w:r>
      <w:r>
        <w:rPr>
          <w:rFonts w:eastAsia="Calibri"/>
        </w:rPr>
        <w:t>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</w:t>
      </w:r>
      <w:r>
        <w:rPr>
          <w:rFonts w:eastAsia="Calibri"/>
        </w:rPr>
        <w:t>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</w:t>
      </w:r>
      <w:r>
        <w:rPr>
          <w:rFonts w:eastAsia="Calibri"/>
        </w:rPr>
        <w:t>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</w:t>
      </w:r>
      <w:r>
        <w:rPr>
          <w:rFonts w:eastAsia="Calibri"/>
        </w:rPr>
        <w:t xml:space="preserve"> орган в тот же срок. </w:t>
      </w:r>
      <w:r w:rsidRPr="00DF7823">
        <w:rPr>
          <w:color w:val="000000"/>
          <w:szCs w:val="27"/>
        </w:rPr>
        <w:t>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</w:t>
      </w:r>
      <w:r w:rsidRPr="00DF7823">
        <w:rPr>
          <w:color w:val="000000"/>
          <w:szCs w:val="27"/>
        </w:rPr>
        <w:t>блики Крым (по адресу: 295022, Республика Крым, г. Симферополь, ул. Кечкеметская,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</w:t>
      </w:r>
      <w:r>
        <w:rPr>
          <w:rFonts w:eastAsia="Calibri"/>
        </w:rPr>
        <w:t>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судебного уча</w:t>
      </w:r>
      <w:r>
        <w:rPr>
          <w:rFonts w:eastAsia="Calibri"/>
          <w:i/>
        </w:rPr>
        <w:t xml:space="preserve">стка № 55 Красногвардейского судебного района Республики Крым в течение 10 </w:t>
      </w:r>
      <w:r w:rsidR="00240734">
        <w:rPr>
          <w:rFonts w:eastAsia="Calibri"/>
          <w:i/>
        </w:rPr>
        <w:t>дней</w:t>
      </w:r>
      <w:r>
        <w:rPr>
          <w:rFonts w:eastAsia="Calibri"/>
          <w:i/>
        </w:rPr>
        <w:t xml:space="preserve">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Мировой судья                                             </w:t>
      </w:r>
      <w:r w:rsidR="001D4E6E">
        <w:rPr>
          <w:rFonts w:eastAsia="Calibri"/>
        </w:rPr>
        <w:t xml:space="preserve">   </w:t>
      </w:r>
      <w:r>
        <w:rPr>
          <w:rFonts w:eastAsia="Calibri"/>
        </w:rPr>
        <w:t xml:space="preserve">                 Ю.Г. Белова</w:t>
      </w:r>
    </w:p>
    <w:sectPr w:rsidSect="003032D0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052F5"/>
    <w:rsid w:val="00012E38"/>
    <w:rsid w:val="00020309"/>
    <w:rsid w:val="000377E4"/>
    <w:rsid w:val="00063626"/>
    <w:rsid w:val="000A54FD"/>
    <w:rsid w:val="00193665"/>
    <w:rsid w:val="001D355A"/>
    <w:rsid w:val="001D4E6E"/>
    <w:rsid w:val="001E5F9D"/>
    <w:rsid w:val="001E6BD5"/>
    <w:rsid w:val="002271D9"/>
    <w:rsid w:val="002378B0"/>
    <w:rsid w:val="00240734"/>
    <w:rsid w:val="002829E9"/>
    <w:rsid w:val="00291B5B"/>
    <w:rsid w:val="003032D0"/>
    <w:rsid w:val="00326743"/>
    <w:rsid w:val="003B17AF"/>
    <w:rsid w:val="003C43B8"/>
    <w:rsid w:val="00402399"/>
    <w:rsid w:val="0049452C"/>
    <w:rsid w:val="004A0E3D"/>
    <w:rsid w:val="004A6A26"/>
    <w:rsid w:val="005A1157"/>
    <w:rsid w:val="005C574C"/>
    <w:rsid w:val="005E351C"/>
    <w:rsid w:val="005E3CAB"/>
    <w:rsid w:val="005F369B"/>
    <w:rsid w:val="0062728D"/>
    <w:rsid w:val="0064602E"/>
    <w:rsid w:val="006A540E"/>
    <w:rsid w:val="006D44E8"/>
    <w:rsid w:val="006E1CC3"/>
    <w:rsid w:val="00767804"/>
    <w:rsid w:val="00777088"/>
    <w:rsid w:val="007B2406"/>
    <w:rsid w:val="007B31F7"/>
    <w:rsid w:val="007B6AA7"/>
    <w:rsid w:val="007E3679"/>
    <w:rsid w:val="00800E4D"/>
    <w:rsid w:val="00811054"/>
    <w:rsid w:val="008251F0"/>
    <w:rsid w:val="00894F24"/>
    <w:rsid w:val="008F2CBB"/>
    <w:rsid w:val="008F422B"/>
    <w:rsid w:val="008F46E9"/>
    <w:rsid w:val="00930168"/>
    <w:rsid w:val="00991CFD"/>
    <w:rsid w:val="009A32AE"/>
    <w:rsid w:val="009B6EBE"/>
    <w:rsid w:val="009D53AA"/>
    <w:rsid w:val="00A47EEF"/>
    <w:rsid w:val="00A63729"/>
    <w:rsid w:val="00A93387"/>
    <w:rsid w:val="00AE7E32"/>
    <w:rsid w:val="00AF0E3A"/>
    <w:rsid w:val="00B26702"/>
    <w:rsid w:val="00B5001C"/>
    <w:rsid w:val="00B866AD"/>
    <w:rsid w:val="00C0410B"/>
    <w:rsid w:val="00C26C29"/>
    <w:rsid w:val="00C34A2F"/>
    <w:rsid w:val="00C406DF"/>
    <w:rsid w:val="00C83E54"/>
    <w:rsid w:val="00CC3EF0"/>
    <w:rsid w:val="00CF1127"/>
    <w:rsid w:val="00D34665"/>
    <w:rsid w:val="00D40F22"/>
    <w:rsid w:val="00D71B5A"/>
    <w:rsid w:val="00D80DD6"/>
    <w:rsid w:val="00DE738E"/>
    <w:rsid w:val="00DF7823"/>
    <w:rsid w:val="00E96104"/>
    <w:rsid w:val="00EE34F0"/>
    <w:rsid w:val="00F2432D"/>
    <w:rsid w:val="00F2554A"/>
    <w:rsid w:val="00F33F72"/>
    <w:rsid w:val="00FD0534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A0E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138B-D744-442C-B928-D8CFD100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