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9rplc-7"/>
          <w:rFonts w:ascii="Times New Roman" w:eastAsia="Times New Roman" w:hAnsi="Times New Roman" w:cs="Times New Roman"/>
          <w:b/>
          <w:bCs/>
        </w:rPr>
        <w:t>Меметова С.С.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Республика </w:t>
      </w:r>
      <w:r>
        <w:rPr>
          <w:rStyle w:val="cat-UserDefinedgrp-4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где в ходе конфликта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 xml:space="preserve">локтем </w:t>
      </w:r>
      <w:r>
        <w:rPr>
          <w:rFonts w:ascii="Times New Roman" w:eastAsia="Times New Roman" w:hAnsi="Times New Roman" w:cs="Times New Roman"/>
        </w:rPr>
        <w:t xml:space="preserve">руки в область </w:t>
      </w:r>
      <w:r>
        <w:rPr>
          <w:rFonts w:ascii="Times New Roman" w:eastAsia="Times New Roman" w:hAnsi="Times New Roman" w:cs="Times New Roman"/>
        </w:rPr>
        <w:t xml:space="preserve">правого глаза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>Кадырова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 xml:space="preserve">, действия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пояснил, что ударил случайно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пояснила, что действительно он ударил ее </w:t>
      </w:r>
      <w:r>
        <w:rPr>
          <w:rFonts w:ascii="Times New Roman" w:eastAsia="Times New Roman" w:hAnsi="Times New Roman" w:cs="Times New Roman"/>
        </w:rPr>
        <w:t>локтем</w:t>
      </w:r>
      <w:r>
        <w:rPr>
          <w:rFonts w:ascii="Times New Roman" w:eastAsia="Times New Roman" w:hAnsi="Times New Roman" w:cs="Times New Roman"/>
        </w:rPr>
        <w:t xml:space="preserve">, поскольку она вмешалась в конфликт между ним и ее дочерью, </w:t>
      </w:r>
      <w:r>
        <w:rPr>
          <w:rFonts w:ascii="Times New Roman" w:eastAsia="Times New Roman" w:hAnsi="Times New Roman" w:cs="Times New Roman"/>
        </w:rPr>
        <w:t xml:space="preserve">отметила, что </w:t>
      </w:r>
      <w:r>
        <w:rPr>
          <w:rFonts w:ascii="Times New Roman" w:eastAsia="Times New Roman" w:hAnsi="Times New Roman" w:cs="Times New Roman"/>
        </w:rPr>
        <w:t>конфликты между ними прои</w:t>
      </w:r>
      <w:r>
        <w:rPr>
          <w:rFonts w:ascii="Times New Roman" w:eastAsia="Times New Roman" w:hAnsi="Times New Roman" w:cs="Times New Roman"/>
        </w:rPr>
        <w:t>сходят часто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</w:t>
      </w:r>
      <w:r>
        <w:rPr>
          <w:rFonts w:ascii="Times New Roman" w:eastAsia="Times New Roman" w:hAnsi="Times New Roman" w:cs="Times New Roman"/>
        </w:rPr>
        <w:t xml:space="preserve">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4, от 27.01.2024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27.01.2024.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48"/>
          <w:rFonts w:ascii="Times New Roman" w:eastAsia="Times New Roman" w:hAnsi="Times New Roman" w:cs="Times New Roman"/>
          <w:b/>
          <w:bCs/>
        </w:rPr>
        <w:t>Меметовам С.С.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6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37rplc-50">
    <w:name w:val="cat-UserDefined grp-37 rplc-50"/>
    <w:basedOn w:val="DefaultParagraphFont"/>
  </w:style>
  <w:style w:type="character" w:customStyle="1" w:styleId="cat-UserDefinedgrp-36rplc-53">
    <w:name w:val="cat-UserDefined grp-3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