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№ 5-55-47/2024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91MS0055-01-2024-000184-88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  <w:b/>
          <w:bCs/>
        </w:rPr>
        <w:t>06 февраля 2024 года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>пгт</w:t>
      </w:r>
      <w:r>
        <w:rPr>
          <w:rFonts w:ascii="Times New Roman" w:eastAsia="Times New Roman" w:hAnsi="Times New Roman" w:cs="Times New Roman"/>
          <w:b/>
          <w:bCs/>
        </w:rPr>
        <w:t>. Красногвардейское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ч.3 ст.19.24 КоАП РФ, в отношении</w:t>
      </w:r>
    </w:p>
    <w:p>
      <w:pPr>
        <w:spacing w:before="0" w:after="0"/>
        <w:ind w:firstLine="708"/>
        <w:jc w:val="both"/>
      </w:pPr>
      <w:r>
        <w:rPr>
          <w:rStyle w:val="cat-UserDefinedgrp-24rplc-7"/>
          <w:rFonts w:ascii="Times New Roman" w:eastAsia="Times New Roman" w:hAnsi="Times New Roman" w:cs="Times New Roman"/>
          <w:b/>
          <w:bCs/>
        </w:rPr>
        <w:t>Евтушенко В.Г. 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Евтушенко В.Г., </w:t>
      </w:r>
      <w:r>
        <w:rPr>
          <w:rFonts w:ascii="Times New Roman" w:eastAsia="Times New Roman" w:hAnsi="Times New Roman" w:cs="Times New Roman"/>
        </w:rPr>
        <w:t>22.01.2024 года в 23 часов 35 минут</w:t>
      </w:r>
      <w:r>
        <w:rPr>
          <w:rFonts w:ascii="Times New Roman" w:eastAsia="Times New Roman" w:hAnsi="Times New Roman" w:cs="Times New Roman"/>
        </w:rPr>
        <w:t xml:space="preserve">, в отношении которого решением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от 05 июня 2018 года установлен административный надзор сроком на 8 лет,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 нарушил ФЗ-64 от 06.04.2011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Евтушенко В.Г. </w:t>
      </w:r>
      <w:r>
        <w:rPr>
          <w:rFonts w:ascii="Times New Roman" w:eastAsia="Times New Roman" w:hAnsi="Times New Roman" w:cs="Times New Roman"/>
        </w:rPr>
        <w:t>вину признал, с обстоятельствами изложенными в протоколе согласился, суду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пояснил, что был на подработк</w:t>
      </w:r>
      <w:r>
        <w:rPr>
          <w:rFonts w:ascii="Times New Roman" w:eastAsia="Times New Roman" w:hAnsi="Times New Roman" w:cs="Times New Roman"/>
        </w:rPr>
        <w:t>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от 05 июня 2018 года № 2а-699/2018 в отношении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установлен административный надзор сроком на восемь лет,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82 01 № 101691 от 25.01.2024, Евтушенко В.Г. 22.01.2024 года в 23 часов 35 минут</w:t>
      </w:r>
      <w:r>
        <w:rPr>
          <w:rFonts w:ascii="Times New Roman" w:eastAsia="Times New Roman" w:hAnsi="Times New Roman" w:cs="Times New Roman"/>
        </w:rPr>
        <w:t>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3 ст. 19.24</w:t>
        </w:r>
      </w:hyperlink>
      <w:r>
        <w:rPr>
          <w:rFonts w:ascii="Times New Roman" w:eastAsia="Times New Roman" w:hAnsi="Times New Roman" w:cs="Times New Roman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ч.1 ст.19.24</w:t>
        </w:r>
      </w:hyperlink>
      <w:r>
        <w:rPr>
          <w:rFonts w:ascii="Times New Roman" w:eastAsia="Times New Roman" w:hAnsi="Times New Roman" w:cs="Times New Roman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ч.3 ст.</w:t>
        </w:r>
      </w:hyperlink>
      <w:r>
        <w:rPr>
          <w:rFonts w:ascii="Times New Roman" w:eastAsia="Times New Roman" w:hAnsi="Times New Roman" w:cs="Times New Roman"/>
        </w:rPr>
        <w:t xml:space="preserve">19.24 КоАП РФ, подтверждается совокупностью собранных по делу доказательств, а именно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8201 № 101691 от 25.01.2024</w:t>
      </w:r>
      <w:r>
        <w:rPr>
          <w:rFonts w:ascii="Times New Roman" w:eastAsia="Times New Roman" w:hAnsi="Times New Roman" w:cs="Times New Roman"/>
        </w:rPr>
        <w:t>, рапортом, планом-заданием о проверке лица, в отношении которого установлен административный надзор от 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, актом посещения поднадзорного лица по месту его жительства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письменными объяснениями </w:t>
      </w:r>
      <w:r>
        <w:rPr>
          <w:rFonts w:ascii="Times New Roman" w:eastAsia="Times New Roman" w:hAnsi="Times New Roman" w:cs="Times New Roman"/>
        </w:rPr>
        <w:t xml:space="preserve">Евтушенко В.Г.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, копией решения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от 05 июня 2018 года № 2а-699/2018, справкой на физическое лицо СООП о привлечении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лицу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в совершении адм</w:t>
      </w:r>
      <w:r>
        <w:rPr>
          <w:rFonts w:ascii="Times New Roman" w:eastAsia="Times New Roman" w:hAnsi="Times New Roman" w:cs="Times New Roman"/>
        </w:rPr>
        <w:t xml:space="preserve">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 xml:space="preserve">ч.3 ст. </w:t>
        </w:r>
      </w:hyperlink>
      <w:r>
        <w:rPr>
          <w:rFonts w:ascii="Times New Roman" w:eastAsia="Times New Roman" w:hAnsi="Times New Roman" w:cs="Times New Roman"/>
        </w:rPr>
        <w:t>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Евтушенко В.Г.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Евтушенко В.Г. квалифицированы по ч.3 ст.19.24 КоАП РФ, т.к. он </w:t>
      </w:r>
      <w:r>
        <w:rPr>
          <w:rFonts w:ascii="Times New Roman" w:eastAsia="Times New Roman" w:hAnsi="Times New Roman" w:cs="Times New Roman"/>
        </w:rPr>
        <w:t>повторно в течение года нарушил ограничения, установленные судом</w:t>
      </w:r>
      <w:r>
        <w:rPr>
          <w:rFonts w:ascii="Times New Roman" w:eastAsia="Times New Roman" w:hAnsi="Times New Roman" w:cs="Times New Roman"/>
        </w:rPr>
        <w:t xml:space="preserve">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или смягчающих административную ответственность Евтушенко В.Г., в соответствии со ст.4.2, 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UserDefinedgrp-23rplc-40"/>
          <w:rFonts w:ascii="Times New Roman" w:eastAsia="Times New Roman" w:hAnsi="Times New Roman" w:cs="Times New Roman"/>
          <w:b/>
          <w:bCs/>
        </w:rPr>
        <w:t>Евтушенко В.Г. 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Разъяснить Евтушенко Валерию Геннадьевичу,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3rplc-40">
    <w:name w:val="cat-UserDefined grp-23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