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ликвидатора ООО «Овощи Мира»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Мышевская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«Овощи Мира»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 ООО «Овощи Мира» </w:t>
      </w:r>
      <w:r>
        <w:rPr>
          <w:rFonts w:ascii="Times New Roman" w:eastAsia="Times New Roman" w:hAnsi="Times New Roman" w:cs="Times New Roman"/>
          <w:sz w:val="28"/>
          <w:szCs w:val="28"/>
        </w:rPr>
        <w:t>Мышевск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формой СЗВ-М (</w:t>
      </w:r>
      <w:r>
        <w:rPr>
          <w:rFonts w:ascii="Times New Roman" w:eastAsia="Times New Roman" w:hAnsi="Times New Roman" w:cs="Times New Roman"/>
          <w:sz w:val="28"/>
          <w:szCs w:val="28"/>
        </w:rPr>
        <w:t>исходная</w:t>
      </w:r>
      <w:r>
        <w:rPr>
          <w:rFonts w:ascii="Times New Roman" w:eastAsia="Times New Roman" w:hAnsi="Times New Roman" w:cs="Times New Roman"/>
          <w:sz w:val="28"/>
          <w:szCs w:val="28"/>
        </w:rPr>
        <w:t>) от 15.12.2021 (л.д.6)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«Овощи Мира»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Мышевск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доказательств,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г.; 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формой СЗВ – 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Мышевск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т.к.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Мышевской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«Овощи Мира» </w:t>
      </w:r>
      <w:r>
        <w:rPr>
          <w:rFonts w:ascii="Times New Roman" w:eastAsia="Times New Roman" w:hAnsi="Times New Roman" w:cs="Times New Roman"/>
          <w:sz w:val="28"/>
          <w:szCs w:val="28"/>
        </w:rPr>
        <w:t>Мышевск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 (триста)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административный штраф, </w:t>
      </w:r>
      <w:r>
        <w:rPr>
          <w:rFonts w:ascii="Times New Roman" w:eastAsia="Times New Roman" w:hAnsi="Times New Roman" w:cs="Times New Roman"/>
          <w:sz w:val="28"/>
          <w:szCs w:val="28"/>
        </w:rPr>
        <w:t>Мышевск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номер </w:t>
      </w:r>
      <w:r>
        <w:rPr>
          <w:rFonts w:ascii="Times New Roman" w:eastAsia="Times New Roman" w:hAnsi="Times New Roman" w:cs="Times New Roman"/>
          <w:sz w:val="28"/>
          <w:szCs w:val="28"/>
        </w:rPr>
        <w:t>091-004-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5429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5rplc-41">
    <w:name w:val="cat-UserDefined grp-3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