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5-55-67/2018</w:t>
      </w:r>
    </w:p>
    <w:p w:rsidR="00A77B3E">
      <w:r>
        <w:t>ПОСТАНОВЛЕНИЕ</w:t>
      </w:r>
    </w:p>
    <w:p w:rsidR="00A77B3E"/>
    <w:p w:rsidR="00A77B3E">
      <w:r>
        <w:t>13 марта 2018 года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</w:t>
      </w:r>
    </w:p>
    <w:p w:rsidR="00A77B3E">
      <w:r>
        <w:t>Ходыкина Владимира Леонидовича, паспортные данные, проживающего по адресу: адрес, в совершении административного правонарушения, предусмотренного  ст. 6.9.1 КоАП РФ,</w:t>
      </w:r>
    </w:p>
    <w:p w:rsidR="00A77B3E">
      <w:r>
        <w:t>установил:</w:t>
      </w:r>
    </w:p>
    <w:p w:rsidR="00A77B3E">
      <w:r>
        <w:t>Ходыкин В.Л. в нарушение постановления Красногвардейского районного суда Республики Крым от 28.11.2017 года не прошел диагностику в связи с потреблением наркотических средств в течении месяца со дня вступления постановления в законную силу, о чем 05 марта 2018 года в ОМВД России по Красногвардейскому району поступило информационное письмо от главного врача ГБУЗ РК «Крымский научно-практический центр наркологии».</w:t>
      </w:r>
    </w:p>
    <w:p w:rsidR="00A77B3E">
      <w:r>
        <w:t>В ходе рассмотрения дела Ходыкин В.Л. вину признал, раскаялся.</w:t>
      </w:r>
    </w:p>
    <w:p w:rsidR="00A77B3E">
      <w:r>
        <w:t>Суд, выслушав Ходыкина В.Л., исследовав материалы дела об административном правонарушении, приходит к следующему.</w:t>
      </w:r>
    </w:p>
    <w:p w:rsidR="00A77B3E">
      <w:r>
        <w:t>Вина Ходыкина В.Л. совершении административного правонарушения, предусмотренногост. 6.9.1 КоАП РФ, подтверждается письменными доказательствами, имеющимися в материалах дела: протоколом об административном правонарушении № РК-163288 от 07.08.2018 года; письменными объяснениями Ходыкина В.Л., копией постановления Красногвардейского районного суда Республики Крым от 28.11.2017 года, согласно которому  на Ходыкина В.Л. возложена обязанность пройти диагностику в связи с потреблением наркотических средств в течении месяца со дня вступления постановления в законную силу, информационным письмом ГБУЗ РК «КНПЦН».</w:t>
      </w:r>
    </w:p>
    <w:p w:rsidR="00A77B3E">
      <w:r>
        <w:t>В соответствии с постановлением Красногвардейского районного суда Республики Крым от 28.11.2017 года Ходыкин В.Л. привлечен к административной ответственности по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средств.</w:t>
      </w:r>
    </w:p>
    <w:p w:rsidR="00A77B3E">
      <w:r>
        <w:t xml:space="preserve">Согласно информационного письма от 05 марта 2018 года, Ходыкин В.Л. для прохождения диагностического обследования, курса лечения и профилактических мероприятий в ГБУЗ РК «КНПЦН» не обращался.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 смягчающих и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руб. </w:t>
      </w:r>
    </w:p>
    <w:p w:rsidR="00A77B3E"/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/>
    <w:p w:rsidR="00A77B3E">
      <w:r>
        <w:t>Ходыкина Владимира Леонидовича, паспортные данные,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18811612000016000140, УИН 18880491180001632888.</w:t>
      </w:r>
    </w:p>
    <w:p w:rsidR="00A77B3E">
      <w:r>
        <w:t>В соответствии с ч.2 п.2.1. ст.4.1 КоАП РФ возложить на Ходыкина Владимира Леонидовича обязанность пройти диагностику в связи с потреблением наркотических средств в течениидвух месяцев со дня вступления постановления в законную силу.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