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5-55-69/2023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91MS0055-01-2023-000273-96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марта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8rplc-7"/>
          <w:rFonts w:ascii="Times New Roman" w:eastAsia="Times New Roman" w:hAnsi="Times New Roman" w:cs="Times New Roman"/>
          <w:b/>
          <w:bCs/>
        </w:rPr>
        <w:t>Нестеровой Н.Ю.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Нестерова Н.Ю.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(запах алкоголя изо рта</w:t>
      </w:r>
      <w:r>
        <w:rPr>
          <w:rFonts w:ascii="Times New Roman" w:eastAsia="Times New Roman" w:hAnsi="Times New Roman" w:cs="Times New Roman"/>
        </w:rPr>
        <w:t>, нарушение речи</w:t>
      </w:r>
      <w:r>
        <w:rPr>
          <w:rFonts w:ascii="Times New Roman" w:eastAsia="Times New Roman" w:hAnsi="Times New Roman" w:cs="Times New Roman"/>
        </w:rPr>
        <w:t>), будучи отстраненн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от управления транспортным средством – </w:t>
      </w:r>
      <w:r>
        <w:rPr>
          <w:rStyle w:val="cat-UserDefinedgrp-39rplc-18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2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1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законного требования сотрудника полиции о прохождении медицинского освидетельствования на состояние опьянения. </w:t>
      </w:r>
      <w:r>
        <w:rPr>
          <w:rFonts w:ascii="Times New Roman" w:eastAsia="Times New Roman" w:hAnsi="Times New Roman" w:cs="Times New Roman"/>
        </w:rPr>
        <w:t xml:space="preserve">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39rplc-2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номер </w:t>
      </w:r>
      <w:r>
        <w:rPr>
          <w:rStyle w:val="cat-UserDefinedgrp-42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4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Нестерова Н.Ю.</w:t>
      </w:r>
      <w:r>
        <w:rPr>
          <w:rFonts w:ascii="Times New Roman" w:eastAsia="Times New Roman" w:hAnsi="Times New Roman" w:cs="Times New Roman"/>
        </w:rPr>
        <w:t xml:space="preserve"> 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судом надлежащим образом,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участие своего представителя.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представитель </w:t>
      </w:r>
      <w:r>
        <w:rPr>
          <w:rFonts w:ascii="Times New Roman" w:eastAsia="Times New Roman" w:hAnsi="Times New Roman" w:cs="Times New Roman"/>
        </w:rPr>
        <w:t>Нестеров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защитник </w:t>
      </w:r>
      <w:r>
        <w:rPr>
          <w:rFonts w:ascii="Times New Roman" w:eastAsia="Times New Roman" w:hAnsi="Times New Roman" w:cs="Times New Roman"/>
        </w:rPr>
        <w:t>Рабцевич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сообщил, что его подзащитная вину не признает, </w:t>
      </w:r>
      <w:r>
        <w:rPr>
          <w:rFonts w:ascii="Times New Roman" w:eastAsia="Times New Roman" w:hAnsi="Times New Roman" w:cs="Times New Roman"/>
        </w:rPr>
        <w:t>просил исключить из числа доказательств протокол об административном правонарушении, как недопустимый, так как квалификация правонарушения в отношении его подзащитной определена не верно, пояснил, что Нестерова Н.Ю. не отказывалась от прохождения медицинского освидетельствования, алкогольное опьянение было установлено на месте оформления материалов, с результатами освидетельствования Нестерова Н.Ю. согласилась, в связи с чем ее действия подлежат квалификации по ч.1 ст. 12.8 КоАП РФ, кроме того считает недопустимым доказательством акт освидетельствования на состояние алкогольного опьянения, так как в соответствующую графу внесены изменения</w:t>
      </w:r>
      <w:r>
        <w:rPr>
          <w:rFonts w:ascii="Times New Roman" w:eastAsia="Times New Roman" w:hAnsi="Times New Roman" w:cs="Times New Roman"/>
        </w:rPr>
        <w:t xml:space="preserve">, а именно: </w:t>
      </w:r>
      <w:r>
        <w:rPr>
          <w:rFonts w:ascii="Times New Roman" w:eastAsia="Times New Roman" w:hAnsi="Times New Roman" w:cs="Times New Roman"/>
        </w:rPr>
        <w:t>- «Я согласна», «Не согласна»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 вызывает сомнения</w:t>
      </w:r>
      <w:r>
        <w:rPr>
          <w:rFonts w:ascii="Times New Roman" w:eastAsia="Times New Roman" w:hAnsi="Times New Roman" w:cs="Times New Roman"/>
        </w:rPr>
        <w:t>, что именно указала Нестерова Н.Ю.,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казал, что представленная суду видеозапись не может являться доказательством вины </w:t>
      </w:r>
      <w:r>
        <w:rPr>
          <w:rFonts w:ascii="Times New Roman" w:eastAsia="Times New Roman" w:hAnsi="Times New Roman" w:cs="Times New Roman"/>
        </w:rPr>
        <w:t>Нестеровой Н.Ю.</w:t>
      </w:r>
      <w:r>
        <w:rPr>
          <w:rFonts w:ascii="Times New Roman" w:eastAsia="Times New Roman" w:hAnsi="Times New Roman" w:cs="Times New Roman"/>
        </w:rPr>
        <w:t>, так как сама видео фиксация прерывается</w:t>
      </w:r>
      <w:r>
        <w:rPr>
          <w:rFonts w:ascii="Times New Roman" w:eastAsia="Times New Roman" w:hAnsi="Times New Roman" w:cs="Times New Roman"/>
        </w:rPr>
        <w:t xml:space="preserve">, считает, что в протоколе об административном правонарушении не указан четкий перечень прилагаемых материалов, </w:t>
      </w:r>
      <w:r>
        <w:rPr>
          <w:rFonts w:ascii="Times New Roman" w:eastAsia="Times New Roman" w:hAnsi="Times New Roman" w:cs="Times New Roman"/>
        </w:rPr>
        <w:t xml:space="preserve">также считает недопустимым доказательством протокол о направлении на медицинское освидетельствование на состояние опьянение, так как основанием для направления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>, явилось несогласие с результатами освидетельствования, при этом согласно видеозаписи Нестерова Н.Ю. была согласна с результатами,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связи с чем считает все протоколы недопустимыми доказательствами, просил прекратить производство по административному делу в виду отсутствия в действиях </w:t>
      </w:r>
      <w:r>
        <w:rPr>
          <w:rFonts w:ascii="Times New Roman" w:eastAsia="Times New Roman" w:hAnsi="Times New Roman" w:cs="Times New Roman"/>
        </w:rPr>
        <w:t>Нестеровой Н.Ю.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 по ч.1 ст.12.26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Свидетель – </w:t>
      </w:r>
      <w:r>
        <w:rPr>
          <w:rFonts w:ascii="Times New Roman" w:eastAsia="Times New Roman" w:hAnsi="Times New Roman" w:cs="Times New Roman"/>
        </w:rPr>
        <w:t xml:space="preserve">старший </w:t>
      </w:r>
      <w:r>
        <w:rPr>
          <w:rFonts w:ascii="Times New Roman" w:eastAsia="Times New Roman" w:hAnsi="Times New Roman" w:cs="Times New Roman"/>
        </w:rPr>
        <w:t xml:space="preserve">инспектор ДПС </w:t>
      </w:r>
      <w:r>
        <w:rPr>
          <w:rFonts w:ascii="Times New Roman" w:eastAsia="Times New Roman" w:hAnsi="Times New Roman" w:cs="Times New Roman"/>
        </w:rPr>
        <w:t xml:space="preserve">взвода №2 ОСР ДПС </w:t>
      </w:r>
      <w:r>
        <w:rPr>
          <w:rFonts w:ascii="Times New Roman" w:eastAsia="Times New Roman" w:hAnsi="Times New Roman" w:cs="Times New Roman"/>
        </w:rPr>
        <w:t xml:space="preserve">ГИБДД МВД России по Республике Крым </w:t>
      </w:r>
      <w:r>
        <w:rPr>
          <w:rFonts w:ascii="Times New Roman" w:eastAsia="Times New Roman" w:hAnsi="Times New Roman" w:cs="Times New Roman"/>
        </w:rPr>
        <w:t>майор</w:t>
      </w:r>
      <w:r>
        <w:rPr>
          <w:rFonts w:ascii="Times New Roman" w:eastAsia="Times New Roman" w:hAnsi="Times New Roman" w:cs="Times New Roman"/>
        </w:rPr>
        <w:t xml:space="preserve"> полиции </w:t>
      </w:r>
      <w:r>
        <w:rPr>
          <w:rFonts w:ascii="Times New Roman" w:eastAsia="Times New Roman" w:hAnsi="Times New Roman" w:cs="Times New Roman"/>
        </w:rPr>
        <w:t>Противень П.С.</w:t>
      </w:r>
      <w:r>
        <w:rPr>
          <w:rFonts w:ascii="Times New Roman" w:eastAsia="Times New Roman" w:hAnsi="Times New Roman" w:cs="Times New Roman"/>
        </w:rPr>
        <w:t xml:space="preserve">, составивший протокол об административном правонарушении пояснил, что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ночное время</w:t>
      </w:r>
      <w:r>
        <w:rPr>
          <w:rFonts w:ascii="Times New Roman" w:eastAsia="Times New Roman" w:hAnsi="Times New Roman" w:cs="Times New Roman"/>
        </w:rPr>
        <w:t xml:space="preserve">, был остановлен автомобиль под управлением </w:t>
      </w:r>
      <w:r>
        <w:rPr>
          <w:rFonts w:ascii="Times New Roman" w:eastAsia="Times New Roman" w:hAnsi="Times New Roman" w:cs="Times New Roman"/>
        </w:rPr>
        <w:t>Нестеровой Н.Ю.</w:t>
      </w:r>
      <w:r>
        <w:rPr>
          <w:rFonts w:ascii="Times New Roman" w:eastAsia="Times New Roman" w:hAnsi="Times New Roman" w:cs="Times New Roman"/>
        </w:rPr>
        <w:t>, в ходе проверки документов были выявлены признаки опьянения, в связи с чем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был приглашен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патрульный </w:t>
      </w:r>
      <w:r>
        <w:rPr>
          <w:rFonts w:ascii="Times New Roman" w:eastAsia="Times New Roman" w:hAnsi="Times New Roman" w:cs="Times New Roman"/>
        </w:rPr>
        <w:t xml:space="preserve">автомобиль для составления административного материала, разъяснили права, отстранили от управления, за тем предложили </w:t>
      </w:r>
      <w:r>
        <w:rPr>
          <w:rFonts w:ascii="Times New Roman" w:eastAsia="Times New Roman" w:hAnsi="Times New Roman" w:cs="Times New Roman"/>
        </w:rPr>
        <w:t xml:space="preserve">пройти освидетельствование на состояние алкогольного опьянения на месте остановки транспортного средства, по результатам которого состояния опьянения у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выявлено, прибор показал 0,</w:t>
      </w:r>
      <w:r>
        <w:rPr>
          <w:rFonts w:ascii="Times New Roman" w:eastAsia="Times New Roman" w:hAnsi="Times New Roman" w:cs="Times New Roman"/>
        </w:rPr>
        <w:t>787</w:t>
      </w:r>
      <w:r>
        <w:rPr>
          <w:rFonts w:ascii="Times New Roman" w:eastAsia="Times New Roman" w:hAnsi="Times New Roman" w:cs="Times New Roman"/>
        </w:rPr>
        <w:t xml:space="preserve"> мг/л, поскольку </w:t>
      </w:r>
      <w:r>
        <w:rPr>
          <w:rFonts w:ascii="Times New Roman" w:eastAsia="Times New Roman" w:hAnsi="Times New Roman" w:cs="Times New Roman"/>
        </w:rPr>
        <w:t xml:space="preserve">Нестерова Н.Ю. не согласилась с результатами освидетельствования, ей было предложено проехать в медицинское учреждение, на что она ответила согласием, в ходе оформления протокола о направлении на медицинское освидетельствование Нестерова отказалась проехать, о чем указала в протоколе, в связи с чем был оформлен административный материал по ч.1 ст. 12.26 КоАП РФ. Отметка о внесении изменений в Акт освидетельствования на состояние алкогольного опьянения им не делалась, поскольку изменения были внесены самой Нестеровой, в графе которую заполняет сам водитель.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Рабцевича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>, допросив свидетел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инспектора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Противень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П.С.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>174543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 февраля 2023 года в 02 часа 29 минут, водитель Нестерова Н.Ю.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(запах алкоголя изо рта, нарушение речи), будучи отстраненн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от управления транспортным средством – </w:t>
      </w:r>
      <w:r>
        <w:rPr>
          <w:rStyle w:val="cat-UserDefinedgrp-44rplc-5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 </w:t>
      </w:r>
      <w:r>
        <w:rPr>
          <w:rStyle w:val="cat-UserDefinedgrp-40rplc-5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выполнила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Нестеров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Н.Ю.</w:t>
      </w:r>
      <w:r>
        <w:rPr>
          <w:rFonts w:ascii="Times New Roman" w:eastAsia="Times New Roman" w:hAnsi="Times New Roman" w:cs="Times New Roman"/>
        </w:rPr>
        <w:t>, законного требования о прохождении медицинского освидетельствования на состояние опьянения подтвержден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АП </w:t>
      </w:r>
      <w:r>
        <w:rPr>
          <w:rFonts w:ascii="Times New Roman" w:eastAsia="Times New Roman" w:hAnsi="Times New Roman" w:cs="Times New Roman"/>
        </w:rPr>
        <w:t>174543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об отстранении от управления транспортным средством серии 82 ОТ № </w:t>
      </w:r>
      <w:r>
        <w:rPr>
          <w:rFonts w:ascii="Times New Roman" w:eastAsia="Times New Roman" w:hAnsi="Times New Roman" w:cs="Times New Roman"/>
        </w:rPr>
        <w:t>044491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актом освидетельствования на состояние алкогольного опьянения серии 82 АО № 022764 от 13.02.2023, </w:t>
      </w:r>
      <w:r>
        <w:rPr>
          <w:rFonts w:ascii="Times New Roman" w:eastAsia="Times New Roman" w:hAnsi="Times New Roman" w:cs="Times New Roman"/>
        </w:rPr>
        <w:t xml:space="preserve">согласно которому, при наличии признаков опьянения в виде запаха алкоголя изо рта, </w:t>
      </w:r>
      <w:r>
        <w:rPr>
          <w:rFonts w:ascii="Times New Roman" w:eastAsia="Times New Roman" w:hAnsi="Times New Roman" w:cs="Times New Roman"/>
        </w:rPr>
        <w:t>нарушении речи</w:t>
      </w:r>
      <w:r>
        <w:rPr>
          <w:rFonts w:ascii="Times New Roman" w:eastAsia="Times New Roman" w:hAnsi="Times New Roman" w:cs="Times New Roman"/>
        </w:rPr>
        <w:t xml:space="preserve">, зафиксирован результат -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787</w:t>
      </w:r>
      <w:r>
        <w:rPr>
          <w:rFonts w:ascii="Times New Roman" w:eastAsia="Times New Roman" w:hAnsi="Times New Roman" w:cs="Times New Roman"/>
        </w:rPr>
        <w:t xml:space="preserve"> мг/л алкоголя в выдыхаемом воздухе, состояние алкогольного опьянения было установлено</w:t>
      </w:r>
      <w:r>
        <w:rPr>
          <w:rFonts w:ascii="Times New Roman" w:eastAsia="Times New Roman" w:hAnsi="Times New Roman" w:cs="Times New Roman"/>
        </w:rPr>
        <w:t>, из которого следует, что с результатами освидетельствования на состояние алкогольного опьянения «Не согласна» и поверх записи внесены исправления на «Я согласна»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тестом № </w:t>
      </w:r>
      <w:r>
        <w:rPr>
          <w:rFonts w:ascii="Times New Roman" w:eastAsia="Times New Roman" w:hAnsi="Times New Roman" w:cs="Times New Roman"/>
        </w:rPr>
        <w:t>00055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с результатом -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787</w:t>
      </w:r>
      <w:r>
        <w:rPr>
          <w:rFonts w:ascii="Times New Roman" w:eastAsia="Times New Roman" w:hAnsi="Times New Roman" w:cs="Times New Roman"/>
        </w:rPr>
        <w:t xml:space="preserve"> мг/л;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003228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из которого следует, что</w:t>
      </w:r>
      <w:r>
        <w:rPr>
          <w:rFonts w:ascii="Times New Roman" w:eastAsia="Times New Roman" w:hAnsi="Times New Roman" w:cs="Times New Roman"/>
        </w:rPr>
        <w:t xml:space="preserve"> в соответствующей графе протокола указано «</w:t>
      </w:r>
      <w:r>
        <w:rPr>
          <w:rFonts w:ascii="Times New Roman" w:eastAsia="Times New Roman" w:hAnsi="Times New Roman" w:cs="Times New Roman"/>
        </w:rPr>
        <w:t>Отказываюсь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видеозаписью, </w:t>
      </w:r>
      <w:r>
        <w:rPr>
          <w:rFonts w:ascii="Times New Roman" w:eastAsia="Times New Roman" w:hAnsi="Times New Roman" w:cs="Times New Roman"/>
        </w:rPr>
        <w:t>на которой зафиксировано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</w:t>
      </w:r>
      <w:r>
        <w:rPr>
          <w:rFonts w:ascii="Times New Roman" w:eastAsia="Times New Roman" w:hAnsi="Times New Roman" w:cs="Times New Roman"/>
        </w:rPr>
        <w:t xml:space="preserve"> Нестерова Н.Ю. после прохождения освидетельствования на состояние алкогольного </w:t>
      </w:r>
      <w:r>
        <w:rPr>
          <w:rFonts w:ascii="Times New Roman" w:eastAsia="Times New Roman" w:hAnsi="Times New Roman" w:cs="Times New Roman"/>
        </w:rPr>
        <w:t xml:space="preserve">опьянения с результатами теста не согласилась, после чего </w:t>
      </w:r>
      <w:r>
        <w:rPr>
          <w:rFonts w:ascii="Times New Roman" w:eastAsia="Times New Roman" w:hAnsi="Times New Roman" w:cs="Times New Roman"/>
        </w:rPr>
        <w:t>Нестеровой Н.Ю.</w:t>
      </w:r>
      <w:r>
        <w:rPr>
          <w:rFonts w:ascii="Times New Roman" w:eastAsia="Times New Roman" w:hAnsi="Times New Roman" w:cs="Times New Roman"/>
        </w:rPr>
        <w:t xml:space="preserve"> предлагается пройти медицинское освидетельствование на состояние опьянения, на что </w:t>
      </w:r>
      <w:r>
        <w:rPr>
          <w:rFonts w:ascii="Times New Roman" w:eastAsia="Times New Roman" w:hAnsi="Times New Roman" w:cs="Times New Roman"/>
        </w:rPr>
        <w:t>Нестерова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Н.Ю. </w:t>
      </w:r>
      <w:r>
        <w:rPr>
          <w:rFonts w:ascii="Times New Roman" w:eastAsia="Times New Roman" w:hAnsi="Times New Roman" w:cs="Times New Roman"/>
        </w:rPr>
        <w:t>отвечает, что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согласна проехать в медучреждение, после заполнения протокола о направлении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, на вопрос инспектора ГИБДД </w:t>
      </w:r>
      <w:r>
        <w:rPr>
          <w:rFonts w:ascii="Times New Roman" w:eastAsia="Times New Roman" w:hAnsi="Times New Roman" w:cs="Times New Roman"/>
        </w:rPr>
        <w:t>проследовать в медицинское учреждение</w:t>
      </w:r>
      <w:r>
        <w:rPr>
          <w:rFonts w:ascii="Times New Roman" w:eastAsia="Times New Roman" w:hAnsi="Times New Roman" w:cs="Times New Roman"/>
        </w:rPr>
        <w:t>, ответила отказом и в протоколе сделала соответствующую запись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 xml:space="preserve">свидетельскими показаниями </w:t>
      </w:r>
      <w:r>
        <w:rPr>
          <w:rFonts w:ascii="Times New Roman" w:eastAsia="Times New Roman" w:hAnsi="Times New Roman" w:cs="Times New Roman"/>
        </w:rPr>
        <w:t>инспектор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ГИБДД </w:t>
      </w:r>
      <w:r>
        <w:rPr>
          <w:rFonts w:ascii="Times New Roman" w:eastAsia="Times New Roman" w:hAnsi="Times New Roman" w:cs="Times New Roman"/>
        </w:rPr>
        <w:t>Противень П.С.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Нестеров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Нестеров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Нестеров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запах алкоголя изо рта,</w:t>
      </w:r>
      <w:r>
        <w:rPr>
          <w:rFonts w:ascii="Times New Roman" w:eastAsia="Times New Roman" w:hAnsi="Times New Roman" w:cs="Times New Roman"/>
        </w:rPr>
        <w:t xml:space="preserve"> нарушение речи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 отмечает, что факт наличия или отсутствия у водителя признаков опьянения (перечисленных в п. 3 Правил, утвержденных постановлением Правительства Российской Федерации от 26.06.2008 года № 475), определяется на основании субъективного восприятия внешнего вида и поведения водителя уполномоченным должностным лицом ГИБДД.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</w:rPr>
        <w:t>Нестеров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выразил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согласие пройти освидетельствование на состояние алкогольного опьянения, которое сотрудником ГИБДД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отношении было проведено, в акте освидетельствования зафиксирован результат -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787 </w:t>
      </w:r>
      <w:r>
        <w:rPr>
          <w:rFonts w:ascii="Times New Roman" w:eastAsia="Times New Roman" w:hAnsi="Times New Roman" w:cs="Times New Roman"/>
        </w:rPr>
        <w:t xml:space="preserve">мг/л алкоголя в выдыхаемом воздухе, состояние алкогольного опьянения было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показаниями прибора при освидетельствовании на состояние алкогольного опьянения на месте </w:t>
      </w:r>
      <w:r>
        <w:rPr>
          <w:rFonts w:ascii="Times New Roman" w:eastAsia="Times New Roman" w:hAnsi="Times New Roman" w:cs="Times New Roman"/>
        </w:rPr>
        <w:t>Нестеров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согласил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о чем собственноручно указал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Акте «</w:t>
      </w:r>
      <w:r>
        <w:rPr>
          <w:rFonts w:ascii="Times New Roman" w:eastAsia="Times New Roman" w:hAnsi="Times New Roman" w:cs="Times New Roman"/>
        </w:rPr>
        <w:t>Не согласна</w:t>
      </w:r>
      <w:r>
        <w:rPr>
          <w:rFonts w:ascii="Times New Roman" w:eastAsia="Times New Roman" w:hAnsi="Times New Roman" w:cs="Times New Roman"/>
        </w:rPr>
        <w:t>», в связи с чем сотрудниками ГИБДД обоснованно был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предложено Нестеровой Н.Ю. проехать в медицинское учреждение для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 указание защитника, на то, что Нестерова Н.Ю. внесла уточнения в акт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указав поверх записи «Не согласна» - «Я согласна», является не состоятельным, поскольку ее позиция с результатом освидетельствования подтверждается исследованной в ходе судебного заседания видеозаписью, где она четка пояснила,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то не согласна с результатом освидетельствования.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актом освидетельствования на состояние опьянения, положительном результате пробы </w:t>
      </w:r>
      <w:r>
        <w:rPr>
          <w:rFonts w:ascii="Times New Roman" w:eastAsia="Times New Roman" w:hAnsi="Times New Roman" w:cs="Times New Roman"/>
        </w:rPr>
        <w:t>алкотектора</w:t>
      </w:r>
      <w:r>
        <w:rPr>
          <w:rFonts w:ascii="Times New Roman" w:eastAsia="Times New Roman" w:hAnsi="Times New Roman" w:cs="Times New Roman"/>
        </w:rPr>
        <w:t xml:space="preserve">, а также несогласием водителя с результатами освидетельствования на состояние алкогольного опьянения, у инспектора имелись все законные основания для направления </w:t>
      </w:r>
      <w:r>
        <w:rPr>
          <w:rFonts w:ascii="Times New Roman" w:eastAsia="Times New Roman" w:hAnsi="Times New Roman" w:cs="Times New Roman"/>
        </w:rPr>
        <w:t>Нестеров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Н.Ю.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Инспектор ГИБДД, обладающий государственно-властными полномочиями и находящийся при исполнении своих должностных обязанностей, наделен правом направлять водителей транспортных средств на медицинское освидетельствование с учетом вышеуказанных обстоятельств.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Так, </w:t>
      </w:r>
      <w:r>
        <w:rPr>
          <w:rFonts w:ascii="Times New Roman" w:eastAsia="Times New Roman" w:hAnsi="Times New Roman" w:cs="Times New Roman"/>
        </w:rPr>
        <w:t>Нестерова Н.Ю.</w:t>
      </w:r>
      <w:r>
        <w:rPr>
          <w:rFonts w:ascii="Times New Roman" w:eastAsia="Times New Roman" w:hAnsi="Times New Roman" w:cs="Times New Roman"/>
        </w:rPr>
        <w:t xml:space="preserve"> было предложено пройти медицинское освидетельствование на состояние опьянения, на что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ответил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отказом</w:t>
      </w:r>
      <w:r>
        <w:rPr>
          <w:rFonts w:ascii="Times New Roman" w:eastAsia="Times New Roman" w:hAnsi="Times New Roman" w:cs="Times New Roman"/>
        </w:rPr>
        <w:t>, указав в соответствующей графе протокола "</w:t>
      </w:r>
      <w:r>
        <w:rPr>
          <w:rFonts w:ascii="Times New Roman" w:eastAsia="Times New Roman" w:hAnsi="Times New Roman" w:cs="Times New Roman"/>
        </w:rPr>
        <w:t>отказываюсь</w:t>
      </w:r>
      <w:r>
        <w:rPr>
          <w:rFonts w:ascii="Times New Roman" w:eastAsia="Times New Roman" w:hAnsi="Times New Roman" w:cs="Times New Roman"/>
        </w:rPr>
        <w:t xml:space="preserve">".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 xml:space="preserve">защитника </w:t>
      </w:r>
      <w:r>
        <w:rPr>
          <w:rFonts w:ascii="Times New Roman" w:eastAsia="Times New Roman" w:hAnsi="Times New Roman" w:cs="Times New Roman"/>
        </w:rPr>
        <w:t>Рабцевича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том, что </w:t>
      </w:r>
      <w:r>
        <w:rPr>
          <w:rFonts w:ascii="Times New Roman" w:eastAsia="Times New Roman" w:hAnsi="Times New Roman" w:cs="Times New Roman"/>
        </w:rPr>
        <w:t xml:space="preserve">его подзащитная была согласна с результатами освидетельствования, </w:t>
      </w:r>
      <w:r>
        <w:rPr>
          <w:rFonts w:ascii="Times New Roman" w:eastAsia="Times New Roman" w:hAnsi="Times New Roman" w:cs="Times New Roman"/>
        </w:rPr>
        <w:t xml:space="preserve">являются не состоятельными, так как </w:t>
      </w:r>
      <w:r>
        <w:rPr>
          <w:rFonts w:ascii="Times New Roman" w:eastAsia="Times New Roman" w:hAnsi="Times New Roman" w:cs="Times New Roman"/>
        </w:rPr>
        <w:t>данное мнение Нестерова Н.Ю. высказала уже после оформления всех материалов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Указание </w:t>
      </w:r>
      <w:r>
        <w:rPr>
          <w:rFonts w:ascii="Times New Roman" w:eastAsia="Times New Roman" w:hAnsi="Times New Roman" w:cs="Times New Roman"/>
        </w:rPr>
        <w:t xml:space="preserve">защитника </w:t>
      </w:r>
      <w:r>
        <w:rPr>
          <w:rFonts w:ascii="Times New Roman" w:eastAsia="Times New Roman" w:hAnsi="Times New Roman" w:cs="Times New Roman"/>
        </w:rPr>
        <w:t>Рабцевича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на внесение изменений в акт освидетельствования на состояние алкогольного опьянения 82 АО № 022764 от 13.02.2023 без соответствующей записи инспектора, суд также считает необоснованными, так как изменения внесены самой Нестеровой Н.Ю. в графе предназначенной для водителей, она самостоятельно исправила свою же запись, </w:t>
      </w:r>
      <w:r>
        <w:rPr>
          <w:rFonts w:ascii="Times New Roman" w:eastAsia="Times New Roman" w:hAnsi="Times New Roman" w:cs="Times New Roman"/>
        </w:rPr>
        <w:t>при этом ее позиция по данному факту подтверждается видеозаписью, в связи с чем данные обстоятельства</w:t>
      </w:r>
      <w:r>
        <w:rPr>
          <w:rFonts w:ascii="Times New Roman" w:eastAsia="Times New Roman" w:hAnsi="Times New Roman" w:cs="Times New Roman"/>
        </w:rPr>
        <w:t xml:space="preserve"> не мо</w:t>
      </w:r>
      <w:r>
        <w:rPr>
          <w:rFonts w:ascii="Times New Roman" w:eastAsia="Times New Roman" w:hAnsi="Times New Roman" w:cs="Times New Roman"/>
        </w:rPr>
        <w:t>гут</w:t>
      </w:r>
      <w:r>
        <w:rPr>
          <w:rFonts w:ascii="Times New Roman" w:eastAsia="Times New Roman" w:hAnsi="Times New Roman" w:cs="Times New Roman"/>
        </w:rPr>
        <w:t xml:space="preserve"> служить основанием для признания акта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недопустимым доказательством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Довод о том, что видеозапись была прервана, не является основанием для освобождения </w:t>
      </w:r>
      <w:r>
        <w:rPr>
          <w:rFonts w:ascii="Times New Roman" w:eastAsia="Times New Roman" w:hAnsi="Times New Roman" w:cs="Times New Roman"/>
        </w:rPr>
        <w:t xml:space="preserve">Нестеровой Н.Ю. </w:t>
      </w:r>
      <w:r>
        <w:rPr>
          <w:rFonts w:ascii="Times New Roman" w:eastAsia="Times New Roman" w:hAnsi="Times New Roman" w:cs="Times New Roman"/>
        </w:rPr>
        <w:t xml:space="preserve">от ответственности, поскольку </w:t>
      </w:r>
      <w:r>
        <w:rPr>
          <w:rFonts w:ascii="Times New Roman" w:eastAsia="Times New Roman" w:hAnsi="Times New Roman" w:cs="Times New Roman"/>
        </w:rPr>
        <w:t xml:space="preserve">ее </w:t>
      </w:r>
      <w:r>
        <w:rPr>
          <w:rFonts w:ascii="Times New Roman" w:eastAsia="Times New Roman" w:hAnsi="Times New Roman" w:cs="Times New Roman"/>
        </w:rPr>
        <w:t xml:space="preserve">вина в совершении административного правонарушения установлена совокупностью имеющихся в материалах дела доказательств, исследованных в судебном заседании, законность и обоснованность требований сотрудников ГИБДД и факт отказа водителя </w:t>
      </w:r>
      <w:r>
        <w:rPr>
          <w:rFonts w:ascii="Times New Roman" w:eastAsia="Times New Roman" w:hAnsi="Times New Roman" w:cs="Times New Roman"/>
        </w:rPr>
        <w:t xml:space="preserve">Нестеровой Н.Ю. </w:t>
      </w:r>
      <w:r>
        <w:rPr>
          <w:rFonts w:ascii="Times New Roman" w:eastAsia="Times New Roman" w:hAnsi="Times New Roman" w:cs="Times New Roman"/>
        </w:rPr>
        <w:t xml:space="preserve">от прохождения медицинского освидетельствования на состояние опьянения установлены на основании представленных доказательств.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Остальные доводы, изложенные суду </w:t>
      </w:r>
      <w:r>
        <w:rPr>
          <w:rFonts w:ascii="Times New Roman" w:eastAsia="Times New Roman" w:hAnsi="Times New Roman" w:cs="Times New Roman"/>
        </w:rPr>
        <w:t xml:space="preserve">защитником </w:t>
      </w:r>
      <w:r>
        <w:rPr>
          <w:rFonts w:ascii="Times New Roman" w:eastAsia="Times New Roman" w:hAnsi="Times New Roman" w:cs="Times New Roman"/>
        </w:rPr>
        <w:t>Рабцевичем</w:t>
      </w:r>
      <w:r>
        <w:rPr>
          <w:rFonts w:ascii="Times New Roman" w:eastAsia="Times New Roman" w:hAnsi="Times New Roman" w:cs="Times New Roman"/>
        </w:rPr>
        <w:t xml:space="preserve"> А.М. </w:t>
      </w:r>
      <w:r>
        <w:rPr>
          <w:rFonts w:ascii="Times New Roman" w:eastAsia="Times New Roman" w:hAnsi="Times New Roman" w:cs="Times New Roman"/>
        </w:rPr>
        <w:t>при рассмотрении дела, судом не принимаются во внимание, поскольку правового значения для квалификации действий по ч. 1 ст. 12.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не имеют, не исключают наличие в действиях </w:t>
      </w:r>
      <w:r>
        <w:rPr>
          <w:rFonts w:ascii="Times New Roman" w:eastAsia="Times New Roman" w:hAnsi="Times New Roman" w:cs="Times New Roman"/>
        </w:rPr>
        <w:t xml:space="preserve">Нестеровой Н.Ю. </w:t>
      </w:r>
      <w:r>
        <w:rPr>
          <w:rFonts w:ascii="Times New Roman" w:eastAsia="Times New Roman" w:hAnsi="Times New Roman" w:cs="Times New Roman"/>
        </w:rPr>
        <w:t>состава вмененного правонарушения, и расцениваются судом как избранный способ защиты с целью избежа</w:t>
      </w:r>
      <w:r>
        <w:rPr>
          <w:rFonts w:ascii="Times New Roman" w:eastAsia="Times New Roman" w:hAnsi="Times New Roman" w:cs="Times New Roman"/>
        </w:rPr>
        <w:t xml:space="preserve">ть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Совокупность установленных </w:t>
      </w:r>
      <w:r>
        <w:rPr>
          <w:rFonts w:ascii="Times New Roman" w:eastAsia="Times New Roman" w:hAnsi="Times New Roman" w:cs="Times New Roman"/>
        </w:rPr>
        <w:t>старши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инспектор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ДПС взвода №2 ОСР ДПС ГИБДД МВД России по Республике Крым</w:t>
      </w:r>
      <w:r>
        <w:rPr>
          <w:rFonts w:ascii="Times New Roman" w:eastAsia="Times New Roman" w:hAnsi="Times New Roman" w:cs="Times New Roman"/>
        </w:rPr>
        <w:t xml:space="preserve">, обстоятельств - управление </w:t>
      </w:r>
      <w:r>
        <w:rPr>
          <w:rFonts w:ascii="Times New Roman" w:eastAsia="Times New Roman" w:hAnsi="Times New Roman" w:cs="Times New Roman"/>
        </w:rPr>
        <w:t xml:space="preserve">Нестеровой Н.Ю. </w:t>
      </w:r>
      <w:r>
        <w:rPr>
          <w:rFonts w:ascii="Times New Roman" w:eastAsia="Times New Roman" w:hAnsi="Times New Roman" w:cs="Times New Roman"/>
        </w:rPr>
        <w:t>транспортным средством и наличие у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признаков опьянения: запах алкоголя изо рта, </w:t>
      </w:r>
      <w:r>
        <w:rPr>
          <w:rFonts w:ascii="Times New Roman" w:eastAsia="Times New Roman" w:hAnsi="Times New Roman" w:cs="Times New Roman"/>
        </w:rPr>
        <w:t>нарушение речи</w:t>
      </w:r>
      <w:r>
        <w:rPr>
          <w:rFonts w:ascii="Times New Roman" w:eastAsia="Times New Roman" w:hAnsi="Times New Roman" w:cs="Times New Roman"/>
        </w:rPr>
        <w:t xml:space="preserve">, свидетельствуют о наличии у </w:t>
      </w:r>
      <w:r>
        <w:rPr>
          <w:rFonts w:ascii="Times New Roman" w:eastAsia="Times New Roman" w:hAnsi="Times New Roman" w:cs="Times New Roman"/>
        </w:rPr>
        <w:t xml:space="preserve">старшего </w:t>
      </w:r>
      <w:r>
        <w:rPr>
          <w:rFonts w:ascii="Times New Roman" w:eastAsia="Times New Roman" w:hAnsi="Times New Roman" w:cs="Times New Roman"/>
        </w:rPr>
        <w:t xml:space="preserve">инспектора ГИБДД </w:t>
      </w:r>
      <w:r>
        <w:rPr>
          <w:rFonts w:ascii="Times New Roman" w:eastAsia="Times New Roman" w:hAnsi="Times New Roman" w:cs="Times New Roman"/>
        </w:rPr>
        <w:t xml:space="preserve">Противень </w:t>
      </w:r>
      <w:r>
        <w:rPr>
          <w:rFonts w:ascii="Times New Roman" w:eastAsia="Times New Roman" w:hAnsi="Times New Roman" w:cs="Times New Roman"/>
        </w:rPr>
        <w:t>П.С.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опьянения, от прохождения которого </w:t>
      </w:r>
      <w:r>
        <w:rPr>
          <w:rFonts w:ascii="Times New Roman" w:eastAsia="Times New Roman" w:hAnsi="Times New Roman" w:cs="Times New Roman"/>
        </w:rPr>
        <w:t>Нестерова Н.Ю.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что зафиксировано в протоколе о направлении на медицинское освидетельствование и видеозаписи, исследованной в ходе судебного заседания.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Процессуальных нарушений, которые могли бы повлечь признание составленных по делу доказательств недопустимыми,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Объективная сторона правонарушения, предусмотренная ч. 1 ст. 12.26 КоАП РФ, выражена в отказе водителя от прохождения медицинского освидетельствования,</w:t>
      </w:r>
      <w:r>
        <w:rPr>
          <w:rFonts w:ascii="Times New Roman" w:eastAsia="Times New Roman" w:hAnsi="Times New Roman" w:cs="Times New Roman"/>
        </w:rPr>
        <w:t xml:space="preserve"> данное правонарушение является оконченным в момент отказа лица от прохождения медицинского освидетельствования на состояние алкогольного опьянения, который имеется на имеющейся в материалах дела </w:t>
      </w:r>
      <w:r>
        <w:rPr>
          <w:rFonts w:ascii="Times New Roman" w:eastAsia="Times New Roman" w:hAnsi="Times New Roman" w:cs="Times New Roman"/>
        </w:rPr>
        <w:t>видео</w:t>
      </w:r>
      <w:r>
        <w:rPr>
          <w:rFonts w:ascii="Times New Roman" w:eastAsia="Times New Roman" w:hAnsi="Times New Roman" w:cs="Times New Roman"/>
        </w:rPr>
        <w:t>записи</w:t>
      </w:r>
      <w:r>
        <w:rPr>
          <w:rFonts w:ascii="Times New Roman" w:eastAsia="Times New Roman" w:hAnsi="Times New Roman" w:cs="Times New Roman"/>
        </w:rPr>
        <w:t>. При этом не имеет правового значения наличии или отсутствие состоянии опьянения.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 xml:space="preserve">Нестеровой Н.Ю.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меется состав административного правонарушения, предусмотренный ч.1 ст.12.26 КоАП РФ, поскольку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действиями нарушен п. 2.3.2 ПДД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Нестеровой Н.Ю.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Нестеровой Н.Ю.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Нестеровой Н.Ю.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ч. 1 ст.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 об административном нарушении, предусмотренных ст. ст. 4.5, 24.5 КоАП РФ,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Нестеровой Н.Ю.</w:t>
      </w:r>
      <w:r>
        <w:rPr>
          <w:rFonts w:ascii="Times New Roman" w:eastAsia="Times New Roman" w:hAnsi="Times New Roman" w:cs="Times New Roman"/>
        </w:rPr>
        <w:t>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46rplc-99"/>
          <w:rFonts w:ascii="Times New Roman" w:eastAsia="Times New Roman" w:hAnsi="Times New Roman" w:cs="Times New Roman"/>
          <w:b/>
          <w:bCs/>
        </w:rPr>
        <w:t>Нестерову Н.Ю.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5rplc-10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12.26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</w:t>
      </w:r>
      <w:r>
        <w:rPr>
          <w:rFonts w:ascii="Times New Roman" w:eastAsia="Times New Roman" w:hAnsi="Times New Roman" w:cs="Times New Roman"/>
        </w:rPr>
        <w:t>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получатель </w:t>
      </w:r>
      <w:r>
        <w:rPr>
          <w:rStyle w:val="cat-UserDefinedgrp-47rplc-104"/>
          <w:rFonts w:ascii="Times New Roman" w:eastAsia="Times New Roman" w:hAnsi="Times New Roman" w:cs="Times New Roman"/>
        </w:rPr>
        <w:t>реквизыты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4rplc-53">
    <w:name w:val="cat-UserDefined grp-44 rplc-53"/>
    <w:basedOn w:val="DefaultParagraphFont"/>
  </w:style>
  <w:style w:type="character" w:customStyle="1" w:styleId="cat-UserDefinedgrp-40rplc-55">
    <w:name w:val="cat-UserDefined grp-40 rplc-55"/>
    <w:basedOn w:val="DefaultParagraphFont"/>
  </w:style>
  <w:style w:type="character" w:customStyle="1" w:styleId="cat-UserDefinedgrp-41rplc-57">
    <w:name w:val="cat-UserDefined grp-41 rplc-57"/>
    <w:basedOn w:val="DefaultParagraphFont"/>
  </w:style>
  <w:style w:type="character" w:customStyle="1" w:styleId="cat-UserDefinedgrp-46rplc-99">
    <w:name w:val="cat-UserDefined grp-46 rplc-99"/>
    <w:basedOn w:val="DefaultParagraphFont"/>
  </w:style>
  <w:style w:type="character" w:customStyle="1" w:styleId="cat-UserDefinedgrp-45rplc-102">
    <w:name w:val="cat-UserDefined grp-45 rplc-102"/>
    <w:basedOn w:val="DefaultParagraphFont"/>
  </w:style>
  <w:style w:type="character" w:customStyle="1" w:styleId="cat-UserDefinedgrp-47rplc-104">
    <w:name w:val="cat-UserDefined grp-47 rplc-10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