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268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 судья судебного участка №55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Дольниковой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завилохиной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Завилохина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насильственные действия в отношении </w:t>
      </w:r>
      <w:r>
        <w:rPr>
          <w:rStyle w:val="cat-UserDefinedgrp-38rplc-20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а именно толк</w:t>
      </w:r>
      <w:r>
        <w:rPr>
          <w:rFonts w:ascii="Times New Roman" w:eastAsia="Times New Roman" w:hAnsi="Times New Roman" w:cs="Times New Roman"/>
        </w:rPr>
        <w:t>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хватала ее за руки</w:t>
      </w:r>
      <w:r>
        <w:rPr>
          <w:rFonts w:ascii="Times New Roman" w:eastAsia="Times New Roman" w:hAnsi="Times New Roman" w:cs="Times New Roman"/>
        </w:rPr>
        <w:t>, от чего последняя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Завилохина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факт причинения потерпевшей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потерпевшая ее снимала на телефон, в момент разговора со своим братом, ей (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Т.В.) это не понравилось, и она хватала ее за руки, с той целью, чтоб </w:t>
      </w:r>
      <w:r>
        <w:rPr>
          <w:rStyle w:val="cat-UserDefinedgrp-39rplc-23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выключила телефон и прекратила снимать видео.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предоставила ходатайство о рассмотрении административного дела без ее участия.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копией заявления </w:t>
      </w:r>
      <w:r>
        <w:rPr>
          <w:rStyle w:val="cat-UserDefinedgrp-40rplc-32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0rplc-35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от 29.12.2022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 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судебно-медицинск</w:t>
      </w:r>
      <w:r>
        <w:rPr>
          <w:rFonts w:ascii="Times New Roman" w:eastAsia="Times New Roman" w:hAnsi="Times New Roman" w:cs="Times New Roman"/>
        </w:rPr>
        <w:t xml:space="preserve">ого освидетельствования № 646 от 30.12.2022, из которого следует, что у гражданки </w:t>
      </w:r>
      <w:r>
        <w:rPr>
          <w:rStyle w:val="cat-UserDefinedgrp-40rplc-41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видимых повреждений не обнаружено, а также видеозаписью исследованной в ходе судебного заседания.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Завилохин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6rplc-50"/>
          <w:rFonts w:ascii="Times New Roman" w:eastAsia="Times New Roman" w:hAnsi="Times New Roman" w:cs="Times New Roman"/>
          <w:b/>
          <w:bCs/>
        </w:rPr>
        <w:t>завилохиной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5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