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BA4054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№ 5-</w:t>
      </w:r>
      <w:r w:rsidRPr="00BA4054" w:rsidR="00BA4054">
        <w:rPr>
          <w:rFonts w:ascii="Times New Roman" w:hAnsi="Times New Roman" w:cs="Times New Roman"/>
          <w:sz w:val="26"/>
          <w:szCs w:val="26"/>
        </w:rPr>
        <w:t>55</w:t>
      </w:r>
      <w:r w:rsidRPr="00BA4054">
        <w:rPr>
          <w:rFonts w:ascii="Times New Roman" w:hAnsi="Times New Roman" w:cs="Times New Roman"/>
          <w:sz w:val="26"/>
          <w:szCs w:val="26"/>
        </w:rPr>
        <w:t>-</w:t>
      </w:r>
      <w:r w:rsidRPr="00BA4054" w:rsidR="00BA4054">
        <w:rPr>
          <w:rFonts w:ascii="Times New Roman" w:hAnsi="Times New Roman" w:cs="Times New Roman"/>
          <w:color w:val="FF0000"/>
          <w:sz w:val="26"/>
          <w:szCs w:val="26"/>
        </w:rPr>
        <w:t>77</w:t>
      </w:r>
      <w:r w:rsidRPr="00BA4054" w:rsidR="00BD7A3C">
        <w:rPr>
          <w:rFonts w:ascii="Times New Roman" w:hAnsi="Times New Roman" w:cs="Times New Roman"/>
          <w:sz w:val="26"/>
          <w:szCs w:val="26"/>
        </w:rPr>
        <w:t>/202</w:t>
      </w:r>
      <w:r w:rsidRPr="00BA4054" w:rsidR="00BA4054">
        <w:rPr>
          <w:rFonts w:ascii="Times New Roman" w:hAnsi="Times New Roman" w:cs="Times New Roman"/>
          <w:sz w:val="26"/>
          <w:szCs w:val="26"/>
        </w:rPr>
        <w:t>5</w:t>
      </w:r>
    </w:p>
    <w:p w:rsidR="00CA0B3E" w:rsidRPr="00BA4054" w:rsidP="00345175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91MS0055-01-2025-000297-56</w:t>
      </w:r>
    </w:p>
    <w:p w:rsidR="00C72383" w:rsidRPr="00BA4054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A4054" w:rsidRPr="00BA4054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BA4054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Судебный участок №55 Красногвардейского судебного района Республики Крым </w:t>
      </w:r>
    </w:p>
    <w:p w:rsidR="00C72383" w:rsidRPr="00345175" w:rsidP="00345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4"/>
          <w:lang w:eastAsia="ru-RU"/>
        </w:rPr>
      </w:pPr>
      <w:r w:rsidRPr="00BA4054">
        <w:rPr>
          <w:rFonts w:ascii="Times New Roman" w:eastAsia="Times New Roman" w:hAnsi="Times New Roman"/>
          <w:bCs/>
          <w:sz w:val="20"/>
          <w:szCs w:val="24"/>
          <w:lang w:eastAsia="ru-RU"/>
        </w:rPr>
        <w:t>(297000, Республика Крым, Красногвардейский рай</w:t>
      </w:r>
      <w:r w:rsidRPr="00BA4054" w:rsidR="00440F0E">
        <w:rPr>
          <w:rFonts w:ascii="Times New Roman" w:eastAsia="Times New Roman" w:hAnsi="Times New Roman"/>
          <w:bCs/>
          <w:sz w:val="20"/>
          <w:szCs w:val="24"/>
          <w:lang w:eastAsia="ru-RU"/>
        </w:rPr>
        <w:t>он, пгт. Красногвардейское, ул.</w:t>
      </w:r>
      <w:r w:rsidRPr="00BA4054">
        <w:rPr>
          <w:rFonts w:ascii="Times New Roman" w:eastAsia="Times New Roman" w:hAnsi="Times New Roman"/>
          <w:bCs/>
          <w:sz w:val="20"/>
          <w:szCs w:val="24"/>
          <w:lang w:eastAsia="ru-RU"/>
        </w:rPr>
        <w:t>Титова, д.60,</w:t>
      </w:r>
      <w:r w:rsidRPr="00BA4054">
        <w:rPr>
          <w:rFonts w:ascii="Times New Roman" w:eastAsia="Times New Roman" w:hAnsi="Times New Roman"/>
          <w:iCs/>
          <w:sz w:val="20"/>
          <w:szCs w:val="24"/>
          <w:lang w:eastAsia="ru-RU"/>
        </w:rPr>
        <w:t xml:space="preserve"> тел.: (36556) 2-18-28,</w:t>
      </w:r>
      <w:r w:rsidRPr="00BA4054" w:rsidR="008C3FCA">
        <w:rPr>
          <w:rFonts w:ascii="Times New Roman" w:eastAsia="Times New Roman" w:hAnsi="Times New Roman"/>
          <w:iCs/>
          <w:sz w:val="20"/>
          <w:szCs w:val="24"/>
          <w:lang w:eastAsia="ru-RU"/>
        </w:rPr>
        <w:t xml:space="preserve"> </w:t>
      </w:r>
      <w:r w:rsidRPr="00BA4054">
        <w:rPr>
          <w:rFonts w:ascii="Times New Roman" w:eastAsia="Times New Roman" w:hAnsi="Times New Roman"/>
          <w:iCs/>
          <w:sz w:val="20"/>
          <w:szCs w:val="24"/>
          <w:lang w:eastAsia="ru-RU"/>
        </w:rPr>
        <w:t>е-</w:t>
      </w:r>
      <w:r w:rsidRPr="00BA4054">
        <w:rPr>
          <w:rFonts w:ascii="Times New Roman" w:eastAsia="Times New Roman" w:hAnsi="Times New Roman"/>
          <w:iCs/>
          <w:sz w:val="20"/>
          <w:szCs w:val="24"/>
          <w:lang w:val="en-US" w:eastAsia="ru-RU"/>
        </w:rPr>
        <w:t>mail</w:t>
      </w:r>
      <w:r w:rsidRPr="00BA4054">
        <w:rPr>
          <w:rFonts w:ascii="Times New Roman" w:eastAsia="Times New Roman" w:hAnsi="Times New Roman"/>
          <w:iCs/>
          <w:sz w:val="20"/>
          <w:szCs w:val="24"/>
          <w:lang w:eastAsia="ru-RU"/>
        </w:rPr>
        <w:t>:</w:t>
      </w:r>
      <w:r w:rsidRPr="00BA4054">
        <w:rPr>
          <w:rFonts w:ascii="Times New Roman" w:eastAsia="Times New Roman" w:hAnsi="Times New Roman"/>
          <w:sz w:val="20"/>
          <w:szCs w:val="24"/>
          <w:lang w:val="en-US" w:eastAsia="ru-RU"/>
        </w:rPr>
        <w:t>ms</w:t>
      </w:r>
      <w:r w:rsidRPr="00BA4054">
        <w:rPr>
          <w:rFonts w:ascii="Times New Roman" w:eastAsia="Times New Roman" w:hAnsi="Times New Roman"/>
          <w:sz w:val="20"/>
          <w:szCs w:val="24"/>
          <w:lang w:eastAsia="ru-RU"/>
        </w:rPr>
        <w:t>5</w:t>
      </w:r>
      <w:r w:rsidRPr="00BA4054" w:rsidR="00BA4054">
        <w:rPr>
          <w:rFonts w:ascii="Times New Roman" w:eastAsia="Times New Roman" w:hAnsi="Times New Roman"/>
          <w:sz w:val="20"/>
          <w:szCs w:val="24"/>
          <w:lang w:eastAsia="ru-RU"/>
        </w:rPr>
        <w:t>5</w:t>
      </w:r>
      <w:r w:rsidRPr="00BA4054"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r w:rsidRPr="00BA4054">
        <w:rPr>
          <w:rFonts w:ascii="Times New Roman" w:eastAsia="Times New Roman" w:hAnsi="Times New Roman"/>
          <w:sz w:val="20"/>
          <w:szCs w:val="24"/>
          <w:lang w:val="en-US" w:eastAsia="ru-RU"/>
        </w:rPr>
        <w:t>must</w:t>
      </w:r>
      <w:r w:rsidRPr="00BA4054"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r w:rsidRPr="00BA4054">
        <w:rPr>
          <w:rFonts w:ascii="Times New Roman" w:eastAsia="Times New Roman" w:hAnsi="Times New Roman"/>
          <w:sz w:val="20"/>
          <w:szCs w:val="24"/>
          <w:lang w:val="en-US" w:eastAsia="ru-RU"/>
        </w:rPr>
        <w:t>rk</w:t>
      </w:r>
      <w:r w:rsidRPr="00BA4054"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r w:rsidRPr="00BA4054">
        <w:rPr>
          <w:rFonts w:ascii="Times New Roman" w:eastAsia="Times New Roman" w:hAnsi="Times New Roman"/>
          <w:sz w:val="20"/>
          <w:szCs w:val="24"/>
          <w:lang w:val="en-US" w:eastAsia="ru-RU"/>
        </w:rPr>
        <w:t>gov</w:t>
      </w:r>
      <w:r w:rsidRPr="00BA4054"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r w:rsidRPr="00BA4054">
        <w:rPr>
          <w:rFonts w:ascii="Times New Roman" w:eastAsia="Times New Roman" w:hAnsi="Times New Roman"/>
          <w:sz w:val="20"/>
          <w:szCs w:val="24"/>
          <w:lang w:val="en-US" w:eastAsia="ru-RU"/>
        </w:rPr>
        <w:t>ru</w:t>
      </w:r>
      <w:r w:rsidRPr="00BA4054">
        <w:rPr>
          <w:rFonts w:ascii="Times New Roman" w:eastAsia="Times New Roman" w:hAnsi="Times New Roman"/>
          <w:bCs/>
          <w:sz w:val="20"/>
          <w:szCs w:val="24"/>
          <w:lang w:eastAsia="ru-RU"/>
        </w:rPr>
        <w:t>)</w:t>
      </w:r>
    </w:p>
    <w:p w:rsidR="00345175" w:rsidP="00BA4054">
      <w:pPr>
        <w:tabs>
          <w:tab w:val="left" w:pos="79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72383" w:rsidRPr="00BA4054" w:rsidP="00BA4054">
      <w:pPr>
        <w:tabs>
          <w:tab w:val="left" w:pos="792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17 марта 2025 года                     </w:t>
      </w:r>
      <w:r w:rsidRPr="00BA4054" w:rsidR="00CA0B3E">
        <w:rPr>
          <w:rFonts w:ascii="Times New Roman" w:hAnsi="Times New Roman" w:cs="Times New Roman"/>
          <w:sz w:val="26"/>
          <w:szCs w:val="26"/>
        </w:rPr>
        <w:t xml:space="preserve">  </w:t>
      </w:r>
      <w:r w:rsidRPr="00BA4054" w:rsidR="004F0D4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A4054">
        <w:rPr>
          <w:rFonts w:ascii="Times New Roman" w:hAnsi="Times New Roman" w:cs="Times New Roman"/>
          <w:sz w:val="26"/>
          <w:szCs w:val="26"/>
        </w:rPr>
        <w:t xml:space="preserve">   </w:t>
      </w:r>
      <w:r w:rsidRPr="00BA4054" w:rsidR="00F732B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A4054" w:rsidR="00431031">
        <w:rPr>
          <w:rFonts w:ascii="Times New Roman" w:hAnsi="Times New Roman" w:cs="Times New Roman"/>
          <w:sz w:val="26"/>
          <w:szCs w:val="26"/>
        </w:rPr>
        <w:t xml:space="preserve">     </w:t>
      </w:r>
      <w:r w:rsidRPr="00BA4054">
        <w:rPr>
          <w:rFonts w:ascii="Times New Roman" w:hAnsi="Times New Roman" w:cs="Times New Roman"/>
          <w:sz w:val="26"/>
          <w:szCs w:val="26"/>
        </w:rPr>
        <w:t xml:space="preserve">пгт. Красногвардейское                                                                                     </w:t>
      </w:r>
    </w:p>
    <w:p w:rsidR="00C72383" w:rsidRPr="00BA4054" w:rsidP="0050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26" w:rsidRPr="00BA4054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054">
        <w:rPr>
          <w:rFonts w:ascii="Times New Roman" w:hAnsi="Times New Roman" w:cs="Times New Roman"/>
          <w:sz w:val="24"/>
          <w:szCs w:val="24"/>
        </w:rPr>
        <w:t>Мировой судья судебного участка №5</w:t>
      </w:r>
      <w:r w:rsidRPr="00BA4054" w:rsidR="00BA4054">
        <w:rPr>
          <w:rFonts w:ascii="Times New Roman" w:hAnsi="Times New Roman" w:cs="Times New Roman"/>
          <w:sz w:val="24"/>
          <w:szCs w:val="24"/>
        </w:rPr>
        <w:t>5</w:t>
      </w:r>
      <w:r w:rsidRPr="00BA405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="00BA4054">
        <w:rPr>
          <w:rFonts w:ascii="Times New Roman" w:hAnsi="Times New Roman" w:cs="Times New Roman"/>
          <w:sz w:val="24"/>
          <w:szCs w:val="24"/>
        </w:rPr>
        <w:t>Белова Ю.Г</w:t>
      </w:r>
      <w:r w:rsidRPr="00BA4054">
        <w:rPr>
          <w:rFonts w:ascii="Times New Roman" w:hAnsi="Times New Roman" w:cs="Times New Roman"/>
          <w:sz w:val="24"/>
          <w:szCs w:val="24"/>
        </w:rPr>
        <w:t xml:space="preserve">, </w:t>
      </w:r>
      <w:r w:rsidRPr="00BA4054" w:rsidR="00C72383">
        <w:rPr>
          <w:rFonts w:ascii="Times New Roman" w:hAnsi="Times New Roman" w:cs="Times New Roman"/>
          <w:sz w:val="24"/>
          <w:szCs w:val="24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 w:rsidRPr="00BA4054">
        <w:rPr>
          <w:rFonts w:ascii="Times New Roman" w:hAnsi="Times New Roman" w:cs="Times New Roman"/>
          <w:sz w:val="24"/>
          <w:szCs w:val="24"/>
        </w:rPr>
        <w:t>:</w:t>
      </w:r>
    </w:p>
    <w:p w:rsidR="00C72383" w:rsidRPr="00BA4054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BA405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BA40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ДОЛЖНОСТЬ НАИМЕНОВАНИЕ ОРАГНИЗАЦИИ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ФИО</w:t>
      </w:r>
      <w:r w:rsidRPr="00BA4054" w:rsidR="00F732B7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ДАТА РОЖДЕНИЯ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ПАСПОРТНЫЕ ДАННЫЕ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>зарегистрирован</w:t>
      </w:r>
      <w:r w:rsidRPr="00BA4054" w:rsidR="00F732B7">
        <w:rPr>
          <w:rFonts w:ascii="Times New Roman" w:hAnsi="Times New Roman" w:cs="Times New Roman"/>
          <w:color w:val="FF0000"/>
          <w:sz w:val="26"/>
          <w:szCs w:val="26"/>
        </w:rPr>
        <w:t>ной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 по 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color w:val="FF0000"/>
          <w:sz w:val="26"/>
          <w:szCs w:val="26"/>
        </w:rPr>
        <w:t>АДРЕС</w:t>
      </w:r>
      <w:r w:rsidRPr="00BA4054" w:rsidR="00F732B7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адрес организации: </w:t>
      </w:r>
      <w:r>
        <w:rPr>
          <w:rFonts w:ascii="Times New Roman" w:hAnsi="Times New Roman" w:cs="Times New Roman"/>
          <w:color w:val="FF0000"/>
          <w:sz w:val="26"/>
          <w:szCs w:val="26"/>
        </w:rPr>
        <w:t>АДРЕС</w:t>
      </w:r>
      <w:r w:rsidRPr="00BA4054" w:rsidR="00F52ABE">
        <w:rPr>
          <w:rFonts w:ascii="Times New Roman" w:hAnsi="Times New Roman" w:cs="Times New Roman"/>
          <w:sz w:val="26"/>
          <w:szCs w:val="26"/>
        </w:rPr>
        <w:t>,</w:t>
      </w:r>
    </w:p>
    <w:p w:rsidR="002D7926" w:rsidRPr="00BA4054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2383" w:rsidRPr="00BA4054" w:rsidP="00507A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УСТАНОВИЛ:</w:t>
      </w:r>
    </w:p>
    <w:p w:rsidR="002D7926" w:rsidRPr="00BA4054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BA4054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A4054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являясь</w:t>
      </w:r>
      <w:r w:rsidRPr="00BA4054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ДОЛЖНОСТЬ НАИМЕНОВАНИЕ ОРАГНИЗАЦИИ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BA4054" w:rsidR="002401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РЕВИЗИТЫ ОРГАНИЗАЦИИ</w:t>
      </w:r>
      <w:r w:rsidRPr="00BA4054" w:rsidR="0024015E">
        <w:rPr>
          <w:rFonts w:ascii="Times New Roman" w:hAnsi="Times New Roman" w:cs="Times New Roman"/>
          <w:color w:val="FF0000"/>
          <w:sz w:val="26"/>
          <w:szCs w:val="26"/>
        </w:rPr>
        <w:t xml:space="preserve">, юридический адрес: </w:t>
      </w:r>
      <w:r>
        <w:rPr>
          <w:rFonts w:ascii="Times New Roman" w:hAnsi="Times New Roman" w:cs="Times New Roman"/>
          <w:color w:val="FF0000"/>
          <w:sz w:val="26"/>
          <w:szCs w:val="26"/>
        </w:rPr>
        <w:t>АДРЕС</w:t>
      </w:r>
      <w:r w:rsidRPr="00BA4054" w:rsidR="00B82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налоговую декларацию (расчет) по налогу на прибыль организаций </w:t>
      </w:r>
      <w:r w:rsidRPr="00BA405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 месяцев</w:t>
      </w:r>
      <w:r w:rsidRPr="00BA405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BA405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A4054" w:rsidP="00BA4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>В судебно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</w:t>
      </w:r>
      <w:r w:rsidRPr="00BA4054" w:rsidR="00507ADD">
        <w:rPr>
          <w:rFonts w:ascii="Times New Roman" w:eastAsia="Times New Roman" w:hAnsi="Times New Roman"/>
          <w:sz w:val="26"/>
          <w:szCs w:val="26"/>
          <w:lang w:eastAsia="ru-RU"/>
        </w:rPr>
        <w:t>дани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A4054" w:rsidR="005C20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BA4054" w:rsidR="005F1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2EC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C22EC4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</w:t>
      </w:r>
      <w:r w:rsidR="00C22EC4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изложенными в протоколе согласилась</w:t>
      </w:r>
      <w:r w:rsidR="00C747A1">
        <w:rPr>
          <w:rFonts w:ascii="Times New Roman" w:eastAsia="Times New Roman" w:hAnsi="Times New Roman"/>
          <w:sz w:val="26"/>
          <w:szCs w:val="26"/>
          <w:lang w:eastAsia="ru-RU"/>
        </w:rPr>
        <w:t>, просила учесть смягчающими обстоятельствами как совершения правонарушения впервые и не умышлено</w:t>
      </w:r>
      <w:r w:rsidR="00C22EC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2000" w:rsidRPr="00BA4054" w:rsidP="00BA40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Судья, выслушав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исследовав в совокупности материалы </w:t>
      </w: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>дела об административном правонарушении, приходит к следующему.</w:t>
      </w:r>
    </w:p>
    <w:p w:rsidR="0024015E" w:rsidRPr="00BA4054" w:rsidP="00BA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Судом установлено, что </w:t>
      </w:r>
      <w:r w:rsidR="00BD378C">
        <w:rPr>
          <w:rFonts w:ascii="Times New Roman" w:hAnsi="Times New Roman" w:cs="Times New Roman"/>
          <w:color w:val="FF0000"/>
          <w:sz w:val="26"/>
          <w:szCs w:val="26"/>
        </w:rPr>
        <w:t>04.01.2015</w:t>
      </w:r>
      <w:r w:rsidRPr="00BA4054" w:rsidR="00906BBC">
        <w:rPr>
          <w:rFonts w:ascii="Times New Roman" w:hAnsi="Times New Roman" w:cs="Times New Roman"/>
          <w:sz w:val="26"/>
          <w:szCs w:val="26"/>
        </w:rPr>
        <w:t xml:space="preserve"> года в отношении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ОРАГНИЗАЦИИ,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РЕВИЗИТЫ ОРГАНИЗАЦИИ</w:t>
      </w:r>
      <w:r w:rsidRPr="00BA4054" w:rsidR="00792CE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A4054">
        <w:rPr>
          <w:rFonts w:ascii="Times New Roman" w:hAnsi="Times New Roman" w:cs="Times New Roman"/>
          <w:sz w:val="26"/>
          <w:szCs w:val="26"/>
        </w:rPr>
        <w:t xml:space="preserve">внесены сведения в Единый государственный </w:t>
      </w:r>
      <w:r w:rsidRPr="00BA4054">
        <w:rPr>
          <w:rFonts w:ascii="Times New Roman" w:hAnsi="Times New Roman" w:cs="Times New Roman"/>
          <w:sz w:val="26"/>
          <w:szCs w:val="26"/>
        </w:rPr>
        <w:t>реестр юридических лиц о создании юридического лица.</w:t>
      </w:r>
    </w:p>
    <w:p w:rsidR="00307BE3" w:rsidRPr="00BA4054" w:rsidP="00BA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Согласно п. 1 ст. 23 </w:t>
      </w:r>
      <w:r w:rsidRPr="00BA4054" w:rsidR="00940F47">
        <w:rPr>
          <w:rFonts w:ascii="Times New Roman" w:hAnsi="Times New Roman" w:cs="Times New Roman"/>
          <w:sz w:val="26"/>
          <w:szCs w:val="26"/>
        </w:rPr>
        <w:t xml:space="preserve">Налогового Кодекса Российской Федерации (далее - </w:t>
      </w:r>
      <w:r w:rsidRPr="00BA4054">
        <w:rPr>
          <w:rFonts w:ascii="Times New Roman" w:hAnsi="Times New Roman" w:cs="Times New Roman"/>
          <w:sz w:val="26"/>
          <w:szCs w:val="26"/>
        </w:rPr>
        <w:t>НК РФ</w:t>
      </w:r>
      <w:r w:rsidRPr="00BA4054" w:rsidR="00940F47">
        <w:rPr>
          <w:rFonts w:ascii="Times New Roman" w:hAnsi="Times New Roman" w:cs="Times New Roman"/>
          <w:sz w:val="26"/>
          <w:szCs w:val="26"/>
        </w:rPr>
        <w:t>)</w:t>
      </w:r>
      <w:r w:rsidRPr="00BA4054">
        <w:rPr>
          <w:rFonts w:ascii="Times New Roman" w:hAnsi="Times New Roman" w:cs="Times New Roman"/>
          <w:sz w:val="26"/>
          <w:szCs w:val="26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</w:t>
      </w:r>
      <w:r w:rsidRPr="00BA4054">
        <w:rPr>
          <w:rFonts w:ascii="Times New Roman" w:hAnsi="Times New Roman" w:cs="Times New Roman"/>
          <w:sz w:val="26"/>
          <w:szCs w:val="26"/>
        </w:rPr>
        <w:t xml:space="preserve">, если такая обязанность предусмотрена законодательством о налогах и сборах.  </w:t>
      </w:r>
    </w:p>
    <w:p w:rsidR="0024015E" w:rsidRPr="00BA4054" w:rsidP="00BA4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BA4054" w:rsidR="00940F47">
        <w:rPr>
          <w:rFonts w:ascii="Times New Roman" w:hAnsi="Times New Roman" w:cs="Times New Roman"/>
          <w:sz w:val="26"/>
          <w:szCs w:val="26"/>
        </w:rPr>
        <w:t>1</w:t>
      </w:r>
      <w:r w:rsidRPr="00BA4054">
        <w:rPr>
          <w:rFonts w:ascii="Times New Roman" w:hAnsi="Times New Roman" w:cs="Times New Roman"/>
          <w:sz w:val="26"/>
          <w:szCs w:val="26"/>
        </w:rPr>
        <w:t xml:space="preserve"> ст. 8</w:t>
      </w:r>
      <w:r w:rsidRPr="00BA4054" w:rsidR="00940F47">
        <w:rPr>
          <w:rFonts w:ascii="Times New Roman" w:hAnsi="Times New Roman" w:cs="Times New Roman"/>
          <w:sz w:val="26"/>
          <w:szCs w:val="26"/>
        </w:rPr>
        <w:t>0</w:t>
      </w:r>
      <w:r w:rsidRPr="00BA4054">
        <w:rPr>
          <w:rFonts w:ascii="Times New Roman" w:hAnsi="Times New Roman" w:cs="Times New Roman"/>
          <w:sz w:val="26"/>
          <w:szCs w:val="26"/>
        </w:rPr>
        <w:t xml:space="preserve"> НК РФ, </w:t>
      </w:r>
      <w:r w:rsidRPr="00BA4054" w:rsidR="00940F47">
        <w:rPr>
          <w:rFonts w:ascii="Times New Roman" w:hAnsi="Times New Roman" w:cs="Times New Roman"/>
          <w:sz w:val="26"/>
          <w:szCs w:val="26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 w:rsidR="00290ACD" w:rsidRPr="00BA405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Согласно п. 6 ст. </w:t>
      </w:r>
      <w:r w:rsidRPr="00BA4054" w:rsidR="00940F47">
        <w:rPr>
          <w:rFonts w:ascii="Times New Roman" w:hAnsi="Times New Roman" w:cs="Times New Roman"/>
          <w:sz w:val="26"/>
          <w:szCs w:val="26"/>
        </w:rPr>
        <w:t>80</w:t>
      </w:r>
      <w:r w:rsidRPr="00BA4054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BA4054" w:rsidR="00940F47">
        <w:rPr>
          <w:rFonts w:ascii="Times New Roman" w:hAnsi="Times New Roman" w:cs="Times New Roman"/>
          <w:sz w:val="26"/>
          <w:szCs w:val="26"/>
        </w:rPr>
        <w:t>налоговая декларация (расчет) предоставляется в установленный законодательством о налогах и сборах сроки.</w:t>
      </w:r>
    </w:p>
    <w:p w:rsidR="00940F47" w:rsidRPr="00BA405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Пунктом 3 статьи 80 НК РФ предусмотрено, что</w:t>
      </w:r>
      <w:r w:rsidRPr="00BA4054">
        <w:rPr>
          <w:sz w:val="26"/>
          <w:szCs w:val="26"/>
        </w:rPr>
        <w:t xml:space="preserve"> </w:t>
      </w:r>
      <w:r w:rsidRPr="00BA4054">
        <w:rPr>
          <w:rFonts w:ascii="Times New Roman" w:hAnsi="Times New Roman" w:cs="Times New Roman"/>
          <w:sz w:val="26"/>
          <w:szCs w:val="26"/>
        </w:rPr>
        <w:t>налоговая деклара</w:t>
      </w:r>
      <w:r w:rsidRPr="00BA4054">
        <w:rPr>
          <w:rFonts w:ascii="Times New Roman" w:hAnsi="Times New Roman" w:cs="Times New Roman"/>
          <w:sz w:val="26"/>
          <w:szCs w:val="26"/>
        </w:rPr>
        <w:t>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</w:t>
      </w:r>
      <w:r w:rsidRPr="00BA4054">
        <w:rPr>
          <w:rFonts w:ascii="Times New Roman" w:hAnsi="Times New Roman" w:cs="Times New Roman"/>
          <w:sz w:val="26"/>
          <w:szCs w:val="26"/>
        </w:rPr>
        <w:t xml:space="preserve">ментами, которые в соответствии с настоящим Кодексом должны прилагаться к </w:t>
      </w:r>
      <w:r w:rsidRPr="00BA4054">
        <w:rPr>
          <w:rFonts w:ascii="Times New Roman" w:hAnsi="Times New Roman" w:cs="Times New Roman"/>
          <w:sz w:val="26"/>
          <w:szCs w:val="26"/>
        </w:rPr>
        <w:t>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</w:t>
      </w:r>
      <w:r w:rsidRPr="00BA4054">
        <w:rPr>
          <w:rFonts w:ascii="Times New Roman" w:hAnsi="Times New Roman" w:cs="Times New Roman"/>
          <w:sz w:val="26"/>
          <w:szCs w:val="26"/>
        </w:rPr>
        <w:t>вой декларации (расчету), в электронной форме.</w:t>
      </w:r>
    </w:p>
    <w:p w:rsidR="00906BBC" w:rsidRPr="00BA405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На основании п. 2 ст. 285 НК РФ отчетными периодами </w:t>
      </w:r>
      <w:r w:rsidRPr="00C22EC4">
        <w:rPr>
          <w:rFonts w:ascii="Times New Roman" w:hAnsi="Times New Roman" w:cs="Times New Roman"/>
          <w:color w:val="FF0000"/>
          <w:sz w:val="26"/>
          <w:szCs w:val="26"/>
        </w:rPr>
        <w:t xml:space="preserve">по налогу на прибыль </w:t>
      </w:r>
      <w:r w:rsidRPr="00BA4054">
        <w:rPr>
          <w:rFonts w:ascii="Times New Roman" w:hAnsi="Times New Roman" w:cs="Times New Roman"/>
          <w:sz w:val="26"/>
          <w:szCs w:val="26"/>
        </w:rPr>
        <w:t>организации признаются первый квартал, полугодие и девять месяцев календарного года.</w:t>
      </w:r>
    </w:p>
    <w:p w:rsidR="00906BBC" w:rsidRPr="00BA405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Согласно п. 1 ст. 289 НК РФ</w:t>
      </w:r>
      <w:r w:rsidRPr="00BA4054" w:rsidR="00C7702C">
        <w:rPr>
          <w:sz w:val="26"/>
          <w:szCs w:val="26"/>
        </w:rPr>
        <w:t xml:space="preserve"> </w:t>
      </w:r>
      <w:r w:rsidRPr="00BA4054" w:rsidR="00C7702C">
        <w:rPr>
          <w:rFonts w:ascii="Times New Roman" w:hAnsi="Times New Roman" w:cs="Times New Roman"/>
          <w:sz w:val="26"/>
          <w:szCs w:val="26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п. 1 ст. 289 НК РФ, соответствующие налоговые декларации в порядке, определенном ст.289 НК РФ.</w:t>
      </w:r>
      <w:r w:rsidRPr="00BA40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702C" w:rsidRPr="00BA405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В соответствии с п. 3 ст. 289 НК РФ налогоплательщики (налоговые агенты) предст</w:t>
      </w:r>
      <w:r w:rsidRPr="00BA4054">
        <w:rPr>
          <w:rFonts w:ascii="Times New Roman" w:hAnsi="Times New Roman" w:cs="Times New Roman"/>
          <w:sz w:val="26"/>
          <w:szCs w:val="26"/>
        </w:rPr>
        <w:t>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</w:t>
      </w:r>
      <w:r w:rsidRPr="00BA4054">
        <w:rPr>
          <w:rFonts w:ascii="Times New Roman" w:hAnsi="Times New Roman" w:cs="Times New Roman"/>
          <w:sz w:val="26"/>
          <w:szCs w:val="26"/>
        </w:rPr>
        <w:t xml:space="preserve">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C7702C" w:rsidRPr="00BA405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BA4054">
        <w:rPr>
          <w:rFonts w:ascii="Times New Roman" w:hAnsi="Times New Roman" w:cs="Times New Roman"/>
          <w:sz w:val="26"/>
          <w:szCs w:val="26"/>
        </w:rPr>
        <w:t>вышеизложенного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ОРАГНИЗАЦИИ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>, РЕКВИЗИТЫ ОРГАНИЗАЦИИ</w:t>
      </w:r>
      <w:r w:rsidRPr="00BA4054">
        <w:rPr>
          <w:rFonts w:ascii="Times New Roman" w:hAnsi="Times New Roman" w:cs="Times New Roman"/>
          <w:sz w:val="26"/>
          <w:szCs w:val="26"/>
        </w:rPr>
        <w:t xml:space="preserve"> </w:t>
      </w:r>
      <w:r w:rsidRPr="00BA4054">
        <w:rPr>
          <w:rFonts w:ascii="Times New Roman" w:hAnsi="Times New Roman" w:cs="Times New Roman"/>
          <w:sz w:val="26"/>
          <w:szCs w:val="26"/>
        </w:rPr>
        <w:t xml:space="preserve">обязано в срок 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>не позднее 25.0</w:t>
      </w:r>
      <w:r w:rsidR="00BD378C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="00BD378C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Pr="00BA4054">
        <w:rPr>
          <w:rFonts w:ascii="Times New Roman" w:hAnsi="Times New Roman" w:cs="Times New Roman"/>
          <w:sz w:val="26"/>
          <w:szCs w:val="26"/>
        </w:rPr>
        <w:t xml:space="preserve">предоставить в налоговый орган по месту регистрации, по адресу: </w:t>
      </w:r>
      <w:r w:rsidRPr="00BA4054">
        <w:rPr>
          <w:rFonts w:ascii="Times New Roman" w:hAnsi="Times New Roman" w:cs="Times New Roman"/>
          <w:sz w:val="26"/>
          <w:szCs w:val="26"/>
        </w:rPr>
        <w:t>Республика Крым, г. Красноперекопск, ул. Северная, д. 2, налоговую декларацию по налогу на прибыль организаци</w:t>
      </w:r>
      <w:r w:rsidRPr="00BA4054" w:rsidR="00B2230E">
        <w:rPr>
          <w:rFonts w:ascii="Times New Roman" w:hAnsi="Times New Roman" w:cs="Times New Roman"/>
          <w:sz w:val="26"/>
          <w:szCs w:val="26"/>
        </w:rPr>
        <w:t>й</w:t>
      </w:r>
      <w:r w:rsidRPr="00BA4054">
        <w:rPr>
          <w:rFonts w:ascii="Times New Roman" w:hAnsi="Times New Roman" w:cs="Times New Roman"/>
          <w:sz w:val="26"/>
          <w:szCs w:val="26"/>
        </w:rPr>
        <w:t xml:space="preserve"> за </w:t>
      </w:r>
      <w:r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 месяцев</w:t>
      </w:r>
      <w:r w:rsidRPr="00BA4054"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</w:t>
      </w:r>
      <w:r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BA405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92CE2" w:rsidRPr="00BA4054" w:rsidP="0079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Pr="00BA4054" w:rsidR="00B2230E">
        <w:rPr>
          <w:rFonts w:ascii="Times New Roman" w:hAnsi="Times New Roman" w:cs="Times New Roman"/>
          <w:sz w:val="26"/>
          <w:szCs w:val="26"/>
        </w:rPr>
        <w:t xml:space="preserve">налоговая декларация по налогу на прибыль организаций </w:t>
      </w:r>
      <w:r w:rsidRPr="00BA4054"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за </w:t>
      </w:r>
      <w:r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 месяцев</w:t>
      </w:r>
      <w:r w:rsidRPr="00BA4054"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</w:t>
      </w:r>
      <w:r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BA4054"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D37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г.</w:t>
      </w:r>
      <w:r w:rsidRPr="00BA4054" w:rsidR="00B2230E">
        <w:rPr>
          <w:rFonts w:ascii="Times New Roman" w:hAnsi="Times New Roman" w:cs="Times New Roman"/>
          <w:sz w:val="26"/>
          <w:szCs w:val="26"/>
        </w:rPr>
        <w:t xml:space="preserve"> </w:t>
      </w:r>
      <w:r w:rsidRPr="00BA4054">
        <w:rPr>
          <w:rFonts w:ascii="Times New Roman" w:hAnsi="Times New Roman" w:cs="Times New Roman"/>
          <w:sz w:val="26"/>
          <w:szCs w:val="26"/>
        </w:rPr>
        <w:t xml:space="preserve">в Межрайонную ИФНС № 2  по Республике Крым </w:t>
      </w:r>
      <w:r>
        <w:rPr>
          <w:rFonts w:ascii="Times New Roman" w:hAnsi="Times New Roman" w:cs="Times New Roman"/>
          <w:color w:val="FF0000"/>
          <w:sz w:val="26"/>
          <w:szCs w:val="26"/>
        </w:rPr>
        <w:t>НАИМЕНОВАНИЕ ОРАГНИЗАЦИИ</w:t>
      </w:r>
      <w:r w:rsidRPr="00BA4054">
        <w:rPr>
          <w:rFonts w:ascii="Times New Roman" w:hAnsi="Times New Roman" w:cs="Times New Roman"/>
          <w:sz w:val="26"/>
          <w:szCs w:val="26"/>
        </w:rPr>
        <w:t xml:space="preserve"> </w:t>
      </w:r>
      <w:r w:rsidRPr="00BA4054">
        <w:rPr>
          <w:rFonts w:ascii="Times New Roman" w:hAnsi="Times New Roman" w:cs="Times New Roman"/>
          <w:sz w:val="26"/>
          <w:szCs w:val="26"/>
        </w:rPr>
        <w:t xml:space="preserve">предоставлена </w:t>
      </w:r>
      <w:r w:rsidRPr="00BA4054" w:rsidR="00B2230E">
        <w:rPr>
          <w:rFonts w:ascii="Times New Roman" w:hAnsi="Times New Roman" w:cs="Times New Roman"/>
          <w:sz w:val="26"/>
          <w:szCs w:val="26"/>
        </w:rPr>
        <w:t xml:space="preserve">– </w:t>
      </w:r>
      <w:r w:rsidR="00BD378C">
        <w:rPr>
          <w:rFonts w:ascii="Times New Roman" w:hAnsi="Times New Roman" w:cs="Times New Roman"/>
          <w:color w:val="0070C0"/>
          <w:sz w:val="26"/>
          <w:szCs w:val="26"/>
        </w:rPr>
        <w:t>29</w:t>
      </w:r>
      <w:r w:rsidRPr="00BA4054" w:rsidR="00B2230E">
        <w:rPr>
          <w:rFonts w:ascii="Times New Roman" w:hAnsi="Times New Roman" w:cs="Times New Roman"/>
          <w:color w:val="0070C0"/>
          <w:sz w:val="26"/>
          <w:szCs w:val="26"/>
        </w:rPr>
        <w:t>.0</w:t>
      </w:r>
      <w:r w:rsidR="00BD378C">
        <w:rPr>
          <w:rFonts w:ascii="Times New Roman" w:hAnsi="Times New Roman" w:cs="Times New Roman"/>
          <w:color w:val="0070C0"/>
          <w:sz w:val="26"/>
          <w:szCs w:val="26"/>
        </w:rPr>
        <w:t>7</w:t>
      </w:r>
      <w:r w:rsidRPr="00BA4054" w:rsidR="00B2230E">
        <w:rPr>
          <w:rFonts w:ascii="Times New Roman" w:hAnsi="Times New Roman" w:cs="Times New Roman"/>
          <w:color w:val="0070C0"/>
          <w:sz w:val="26"/>
          <w:szCs w:val="26"/>
        </w:rPr>
        <w:t>.202</w:t>
      </w:r>
      <w:r w:rsidR="00BD378C">
        <w:rPr>
          <w:rFonts w:ascii="Times New Roman" w:hAnsi="Times New Roman" w:cs="Times New Roman"/>
          <w:color w:val="0070C0"/>
          <w:sz w:val="26"/>
          <w:szCs w:val="26"/>
        </w:rPr>
        <w:t>4</w:t>
      </w:r>
      <w:r w:rsidRPr="00BA4054" w:rsidR="00B2230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A4054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BA4054">
        <w:rPr>
          <w:rFonts w:ascii="Times New Roman" w:hAnsi="Times New Roman" w:cs="Times New Roman"/>
          <w:sz w:val="26"/>
          <w:szCs w:val="26"/>
        </w:rPr>
        <w:t>подтверждается квитанцией о приёме налоговой декларации (расчета), бухгалтерской (финансовой) отчетности в электронной форме, в результате чего был нарушен п. 3 ст. 298 НК РФ.</w:t>
      </w:r>
    </w:p>
    <w:p w:rsidR="0023284D" w:rsidRPr="00BA4054" w:rsidP="0043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Pr="00BA4054" w:rsidR="00792CE2">
        <w:rPr>
          <w:rFonts w:ascii="Times New Roman" w:hAnsi="Times New Roman" w:cs="Times New Roman"/>
          <w:color w:val="0070C0"/>
          <w:sz w:val="26"/>
          <w:szCs w:val="26"/>
        </w:rPr>
        <w:t>26.</w:t>
      </w:r>
      <w:r w:rsidR="00BD378C">
        <w:rPr>
          <w:rFonts w:ascii="Times New Roman" w:hAnsi="Times New Roman" w:cs="Times New Roman"/>
          <w:color w:val="0070C0"/>
          <w:sz w:val="26"/>
          <w:szCs w:val="26"/>
        </w:rPr>
        <w:t>07</w:t>
      </w:r>
      <w:r w:rsidRPr="00BA4054" w:rsidR="00792CE2">
        <w:rPr>
          <w:rFonts w:ascii="Times New Roman" w:hAnsi="Times New Roman" w:cs="Times New Roman"/>
          <w:color w:val="0070C0"/>
          <w:sz w:val="26"/>
          <w:szCs w:val="26"/>
        </w:rPr>
        <w:t>.202</w:t>
      </w:r>
      <w:r w:rsidR="00BD378C">
        <w:rPr>
          <w:rFonts w:ascii="Times New Roman" w:hAnsi="Times New Roman" w:cs="Times New Roman"/>
          <w:color w:val="0070C0"/>
          <w:sz w:val="26"/>
          <w:szCs w:val="26"/>
        </w:rPr>
        <w:t>4</w:t>
      </w:r>
      <w:r w:rsidRPr="00BA4054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BA4054">
        <w:rPr>
          <w:rFonts w:ascii="Times New Roman" w:hAnsi="Times New Roman" w:cs="Times New Roman"/>
          <w:sz w:val="26"/>
          <w:szCs w:val="26"/>
        </w:rPr>
        <w:t>года.</w:t>
      </w:r>
    </w:p>
    <w:p w:rsidR="00F71582" w:rsidRPr="00BA4054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 xml:space="preserve">Местом совершения правонарушения является адрес юридического лица: </w:t>
      </w:r>
      <w:r>
        <w:rPr>
          <w:rFonts w:ascii="Times New Roman" w:hAnsi="Times New Roman" w:cs="Times New Roman"/>
          <w:color w:val="FF0000"/>
          <w:sz w:val="26"/>
          <w:szCs w:val="26"/>
        </w:rPr>
        <w:t>АДРЕС</w:t>
      </w:r>
      <w:r w:rsidRPr="00BA405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71582" w:rsidRPr="00BA4054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054">
        <w:rPr>
          <w:rFonts w:ascii="Times New Roman" w:hAnsi="Times New Roman" w:cs="Times New Roman"/>
          <w:sz w:val="26"/>
          <w:szCs w:val="26"/>
        </w:rPr>
        <w:t>За указанное правонарушение предусмотрена административная ответствен</w:t>
      </w:r>
      <w:r w:rsidRPr="00BA4054" w:rsidR="00472C5F">
        <w:rPr>
          <w:rFonts w:ascii="Times New Roman" w:hAnsi="Times New Roman" w:cs="Times New Roman"/>
          <w:sz w:val="26"/>
          <w:szCs w:val="26"/>
        </w:rPr>
        <w:t>н</w:t>
      </w:r>
      <w:r w:rsidRPr="00BA4054">
        <w:rPr>
          <w:rFonts w:ascii="Times New Roman" w:hAnsi="Times New Roman" w:cs="Times New Roman"/>
          <w:sz w:val="26"/>
          <w:szCs w:val="26"/>
        </w:rPr>
        <w:t xml:space="preserve">ость в соответствии с. </w:t>
      </w:r>
      <w:r w:rsidRPr="00BA4054">
        <w:rPr>
          <w:rFonts w:ascii="Times New Roman" w:hAnsi="Times New Roman" w:cs="Times New Roman"/>
          <w:sz w:val="26"/>
          <w:szCs w:val="26"/>
        </w:rPr>
        <w:t>ч. 1 ст. 15.6 КоАП РФ.</w:t>
      </w:r>
    </w:p>
    <w:p w:rsidR="00472C5F" w:rsidRPr="00BA4054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</w:t>
      </w: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 xml:space="preserve">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</w:t>
      </w: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>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 w:rsidR="00C72383" w:rsidRPr="00BA4054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="00BD37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15.6</w:t>
      </w:r>
      <w:r w:rsidRPr="00BA405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BA4054" w:rsidR="00792CE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BA4054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</w:t>
      </w:r>
      <w:r w:rsidRPr="00BA405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№ </w:t>
      </w:r>
      <w:r w:rsidR="00BD37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91062502200034500002</w:t>
      </w:r>
      <w:r w:rsidRPr="00BA405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от </w:t>
      </w:r>
      <w:r w:rsidR="00BD37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10.02.2025</w:t>
      </w:r>
      <w:r w:rsidRPr="00BA4054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D378C" w:rsidR="00BD378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BD378C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уведомлением № </w:t>
      </w:r>
      <w:r w:rsidRPr="00C22EC4" w:rsidR="00BD378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91062502200034500001 от 22.01.2025 </w:t>
      </w:r>
      <w:r w:rsidR="00BD378C">
        <w:rPr>
          <w:rFonts w:ascii="Times New Roman" w:eastAsia="Times New Roman" w:hAnsi="Times New Roman"/>
          <w:sz w:val="26"/>
          <w:szCs w:val="26"/>
          <w:lang w:eastAsia="ru-RU"/>
        </w:rPr>
        <w:t>г. о месте и времени составления протокола об административном правонарушении</w:t>
      </w:r>
      <w:r w:rsidRPr="00BD378C" w:rsidR="00BD378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BD37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A4054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BA4054" w:rsidR="004071C0">
        <w:rPr>
          <w:rFonts w:ascii="Times New Roman" w:hAnsi="Times New Roman" w:cs="Times New Roman"/>
          <w:sz w:val="26"/>
          <w:szCs w:val="26"/>
        </w:rPr>
        <w:t xml:space="preserve">квитанцией о приёме налоговой декларации (расчета), бухгалтерской (финансовой) отчетности в электронной форме от </w:t>
      </w:r>
      <w:r w:rsidR="00BD378C">
        <w:rPr>
          <w:rFonts w:ascii="Times New Roman" w:hAnsi="Times New Roman" w:cs="Times New Roman"/>
          <w:color w:val="FF0000"/>
          <w:sz w:val="26"/>
          <w:szCs w:val="26"/>
        </w:rPr>
        <w:t>29.07.2024</w:t>
      </w:r>
      <w:r w:rsidRPr="00BA4054" w:rsidR="004071C0">
        <w:rPr>
          <w:rFonts w:ascii="Times New Roman" w:hAnsi="Times New Roman" w:cs="Times New Roman"/>
          <w:sz w:val="26"/>
          <w:szCs w:val="26"/>
        </w:rPr>
        <w:t xml:space="preserve"> года</w:t>
      </w:r>
      <w:r w:rsidR="00BD378C">
        <w:rPr>
          <w:rFonts w:ascii="Times New Roman" w:hAnsi="Times New Roman" w:cs="Times New Roman"/>
          <w:sz w:val="26"/>
          <w:szCs w:val="26"/>
        </w:rPr>
        <w:t xml:space="preserve"> ре</w:t>
      </w:r>
      <w:r w:rsidR="00345175">
        <w:rPr>
          <w:rFonts w:ascii="Times New Roman" w:hAnsi="Times New Roman" w:cs="Times New Roman"/>
          <w:sz w:val="26"/>
          <w:szCs w:val="26"/>
        </w:rPr>
        <w:t>г</w:t>
      </w:r>
      <w:r w:rsidRPr="00C22EC4" w:rsidR="00BD378C">
        <w:rPr>
          <w:rFonts w:ascii="Times New Roman" w:hAnsi="Times New Roman" w:cs="Times New Roman"/>
          <w:color w:val="FF0000"/>
          <w:sz w:val="26"/>
          <w:szCs w:val="26"/>
        </w:rPr>
        <w:t xml:space="preserve">. № </w:t>
      </w:r>
      <w:r w:rsidRPr="00C22EC4" w:rsidR="00345175">
        <w:rPr>
          <w:rFonts w:ascii="Times New Roman" w:hAnsi="Times New Roman" w:cs="Times New Roman"/>
          <w:color w:val="FF0000"/>
          <w:sz w:val="26"/>
          <w:szCs w:val="26"/>
        </w:rPr>
        <w:t>2257614766</w:t>
      </w:r>
      <w:r w:rsidRPr="00BA4054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A4054" w:rsidR="004071C0">
        <w:rPr>
          <w:rFonts w:ascii="Times New Roman" w:eastAsia="Times New Roman" w:hAnsi="Times New Roman"/>
          <w:sz w:val="26"/>
          <w:szCs w:val="26"/>
          <w:lang w:eastAsia="ru-RU"/>
        </w:rPr>
        <w:t>копией выписки из ЕГРЮЛ</w:t>
      </w:r>
      <w:r w:rsidRPr="00BA4054" w:rsidR="009E05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A4054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447FC" w:rsidRPr="00BA4054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22EC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C22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РФ, в нем отражены все сведения, необхо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димые для разрешения дела.</w:t>
      </w:r>
    </w:p>
    <w:p w:rsidR="00B447FC" w:rsidRPr="00BA4054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BA4054" w:rsidR="00BD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</w:t>
      </w:r>
      <w:r w:rsidRPr="00BA4054" w:rsidR="00BD7A3C">
        <w:rPr>
          <w:rFonts w:ascii="Times New Roman" w:hAnsi="Times New Roman" w:cs="Times New Roman"/>
          <w:sz w:val="26"/>
          <w:szCs w:val="26"/>
        </w:rPr>
        <w:t>отношении</w:t>
      </w:r>
      <w:r w:rsidRPr="00BA4054" w:rsidR="00BD7A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4054" w:rsidR="00CA0B3E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color w:val="FF0000"/>
          <w:sz w:val="26"/>
          <w:szCs w:val="26"/>
        </w:rPr>
        <w:t>ДОЛЖНОСТЬ НАИМЕНОВАНИЕ ОРАГНИЗАЦИИ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ФИО</w:t>
      </w:r>
      <w:r w:rsidRPr="00BA4054" w:rsidR="009E0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BA405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ч.1 ст.15.</w:t>
        </w:r>
      </w:hyperlink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>6 КоАП РФ.</w:t>
      </w:r>
    </w:p>
    <w:p w:rsidR="00B447FC" w:rsidRPr="00BA4054" w:rsidP="00C74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Pr="00BA4054" w:rsidR="009E05CD">
        <w:rPr>
          <w:rFonts w:ascii="Times New Roman" w:hAnsi="Times New Roman" w:cs="Times New Roman"/>
          <w:sz w:val="26"/>
          <w:szCs w:val="26"/>
        </w:rPr>
        <w:t xml:space="preserve"> 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B447FC" w:rsidRPr="00BA4054" w:rsidP="00C74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Pr="00BA4054">
        <w:rPr>
          <w:rFonts w:ascii="Times New Roman" w:hAnsi="Times New Roman" w:cs="Times New Roman"/>
          <w:sz w:val="26"/>
          <w:szCs w:val="26"/>
        </w:rPr>
        <w:t xml:space="preserve"> 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ч.1 </w:t>
      </w: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ст.15.6 КоАП РФ.</w:t>
      </w:r>
    </w:p>
    <w:p w:rsidR="00C747A1" w:rsidP="00C74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4.2 КоАП РФ, мировым судьей признается признание вины и совершение правонарушения впервые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C747A1" w:rsidP="00C74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Обстоятельств, отягчающих административную ответс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твенность </w:t>
      </w:r>
      <w:r>
        <w:rPr>
          <w:rFonts w:ascii="Times New Roman" w:hAnsi="Times New Roman" w:cs="Times New Roman"/>
          <w:color w:val="FF0000"/>
          <w:sz w:val="26"/>
          <w:szCs w:val="26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ст.4.3  КоАП РФ, мировым судьей не установлено.   </w:t>
      </w:r>
    </w:p>
    <w:p w:rsidR="00C22EC4" w:rsidRPr="00C22EC4" w:rsidP="00C74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C4">
        <w:rPr>
          <w:sz w:val="26"/>
          <w:szCs w:val="26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</w:t>
      </w:r>
      <w:r w:rsidRPr="00C22EC4">
        <w:rPr>
          <w:sz w:val="26"/>
          <w:szCs w:val="26"/>
        </w:rPr>
        <w:t xml:space="preserve">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22EC4" w:rsidRPr="00C22EC4" w:rsidP="00C74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C4">
        <w:rPr>
          <w:sz w:val="26"/>
          <w:szCs w:val="26"/>
        </w:rPr>
        <w:t>В соответствии с ч.2 ст.4.1 КоАП РФ, учитывая характер совершенного административного правонарушения, лично</w:t>
      </w:r>
      <w:r w:rsidRPr="00C22EC4">
        <w:rPr>
          <w:sz w:val="26"/>
          <w:szCs w:val="26"/>
        </w:rPr>
        <w:t xml:space="preserve">сть виновного, смягчающее административную ответственность обстоятельства, а именно: раскаяние, отсутствие обстоятельств, которые отягчают административную ответственность </w:t>
      </w:r>
      <w:r>
        <w:rPr>
          <w:color w:val="FF0000"/>
          <w:sz w:val="26"/>
          <w:szCs w:val="26"/>
        </w:rPr>
        <w:t>ФИО</w:t>
      </w:r>
      <w:r w:rsidRPr="00BA4054" w:rsidR="00EC4173">
        <w:rPr>
          <w:sz w:val="26"/>
          <w:szCs w:val="26"/>
        </w:rPr>
        <w:t xml:space="preserve"> </w:t>
      </w:r>
      <w:r w:rsidRPr="00C22EC4">
        <w:rPr>
          <w:sz w:val="26"/>
          <w:szCs w:val="26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sz w:val="26"/>
          <w:szCs w:val="26"/>
        </w:rPr>
        <w:t>СУММА</w:t>
      </w:r>
      <w:r w:rsidRPr="00C22EC4">
        <w:rPr>
          <w:sz w:val="26"/>
          <w:szCs w:val="26"/>
        </w:rPr>
        <w:t xml:space="preserve"> руб.  </w:t>
      </w:r>
    </w:p>
    <w:p w:rsidR="00C22EC4" w:rsidRPr="00C22EC4" w:rsidP="00C74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C4">
        <w:rPr>
          <w:sz w:val="26"/>
          <w:szCs w:val="26"/>
        </w:rPr>
        <w:t>В соответствии с ч. 1 ст. 4.1.1 КоАП РФ, за впервые совершенное административное правонарушение, выявленное в ходе осущес</w:t>
      </w:r>
      <w:r w:rsidRPr="00C22EC4">
        <w:rPr>
          <w:sz w:val="26"/>
          <w:szCs w:val="26"/>
        </w:rPr>
        <w:t>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 w:rsidRPr="00C22EC4">
        <w:rPr>
          <w:sz w:val="26"/>
          <w:szCs w:val="26"/>
        </w:rP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</w:t>
      </w:r>
      <w:r w:rsidRPr="00C22EC4">
        <w:rPr>
          <w:sz w:val="26"/>
          <w:szCs w:val="26"/>
        </w:rPr>
        <w:t>частью 2 настоящей статьи.</w:t>
      </w:r>
    </w:p>
    <w:p w:rsidR="00C22EC4" w:rsidRPr="00C22EC4" w:rsidP="00C74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C4">
        <w:rPr>
          <w:sz w:val="26"/>
          <w:szCs w:val="26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определено, что под государственным контролем (надзором), муниципальным контролем в Ро</w:t>
      </w:r>
      <w:r w:rsidRPr="00C22EC4">
        <w:rPr>
          <w:sz w:val="26"/>
          <w:szCs w:val="26"/>
        </w:rPr>
        <w:t>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</w:t>
      </w:r>
      <w:r w:rsidRPr="00C22EC4">
        <w:rPr>
          <w:sz w:val="26"/>
          <w:szCs w:val="26"/>
        </w:rPr>
        <w:t>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</w:t>
      </w:r>
      <w:r w:rsidRPr="00C22EC4">
        <w:rPr>
          <w:sz w:val="26"/>
          <w:szCs w:val="26"/>
        </w:rPr>
        <w:t>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22EC4" w:rsidRPr="00C22EC4" w:rsidP="00C74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C4">
        <w:rPr>
          <w:sz w:val="26"/>
          <w:szCs w:val="26"/>
        </w:rPr>
        <w:t>Государственный контроль (надзор), мун</w:t>
      </w:r>
      <w:r w:rsidRPr="00C22EC4">
        <w:rPr>
          <w:sz w:val="26"/>
          <w:szCs w:val="26"/>
        </w:rPr>
        <w:t>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C22EC4" w:rsidRPr="00C22EC4" w:rsidP="00C74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C4">
        <w:rPr>
          <w:sz w:val="26"/>
          <w:szCs w:val="26"/>
        </w:rPr>
        <w:t>Принимая во внимание, что прав</w:t>
      </w:r>
      <w:r w:rsidRPr="00C22EC4">
        <w:rPr>
          <w:sz w:val="26"/>
          <w:szCs w:val="26"/>
        </w:rPr>
        <w:t xml:space="preserve">онарушение совершено впервые, данное правонарушение выявлено в ходе осуществления государственного контроля (надзора) в сфере налогового законодательства, отсутствием обстоятельств, предусмотренных ч. 2 ст. 3.4 КоАП РФ, и с учетом положений ч. 1 ст. 4.1.1 </w:t>
      </w:r>
      <w:r w:rsidRPr="00C22EC4">
        <w:rPr>
          <w:sz w:val="26"/>
          <w:szCs w:val="26"/>
        </w:rPr>
        <w:t xml:space="preserve">КоАП РФ, судья приходит к выводу, что назначенный </w:t>
      </w:r>
      <w:r>
        <w:rPr>
          <w:color w:val="FF0000"/>
          <w:sz w:val="26"/>
          <w:szCs w:val="26"/>
        </w:rPr>
        <w:t>ФИО</w:t>
      </w:r>
      <w:r w:rsidRPr="00EC4173" w:rsidR="00EC4173">
        <w:rPr>
          <w:color w:val="FF0000"/>
          <w:sz w:val="26"/>
          <w:szCs w:val="26"/>
        </w:rPr>
        <w:t xml:space="preserve"> </w:t>
      </w:r>
      <w:r w:rsidRPr="00C22EC4">
        <w:rPr>
          <w:sz w:val="26"/>
          <w:szCs w:val="26"/>
        </w:rPr>
        <w:t>штраф подлежит замене на предупреждение.</w:t>
      </w:r>
    </w:p>
    <w:p w:rsidR="00B87C32" w:rsidRPr="00BA4054" w:rsidP="00C74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22EC4">
        <w:rPr>
          <w:sz w:val="26"/>
          <w:szCs w:val="26"/>
        </w:rPr>
        <w:t>На основании изложенного, и руководствуясь ст. ст. 4.1.1 15.6 ч. 1,  29.10 КоАП РФ, мировой судья</w:t>
      </w:r>
    </w:p>
    <w:p w:rsidR="00B447FC" w:rsidRPr="00BA4054" w:rsidP="004071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BA4054">
        <w:rPr>
          <w:sz w:val="26"/>
          <w:szCs w:val="26"/>
        </w:rPr>
        <w:t>постановил:</w:t>
      </w:r>
    </w:p>
    <w:p w:rsidR="00B87C32" w:rsidRPr="00BA4054" w:rsidP="00C747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4054">
        <w:rPr>
          <w:sz w:val="26"/>
          <w:szCs w:val="26"/>
        </w:rPr>
        <w:t>должностное лицо –</w:t>
      </w:r>
      <w:r w:rsidR="00345175">
        <w:rPr>
          <w:sz w:val="26"/>
          <w:szCs w:val="26"/>
        </w:rPr>
        <w:t xml:space="preserve"> </w:t>
      </w:r>
      <w:r w:rsidRPr="002D1873">
        <w:rPr>
          <w:color w:val="FF0000"/>
          <w:sz w:val="26"/>
          <w:szCs w:val="26"/>
        </w:rPr>
        <w:t>ДОЛЖНОСТЬ НАИМЕНОВАНИЕ ОРАГНИЗАЦИИ</w:t>
      </w:r>
      <w:r>
        <w:rPr>
          <w:color w:val="FF0000"/>
          <w:sz w:val="26"/>
          <w:szCs w:val="26"/>
        </w:rPr>
        <w:t>, ФИО</w:t>
      </w:r>
      <w:r w:rsidRPr="00BA4054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ДАТА РОЖДЕНИЯ</w:t>
      </w:r>
      <w:r w:rsidRPr="00BA4054" w:rsidR="0085491E">
        <w:rPr>
          <w:sz w:val="26"/>
          <w:szCs w:val="26"/>
        </w:rPr>
        <w:t>,</w:t>
      </w:r>
      <w:r w:rsidRPr="00BA4054" w:rsidR="00B447FC">
        <w:rPr>
          <w:sz w:val="26"/>
          <w:szCs w:val="26"/>
        </w:rPr>
        <w:t xml:space="preserve"> признать виновн</w:t>
      </w:r>
      <w:r w:rsidRPr="00BA4054">
        <w:rPr>
          <w:sz w:val="26"/>
          <w:szCs w:val="26"/>
        </w:rPr>
        <w:t>ой</w:t>
      </w:r>
      <w:r w:rsidRPr="00BA4054" w:rsidR="00B447FC">
        <w:rPr>
          <w:sz w:val="26"/>
          <w:szCs w:val="26"/>
        </w:rPr>
        <w:t xml:space="preserve"> в совершении административного правонарушения, предусмо</w:t>
      </w:r>
      <w:r w:rsidR="00345175">
        <w:rPr>
          <w:sz w:val="26"/>
          <w:szCs w:val="26"/>
        </w:rPr>
        <w:t>тренного ч. 1 ст. 15.6 КоАП РФ, и</w:t>
      </w:r>
      <w:r w:rsidRPr="00BA4054">
        <w:rPr>
          <w:sz w:val="26"/>
          <w:szCs w:val="26"/>
        </w:rPr>
        <w:t xml:space="preserve"> назначить е</w:t>
      </w:r>
      <w:r w:rsidR="00345175">
        <w:rPr>
          <w:sz w:val="26"/>
          <w:szCs w:val="26"/>
        </w:rPr>
        <w:t>й</w:t>
      </w:r>
      <w:r w:rsidRPr="00BA4054">
        <w:rPr>
          <w:sz w:val="26"/>
          <w:szCs w:val="26"/>
        </w:rPr>
        <w:t xml:space="preserve"> наказание в виде </w:t>
      </w:r>
      <w:r w:rsidR="00345175">
        <w:rPr>
          <w:sz w:val="26"/>
          <w:szCs w:val="26"/>
        </w:rPr>
        <w:t>предупреждения.</w:t>
      </w:r>
    </w:p>
    <w:p w:rsidR="00B87C32" w:rsidRPr="00345175" w:rsidP="00C74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="003451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A4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3451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BA4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3451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дней</w:t>
      </w:r>
      <w:r w:rsidRPr="00BA40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дня получения его копии.</w:t>
      </w:r>
    </w:p>
    <w:p w:rsidR="00345175" w:rsidP="00C74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C32" w:rsidRPr="00BA4054" w:rsidP="00C747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0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</w:t>
      </w:r>
      <w:r w:rsidR="00345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Ю.Г.</w:t>
      </w:r>
      <w:r w:rsidR="00EC41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17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Белова</w:t>
      </w:r>
    </w:p>
    <w:sectPr w:rsidSect="00F435B0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228D8"/>
    <w:rsid w:val="00040FD7"/>
    <w:rsid w:val="00061BCC"/>
    <w:rsid w:val="000C574D"/>
    <w:rsid w:val="0010611B"/>
    <w:rsid w:val="0012368C"/>
    <w:rsid w:val="001256EE"/>
    <w:rsid w:val="00167830"/>
    <w:rsid w:val="00183B02"/>
    <w:rsid w:val="001D4C16"/>
    <w:rsid w:val="001E6CB3"/>
    <w:rsid w:val="0020028A"/>
    <w:rsid w:val="0023284D"/>
    <w:rsid w:val="0024015E"/>
    <w:rsid w:val="00255C10"/>
    <w:rsid w:val="00290ACD"/>
    <w:rsid w:val="002D1873"/>
    <w:rsid w:val="002D7926"/>
    <w:rsid w:val="00307BE3"/>
    <w:rsid w:val="00345175"/>
    <w:rsid w:val="00364BB4"/>
    <w:rsid w:val="003B6908"/>
    <w:rsid w:val="003D0AD8"/>
    <w:rsid w:val="003E3208"/>
    <w:rsid w:val="003E77FE"/>
    <w:rsid w:val="00404C22"/>
    <w:rsid w:val="004071C0"/>
    <w:rsid w:val="00413E27"/>
    <w:rsid w:val="00431031"/>
    <w:rsid w:val="00435B2C"/>
    <w:rsid w:val="00440F0E"/>
    <w:rsid w:val="00472C5F"/>
    <w:rsid w:val="004D6E67"/>
    <w:rsid w:val="004E101B"/>
    <w:rsid w:val="004F0D49"/>
    <w:rsid w:val="004F729C"/>
    <w:rsid w:val="005070C2"/>
    <w:rsid w:val="00507ADD"/>
    <w:rsid w:val="005A3F53"/>
    <w:rsid w:val="005C2000"/>
    <w:rsid w:val="005F1F8C"/>
    <w:rsid w:val="00600437"/>
    <w:rsid w:val="006368E4"/>
    <w:rsid w:val="00653D1B"/>
    <w:rsid w:val="006C4785"/>
    <w:rsid w:val="00710305"/>
    <w:rsid w:val="007516CA"/>
    <w:rsid w:val="00792CE2"/>
    <w:rsid w:val="007E2049"/>
    <w:rsid w:val="0085491E"/>
    <w:rsid w:val="00884C8A"/>
    <w:rsid w:val="008C3FCA"/>
    <w:rsid w:val="00906BBC"/>
    <w:rsid w:val="00925B4C"/>
    <w:rsid w:val="00940F47"/>
    <w:rsid w:val="009549E7"/>
    <w:rsid w:val="009C5415"/>
    <w:rsid w:val="009E05CD"/>
    <w:rsid w:val="00A07FDB"/>
    <w:rsid w:val="00B2230E"/>
    <w:rsid w:val="00B4234B"/>
    <w:rsid w:val="00B447FC"/>
    <w:rsid w:val="00B47540"/>
    <w:rsid w:val="00B52B8F"/>
    <w:rsid w:val="00B539F6"/>
    <w:rsid w:val="00B54A54"/>
    <w:rsid w:val="00B82250"/>
    <w:rsid w:val="00B87C32"/>
    <w:rsid w:val="00BA4054"/>
    <w:rsid w:val="00BB730A"/>
    <w:rsid w:val="00BD176A"/>
    <w:rsid w:val="00BD378C"/>
    <w:rsid w:val="00BD7A3C"/>
    <w:rsid w:val="00BE4867"/>
    <w:rsid w:val="00C22EC4"/>
    <w:rsid w:val="00C72383"/>
    <w:rsid w:val="00C747A1"/>
    <w:rsid w:val="00C74939"/>
    <w:rsid w:val="00C7702C"/>
    <w:rsid w:val="00C85DE9"/>
    <w:rsid w:val="00CA0B3E"/>
    <w:rsid w:val="00CE63DB"/>
    <w:rsid w:val="00CF58B8"/>
    <w:rsid w:val="00DE4CE8"/>
    <w:rsid w:val="00E950AC"/>
    <w:rsid w:val="00EB06C6"/>
    <w:rsid w:val="00EC4173"/>
    <w:rsid w:val="00EE7986"/>
    <w:rsid w:val="00F416ED"/>
    <w:rsid w:val="00F435B0"/>
    <w:rsid w:val="00F52ABE"/>
    <w:rsid w:val="00F71582"/>
    <w:rsid w:val="00F732B7"/>
    <w:rsid w:val="00F825A8"/>
    <w:rsid w:val="00F91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