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81</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2</w:t>
      </w:r>
      <w:r>
        <w:rPr>
          <w:rFonts w:ascii="Times New Roman" w:eastAsia="Times New Roman" w:hAnsi="Times New Roman" w:cs="Times New Roman"/>
        </w:rPr>
        <w:t>-000</w:t>
      </w:r>
      <w:r>
        <w:rPr>
          <w:rFonts w:ascii="Times New Roman" w:eastAsia="Times New Roman" w:hAnsi="Times New Roman" w:cs="Times New Roman"/>
        </w:rPr>
        <w:t>516</w:t>
      </w:r>
      <w:r>
        <w:rPr>
          <w:rFonts w:ascii="Times New Roman" w:eastAsia="Times New Roman" w:hAnsi="Times New Roman" w:cs="Times New Roman"/>
        </w:rPr>
        <w:t>-</w:t>
      </w:r>
      <w:r>
        <w:rPr>
          <w:rFonts w:ascii="Times New Roman" w:eastAsia="Times New Roman" w:hAnsi="Times New Roman" w:cs="Times New Roman"/>
        </w:rPr>
        <w:t>30</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rPr>
          <w:sz w:val="24"/>
          <w:szCs w:val="24"/>
        </w:rPr>
      </w:pPr>
      <w:r>
        <w:rPr>
          <w:rFonts w:ascii="Times New Roman" w:eastAsia="Times New Roman" w:hAnsi="Times New Roman" w:cs="Times New Roman"/>
        </w:rPr>
        <w:t>02</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ир</w:t>
      </w:r>
      <w:r>
        <w:rPr>
          <w:rFonts w:ascii="Times New Roman" w:eastAsia="Times New Roman" w:hAnsi="Times New Roman" w:cs="Times New Roman"/>
        </w:rPr>
        <w:t>овой судья судебного участка №55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Ю.Г. Белова</w:t>
      </w:r>
      <w:r>
        <w:rPr>
          <w:rFonts w:ascii="Times New Roman" w:eastAsia="Times New Roman" w:hAnsi="Times New Roman" w:cs="Times New Roman"/>
        </w:rPr>
        <w:t xml:space="preserve">, рассмотрев материалы об административном правонарушении </w:t>
      </w:r>
      <w:r>
        <w:rPr>
          <w:rFonts w:ascii="Times New Roman" w:eastAsia="Times New Roman" w:hAnsi="Times New Roman" w:cs="Times New Roman"/>
        </w:rPr>
        <w:t xml:space="preserve">по ч. 1 ст. 6.9 КоАП РФ </w:t>
      </w:r>
      <w:r>
        <w:rPr>
          <w:rFonts w:ascii="Times New Roman" w:eastAsia="Times New Roman" w:hAnsi="Times New Roman" w:cs="Times New Roman"/>
        </w:rPr>
        <w:t>в отношении:</w:t>
      </w:r>
    </w:p>
    <w:p>
      <w:pPr>
        <w:spacing w:before="0" w:after="0"/>
        <w:ind w:firstLine="709"/>
        <w:jc w:val="both"/>
      </w:pPr>
      <w:r>
        <w:rPr>
          <w:rFonts w:ascii="Times New Roman" w:eastAsia="Times New Roman" w:hAnsi="Times New Roman" w:cs="Times New Roman"/>
          <w:b/>
          <w:bCs/>
        </w:rPr>
        <w:t>Абдувелиева</w:t>
      </w:r>
      <w:r>
        <w:rPr>
          <w:rFonts w:ascii="Times New Roman" w:eastAsia="Times New Roman" w:hAnsi="Times New Roman" w:cs="Times New Roman"/>
          <w:b/>
          <w:bCs/>
        </w:rPr>
        <w:t xml:space="preserve"> Руслана </w:t>
      </w:r>
      <w:r>
        <w:rPr>
          <w:rFonts w:ascii="Times New Roman" w:eastAsia="Times New Roman" w:hAnsi="Times New Roman" w:cs="Times New Roman"/>
          <w:b/>
          <w:bCs/>
        </w:rPr>
        <w:t>Ренатовича</w:t>
      </w:r>
      <w:r>
        <w:rPr>
          <w:rFonts w:ascii="Times New Roman" w:eastAsia="Times New Roman" w:hAnsi="Times New Roman" w:cs="Times New Roman"/>
          <w:b/>
          <w:bCs/>
        </w:rPr>
        <w:t xml:space="preserve">, </w:t>
      </w:r>
      <w:r>
        <w:rPr>
          <w:rStyle w:val="cat-UserDefinedgrp-29rplc-8"/>
          <w:rFonts w:ascii="Times New Roman" w:eastAsia="Times New Roman" w:hAnsi="Times New Roman" w:cs="Times New Roman"/>
        </w:rPr>
        <w:t>данные о личности</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Style w:val="cat-UserDefinedgrp-31rplc-1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Абдувелиев</w:t>
      </w:r>
      <w:r>
        <w:rPr>
          <w:rFonts w:ascii="Times New Roman" w:eastAsia="Times New Roman" w:hAnsi="Times New Roman" w:cs="Times New Roman"/>
        </w:rPr>
        <w:t xml:space="preserve"> Р.Р.</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находясь 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0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наркотического опьянения,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имеются основания полагать, что он употребил наркотическое средство</w:t>
      </w:r>
      <w:r>
        <w:rPr>
          <w:rFonts w:ascii="Times New Roman" w:eastAsia="Times New Roman" w:hAnsi="Times New Roman" w:cs="Times New Roman"/>
        </w:rPr>
        <w:t xml:space="preserve"> </w:t>
      </w:r>
      <w:r>
        <w:rPr>
          <w:rFonts w:ascii="Times New Roman" w:eastAsia="Times New Roman" w:hAnsi="Times New Roman" w:cs="Times New Roman"/>
        </w:rPr>
        <w:t xml:space="preserve">- каннабис </w:t>
      </w:r>
      <w:r>
        <w:rPr>
          <w:rFonts w:ascii="Times New Roman" w:eastAsia="Times New Roman" w:hAnsi="Times New Roman" w:cs="Times New Roman"/>
        </w:rPr>
        <w:t>без назначения врача, то есть совершил административное правонарушение, предусмотренное ч. 1 ст. 6.9 КоАП</w:t>
      </w:r>
      <w:r>
        <w:rPr>
          <w:rFonts w:ascii="Times New Roman" w:eastAsia="Times New Roman" w:hAnsi="Times New Roman" w:cs="Times New Roman"/>
        </w:rPr>
        <w:t xml:space="preserve"> РФ.</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Абдувелиев</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вину в совершенном правонарушении признал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раскаялся</w:t>
      </w:r>
      <w:r>
        <w:rPr>
          <w:rFonts w:ascii="Times New Roman" w:eastAsia="Times New Roman" w:hAnsi="Times New Roman" w:cs="Times New Roman"/>
        </w:rPr>
        <w:t>.</w:t>
      </w:r>
      <w:r>
        <w:rPr>
          <w:rFonts w:ascii="Times New Roman" w:eastAsia="Times New Roman" w:hAnsi="Times New Roman" w:cs="Times New Roman"/>
        </w:rPr>
        <w:t xml:space="preserve"> Суду пояснил, что отказался пройти медицинское освидетельствование на состояние опьянения, так как действительно за восемь дней до оформления материала, употребил </w:t>
      </w:r>
      <w:r>
        <w:rPr>
          <w:rFonts w:ascii="Times New Roman" w:eastAsia="Times New Roman" w:hAnsi="Times New Roman" w:cs="Times New Roman"/>
        </w:rPr>
        <w:t xml:space="preserve">наркотическое средство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каннабис</w:t>
      </w:r>
      <w:r>
        <w:rPr>
          <w:rFonts w:ascii="Times New Roman" w:eastAsia="Times New Roman" w:hAnsi="Times New Roman" w:cs="Times New Roman"/>
        </w:rPr>
        <w:t>» путем курения, в настоящее время сделал для себя выводы и больше не употребляет.</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Абдувелиев</w:t>
      </w:r>
      <w:r>
        <w:rPr>
          <w:rFonts w:ascii="Times New Roman" w:eastAsia="Times New Roman" w:hAnsi="Times New Roman" w:cs="Times New Roman"/>
        </w:rPr>
        <w:t>а</w:t>
      </w:r>
      <w:r>
        <w:rPr>
          <w:rFonts w:ascii="Times New Roman" w:eastAsia="Times New Roman" w:hAnsi="Times New Roman" w:cs="Times New Roman"/>
        </w:rPr>
        <w:t xml:space="preserve"> Р.Р.</w:t>
      </w:r>
      <w:r>
        <w:rPr>
          <w:rFonts w:ascii="Times New Roman" w:eastAsia="Times New Roman" w:hAnsi="Times New Roman" w:cs="Times New Roman"/>
        </w:rPr>
        <w:t>, и</w:t>
      </w:r>
      <w:r>
        <w:rPr>
          <w:rFonts w:ascii="Times New Roman" w:eastAsia="Times New Roman" w:hAnsi="Times New Roman" w:cs="Times New Roman"/>
        </w:rPr>
        <w:t>сследовав материалы дела, мировой судья приходит к выводу, что его действия правильно квалифицированы по ч.1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w:t>
      </w:r>
      <w:r>
        <w:rPr>
          <w:rFonts w:ascii="Times New Roman" w:eastAsia="Times New Roman" w:hAnsi="Times New Roman" w:cs="Times New Roman"/>
        </w:rPr>
        <w:t xml:space="preserve"> опасные психоактивные вещества.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подтверждается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 xml:space="preserve">серии 8201 </w:t>
      </w:r>
      <w:r>
        <w:rPr>
          <w:rFonts w:ascii="Times New Roman" w:eastAsia="Times New Roman" w:hAnsi="Times New Roman" w:cs="Times New Roman"/>
        </w:rPr>
        <w:t xml:space="preserve">№ </w:t>
      </w:r>
      <w:r>
        <w:rPr>
          <w:rFonts w:ascii="Times New Roman" w:eastAsia="Times New Roman" w:hAnsi="Times New Roman" w:cs="Times New Roman"/>
        </w:rPr>
        <w:t>033182</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протоколом 82</w:t>
      </w:r>
      <w:r>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006609</w:t>
      </w:r>
      <w:r>
        <w:rPr>
          <w:rFonts w:ascii="Times New Roman" w:eastAsia="Times New Roman" w:hAnsi="Times New Roman" w:cs="Times New Roman"/>
        </w:rPr>
        <w:t xml:space="preserve"> о направлении на медицинское </w:t>
      </w:r>
      <w:r>
        <w:rPr>
          <w:rFonts w:ascii="Times New Roman" w:eastAsia="Times New Roman" w:hAnsi="Times New Roman" w:cs="Times New Roman"/>
        </w:rPr>
        <w:t xml:space="preserve">освидетельствование на состояние опьянения от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Оснований для прекращения производства по делу и освобождения привлекаемого лица от административной ответственности суд не усматривает. </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ами</w:t>
      </w:r>
      <w:r>
        <w:rPr>
          <w:rFonts w:ascii="Times New Roman" w:eastAsia="Times New Roman" w:hAnsi="Times New Roman" w:cs="Times New Roman"/>
        </w:rPr>
        <w:t>, смягчающим</w:t>
      </w:r>
      <w:r>
        <w:rPr>
          <w:rFonts w:ascii="Times New Roman" w:eastAsia="Times New Roman" w:hAnsi="Times New Roman" w:cs="Times New Roman"/>
        </w:rPr>
        <w:t>и</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в соответствии со ст. 4.2 КоАП РФ, мировой судья признает признание вины и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r>
        <w:rPr>
          <w:rFonts w:ascii="Times New Roman" w:eastAsia="Times New Roman" w:hAnsi="Times New Roman" w:cs="Times New Roman"/>
        </w:rPr>
        <w:t xml:space="preserve"> </w:t>
      </w:r>
    </w:p>
    <w:p>
      <w:pPr>
        <w:spacing w:before="0" w:after="0" w:line="240" w:lineRule="atLeast"/>
        <w:ind w:firstLine="708"/>
        <w:jc w:val="both"/>
      </w:pPr>
      <w:r>
        <w:rPr>
          <w:rFonts w:ascii="Times New Roman" w:eastAsia="Times New Roman" w:hAnsi="Times New Roman" w:cs="Times New Roman"/>
        </w:rPr>
        <w:t xml:space="preserve">Обстоятельств, отягчающих ответственность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судом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w:t>
      </w:r>
      <w:r>
        <w:rPr>
          <w:rFonts w:ascii="Times New Roman" w:eastAsia="Times New Roman" w:hAnsi="Times New Roman" w:cs="Times New Roman"/>
        </w:rPr>
        <w:t>ч. 1 ст. 6.9</w:t>
      </w:r>
      <w:r>
        <w:rPr>
          <w:rFonts w:ascii="Times New Roman" w:eastAsia="Times New Roman" w:hAnsi="Times New Roman" w:cs="Times New Roman"/>
        </w:rPr>
        <w:t xml:space="preserve">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как </w:t>
      </w:r>
      <w:r>
        <w:rPr>
          <w:rFonts w:ascii="Times New Roman" w:eastAsia="Times New Roman" w:hAnsi="Times New Roman" w:cs="Times New Roman"/>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ч.1 ст.6.9 КоАП РФ.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таких обстоятельствах суд признает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виновным в совершении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ч.1 ст.6.9 КоАП РФ.</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w:t>
      </w:r>
      <w:r>
        <w:rPr>
          <w:rFonts w:ascii="Times New Roman" w:eastAsia="Times New Roman" w:hAnsi="Times New Roman" w:cs="Times New Roman"/>
        </w:rPr>
        <w:t>смягчающ</w:t>
      </w:r>
      <w:r>
        <w:rPr>
          <w:rFonts w:ascii="Times New Roman" w:eastAsia="Times New Roman" w:hAnsi="Times New Roman" w:cs="Times New Roman"/>
        </w:rPr>
        <w:t>и</w:t>
      </w:r>
      <w:r>
        <w:rPr>
          <w:rFonts w:ascii="Times New Roman" w:eastAsia="Times New Roman" w:hAnsi="Times New Roman" w:cs="Times New Roman"/>
        </w:rPr>
        <w:t>е административную ответственность обстоятельств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отсутствие обстоятельств, которые отягчают административную ответственность </w:t>
      </w:r>
      <w:r>
        <w:rPr>
          <w:rFonts w:ascii="Times New Roman" w:eastAsia="Times New Roman" w:hAnsi="Times New Roman" w:cs="Times New Roman"/>
        </w:rPr>
        <w:t>Абдувелиева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 xml:space="preserve">за совершенное правонарушение, судья считает необходимым подвергнуть административному наказанию в пределах санкции ч. 1 ст. 6.9 КоАП РФ в виде штрафа в размере 4000,00 руб.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pPr>
      <w:r>
        <w:rPr>
          <w:rFonts w:ascii="Times New Roman" w:eastAsia="Times New Roman" w:hAnsi="Times New Roman" w:cs="Times New Roman"/>
        </w:rPr>
        <w:t>Руководствуясь ст.</w:t>
      </w:r>
      <w:r>
        <w:rPr>
          <w:rFonts w:ascii="Times New Roman" w:eastAsia="Times New Roman" w:hAnsi="Times New Roman" w:cs="Times New Roman"/>
        </w:rPr>
        <w:t xml:space="preserve"> </w:t>
      </w:r>
      <w:r>
        <w:rPr>
          <w:rFonts w:ascii="Times New Roman" w:eastAsia="Times New Roman" w:hAnsi="Times New Roman" w:cs="Times New Roman"/>
        </w:rPr>
        <w:t xml:space="preserve">ст. 6.9, 29.9, 29.10 КоАП РФ, судья </w:t>
      </w:r>
    </w:p>
    <w:p>
      <w:pPr>
        <w:spacing w:before="0" w:after="0"/>
        <w:ind w:firstLine="709"/>
        <w:jc w:val="both"/>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p>
    <w:p>
      <w:pPr>
        <w:spacing w:before="0" w:after="0"/>
        <w:ind w:firstLine="709"/>
        <w:jc w:val="both"/>
      </w:pPr>
      <w:r>
        <w:rPr>
          <w:rFonts w:ascii="Times New Roman" w:eastAsia="Times New Roman" w:hAnsi="Times New Roman" w:cs="Times New Roman"/>
          <w:b/>
          <w:bCs/>
        </w:rPr>
        <w:t>Абдувелиева</w:t>
      </w:r>
      <w:r>
        <w:rPr>
          <w:rFonts w:ascii="Times New Roman" w:eastAsia="Times New Roman" w:hAnsi="Times New Roman" w:cs="Times New Roman"/>
          <w:b/>
          <w:bCs/>
        </w:rPr>
        <w:t xml:space="preserve"> Руслана </w:t>
      </w:r>
      <w:r>
        <w:rPr>
          <w:rFonts w:ascii="Times New Roman" w:eastAsia="Times New Roman" w:hAnsi="Times New Roman" w:cs="Times New Roman"/>
          <w:b/>
          <w:bCs/>
        </w:rPr>
        <w:t>Ренатовича</w:t>
      </w:r>
      <w:r>
        <w:rPr>
          <w:rFonts w:ascii="Times New Roman" w:eastAsia="Times New Roman" w:hAnsi="Times New Roman" w:cs="Times New Roman"/>
          <w:b/>
          <w:bCs/>
        </w:rPr>
        <w:t xml:space="preserve">, </w:t>
      </w:r>
      <w:r>
        <w:rPr>
          <w:rStyle w:val="cat-UserDefinedgrp-32rplc-33"/>
          <w:rFonts w:ascii="Times New Roman" w:eastAsia="Times New Roman" w:hAnsi="Times New Roman" w:cs="Times New Roman"/>
        </w:rPr>
        <w:t>дата рождения</w:t>
      </w:r>
      <w:r>
        <w:rPr>
          <w:rFonts w:ascii="Times New Roman" w:eastAsia="Times New Roman" w:hAnsi="Times New Roman" w:cs="Times New Roman"/>
        </w:rPr>
        <w:t>, признать виновным в совершении административного правонарушени</w:t>
      </w:r>
      <w:r>
        <w:rPr>
          <w:rFonts w:ascii="Times New Roman" w:eastAsia="Times New Roman" w:hAnsi="Times New Roman" w:cs="Times New Roman"/>
        </w:rPr>
        <w:t>я, предусмотренного ч. 1 ст. 6.9</w:t>
      </w:r>
      <w:r>
        <w:rPr>
          <w:rFonts w:ascii="Times New Roman" w:eastAsia="Times New Roman" w:hAnsi="Times New Roman" w:cs="Times New Roman"/>
        </w:rPr>
        <w:t xml:space="preserve"> КоАП РФ и подвергнуть административному наказанию в виде наложения административного штрафа в размере 4000 (четыре тысячи) рублей.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Штраф подлежит перечислению на следующие реквизиты - Получатель: </w:t>
      </w:r>
      <w:r>
        <w:rPr>
          <w:rStyle w:val="cat-UserDefinedgrp-33rplc-36"/>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на </w:t>
      </w:r>
      <w:r>
        <w:rPr>
          <w:rFonts w:ascii="Times New Roman" w:eastAsia="Times New Roman" w:hAnsi="Times New Roman" w:cs="Times New Roman"/>
          <w:b/>
          <w:bCs/>
        </w:rPr>
        <w:t>Абдувелиева</w:t>
      </w:r>
      <w:r>
        <w:rPr>
          <w:rFonts w:ascii="Times New Roman" w:eastAsia="Times New Roman" w:hAnsi="Times New Roman" w:cs="Times New Roman"/>
          <w:b/>
          <w:bCs/>
        </w:rPr>
        <w:t xml:space="preserve"> Руслана </w:t>
      </w:r>
      <w:r>
        <w:rPr>
          <w:rFonts w:ascii="Times New Roman" w:eastAsia="Times New Roman" w:hAnsi="Times New Roman" w:cs="Times New Roman"/>
          <w:b/>
          <w:bCs/>
        </w:rPr>
        <w:t>Ренатовича</w:t>
      </w:r>
      <w:r>
        <w:rPr>
          <w:rFonts w:ascii="Times New Roman" w:eastAsia="Times New Roman" w:hAnsi="Times New Roman" w:cs="Times New Roman"/>
        </w:rPr>
        <w:t xml:space="preserve"> обязанность пройти диагностику в связи с потреблением наркотических средств </w:t>
      </w:r>
      <w:r>
        <w:rPr>
          <w:rFonts w:ascii="Times New Roman" w:eastAsia="Times New Roman" w:hAnsi="Times New Roman" w:cs="Times New Roman"/>
          <w:b/>
          <w:bCs/>
        </w:rPr>
        <w:t xml:space="preserve">не </w:t>
      </w:r>
      <w:r>
        <w:rPr>
          <w:rFonts w:ascii="Times New Roman" w:eastAsia="Times New Roman" w:hAnsi="Times New Roman" w:cs="Times New Roman"/>
          <w:b/>
          <w:bCs/>
        </w:rPr>
        <w:t>позднее двух месяцев</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оводятся в ГБУЗ РК «Крымский научно-практический центр наркологии», расположенный по адресу: г. Симферополь, ул. Февральская, 13.</w:t>
      </w:r>
    </w:p>
    <w:p>
      <w:pPr>
        <w:spacing w:before="0" w:after="0"/>
        <w:ind w:firstLine="709"/>
        <w:jc w:val="both"/>
      </w:pPr>
      <w:r>
        <w:rPr>
          <w:rFonts w:ascii="Times New Roman" w:eastAsia="Times New Roman" w:hAnsi="Times New Roman" w:cs="Times New Roman"/>
        </w:rPr>
        <w:t xml:space="preserve">Разъяснить, что невыполнение прохождения диагностики лицом, на которое судьей возложена обязанность </w:t>
      </w:r>
      <w:r>
        <w:rPr>
          <w:rFonts w:ascii="Times New Roman" w:eastAsia="Times New Roman" w:hAnsi="Times New Roman" w:cs="Times New Roman"/>
        </w:rPr>
        <w:t>пройти</w:t>
      </w:r>
      <w:r>
        <w:rPr>
          <w:rFonts w:ascii="Times New Roman" w:eastAsia="Times New Roman" w:hAnsi="Times New Roman" w:cs="Times New Roman"/>
        </w:rPr>
        <w:t xml:space="preserve"> диагностику в связи с потреблением наркотических средств, влечет административную ответственность, предусмотренную со ст. 6.9.1 КоАП РФ. </w:t>
      </w:r>
    </w:p>
    <w:p>
      <w:pPr>
        <w:spacing w:before="0" w:after="0"/>
        <w:ind w:firstLine="709"/>
        <w:jc w:val="both"/>
      </w:pPr>
      <w:r>
        <w:rPr>
          <w:rFonts w:ascii="Times New Roman" w:eastAsia="Times New Roman" w:hAnsi="Times New Roman" w:cs="Times New Roman"/>
        </w:rPr>
        <w:t>Квитанцию об оплате штрафа предоставить в судебный участок № 55 Красногвардейского судебного района Республики Крым.</w:t>
      </w:r>
    </w:p>
    <w:p>
      <w:pPr>
        <w:spacing w:before="0" w:after="0"/>
        <w:ind w:firstLine="709"/>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9"/>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копии постановления</w:t>
      </w:r>
    </w:p>
    <w:p>
      <w:pPr>
        <w:spacing w:before="0" w:after="0"/>
        <w:ind w:firstLine="709"/>
        <w:jc w:val="both"/>
      </w:pPr>
    </w:p>
    <w:p>
      <w:pPr>
        <w:spacing w:before="0" w:after="0"/>
        <w:ind w:firstLine="709"/>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Ю.Г. Белова </w:t>
      </w:r>
    </w:p>
    <w:p>
      <w:pPr>
        <w:spacing w:before="0" w:after="0"/>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8">
    <w:name w:val="cat-UserDefined grp-29 rplc-8"/>
    <w:basedOn w:val="DefaultParagraphFont"/>
  </w:style>
  <w:style w:type="character" w:customStyle="1" w:styleId="cat-UserDefinedgrp-31rplc-12">
    <w:name w:val="cat-UserDefined grp-31 rplc-12"/>
    <w:basedOn w:val="DefaultParagraphFont"/>
  </w:style>
  <w:style w:type="character" w:customStyle="1" w:styleId="cat-UserDefinedgrp-30rplc-16">
    <w:name w:val="cat-UserDefined grp-30 rplc-16"/>
    <w:basedOn w:val="DefaultParagraphFont"/>
  </w:style>
  <w:style w:type="character" w:customStyle="1" w:styleId="cat-UserDefinedgrp-32rplc-33">
    <w:name w:val="cat-UserDefined grp-32 rplc-33"/>
    <w:basedOn w:val="DefaultParagraphFont"/>
  </w:style>
  <w:style w:type="character" w:customStyle="1" w:styleId="cat-UserDefinedgrp-33rplc-36">
    <w:name w:val="cat-UserDefined grp-33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