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87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0382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76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45rplc-7"/>
          <w:rFonts w:ascii="Times New Roman" w:eastAsia="Times New Roman" w:hAnsi="Times New Roman" w:cs="Times New Roman"/>
        </w:rPr>
        <w:t>Кального Д.Н. данные о личности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ст. 19.13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Кальной</w:t>
      </w:r>
      <w:r>
        <w:rPr>
          <w:rFonts w:ascii="Times New Roman" w:eastAsia="Times New Roman" w:hAnsi="Times New Roman" w:cs="Times New Roman"/>
        </w:rPr>
        <w:t xml:space="preserve"> Д.Н.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по адресу: </w:t>
      </w:r>
      <w:r>
        <w:rPr>
          <w:rStyle w:val="cat-UserDefinedgrp-46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написал </w:t>
      </w:r>
      <w:r>
        <w:rPr>
          <w:rFonts w:ascii="Times New Roman" w:eastAsia="Times New Roman" w:hAnsi="Times New Roman" w:cs="Times New Roman"/>
        </w:rPr>
        <w:t>заявление</w:t>
      </w:r>
      <w:r>
        <w:rPr>
          <w:rFonts w:ascii="Times New Roman" w:eastAsia="Times New Roman" w:hAnsi="Times New Roman" w:cs="Times New Roman"/>
        </w:rPr>
        <w:t xml:space="preserve"> содержащее заведомо ложные сведения о том, что неизвестное лицо причинило ему телесные повреждения, по адресу проживания, однако в ходе проведения проверки, данный факт не подтвердился, </w:t>
      </w:r>
      <w:r>
        <w:rPr>
          <w:rFonts w:ascii="Times New Roman" w:eastAsia="Times New Roman" w:hAnsi="Times New Roman" w:cs="Times New Roman"/>
        </w:rPr>
        <w:t xml:space="preserve">тем самым совершил заведомо ложный вызов сотрудников полиции.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Кальной</w:t>
      </w:r>
      <w:r>
        <w:rPr>
          <w:rFonts w:ascii="Times New Roman" w:eastAsia="Times New Roman" w:hAnsi="Times New Roman" w:cs="Times New Roman"/>
        </w:rPr>
        <w:t xml:space="preserve"> Д.Н.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 времени и месте слушания дела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подал ходатайство о рассмотрении дела без его участия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Кально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Д.Н.,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</w:rPr>
        <w:t>, предусмотренного ст. 19.13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на основании следующего.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</w:hyperlink>
      <w:r>
        <w:rPr>
          <w:rFonts w:ascii="Times New Roman" w:eastAsia="Times New Roman" w:hAnsi="Times New Roman" w:cs="Times New Roman"/>
        </w:rPr>
        <w:t>19.13 КоАП РФ заведомо ложный вызов пожарной охраны, полиции, скорой медицинской помощи или иных специализированных служб, влечет наложение административного штрафа в размере от одной тысячи до одной тысячи пятисот рублей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Кально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Д.Н.,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ст.19.13 КоАП РФ, подтверждается письменными доказательствами, имеющимися в материалах дела: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серия 8201 №</w:t>
      </w:r>
      <w:r>
        <w:rPr>
          <w:rFonts w:ascii="Times New Roman" w:eastAsia="Times New Roman" w:hAnsi="Times New Roman" w:cs="Times New Roman"/>
        </w:rPr>
        <w:t>102294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февраля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Кального</w:t>
      </w:r>
      <w:r>
        <w:rPr>
          <w:rFonts w:ascii="Times New Roman" w:eastAsia="Times New Roman" w:hAnsi="Times New Roman" w:cs="Times New Roman"/>
        </w:rPr>
        <w:t xml:space="preserve"> Д.Н. о проведении проверки по факту причинения ему телесных повреждений; справкой 2 ГБУЗ РК «Красногвардейская ЦРБ» №2 от 15.09.2024, из которой следует, что у </w:t>
      </w:r>
      <w:r>
        <w:rPr>
          <w:rFonts w:ascii="Times New Roman" w:eastAsia="Times New Roman" w:hAnsi="Times New Roman" w:cs="Times New Roman"/>
        </w:rPr>
        <w:t>Кального</w:t>
      </w:r>
      <w:r>
        <w:rPr>
          <w:rFonts w:ascii="Times New Roman" w:eastAsia="Times New Roman" w:hAnsi="Times New Roman" w:cs="Times New Roman"/>
        </w:rPr>
        <w:t xml:space="preserve"> Д.Н. обнаружены телесные повреждения в виде, ушиба, ссадин левой височной области</w:t>
      </w:r>
      <w:r>
        <w:rPr>
          <w:rFonts w:ascii="Times New Roman" w:eastAsia="Times New Roman" w:hAnsi="Times New Roman" w:cs="Times New Roman"/>
        </w:rPr>
        <w:t xml:space="preserve">, ушиб, ссадины левой половины грудной клетки; </w:t>
      </w:r>
      <w:r>
        <w:rPr>
          <w:rFonts w:ascii="Times New Roman" w:eastAsia="Times New Roman" w:hAnsi="Times New Roman" w:cs="Times New Roman"/>
        </w:rPr>
        <w:t xml:space="preserve">копией справки ГБУЗ РК «КРЦМК и СМП» </w:t>
      </w:r>
      <w:r>
        <w:rPr>
          <w:rFonts w:ascii="Times New Roman" w:eastAsia="Times New Roman" w:hAnsi="Times New Roman" w:cs="Times New Roman"/>
        </w:rPr>
        <w:t>Джанкойская</w:t>
      </w:r>
      <w:r>
        <w:rPr>
          <w:rFonts w:ascii="Times New Roman" w:eastAsia="Times New Roman" w:hAnsi="Times New Roman" w:cs="Times New Roman"/>
        </w:rPr>
        <w:t xml:space="preserve"> станция, подстанция №31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 от 15.02.2024</w:t>
      </w:r>
      <w:r>
        <w:rPr>
          <w:rFonts w:ascii="Times New Roman" w:eastAsia="Times New Roman" w:hAnsi="Times New Roman" w:cs="Times New Roman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</w:rPr>
        <w:t xml:space="preserve">14.02.2024 в 17:34 к </w:t>
      </w:r>
      <w:r>
        <w:rPr>
          <w:rFonts w:ascii="Times New Roman" w:eastAsia="Times New Roman" w:hAnsi="Times New Roman" w:cs="Times New Roman"/>
        </w:rPr>
        <w:t>Кальному</w:t>
      </w:r>
      <w:r>
        <w:rPr>
          <w:rFonts w:ascii="Times New Roman" w:eastAsia="Times New Roman" w:hAnsi="Times New Roman" w:cs="Times New Roman"/>
        </w:rPr>
        <w:t xml:space="preserve"> Д.Н.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Республика Крым, Красногвардейский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Строителей, 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выезжала бригада скорой помощи, в ходе оказания помощи </w:t>
      </w:r>
      <w:r>
        <w:rPr>
          <w:rFonts w:ascii="Times New Roman" w:eastAsia="Times New Roman" w:hAnsi="Times New Roman" w:cs="Times New Roman"/>
        </w:rPr>
        <w:t>Кально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Д.Н. установлен диагноз: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поверхностная травма волосистой части головы;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Талыбова</w:t>
      </w:r>
      <w:r>
        <w:rPr>
          <w:rFonts w:ascii="Times New Roman" w:eastAsia="Times New Roman" w:hAnsi="Times New Roman" w:cs="Times New Roman"/>
        </w:rPr>
        <w:t xml:space="preserve"> Р.Р. от 15.02.2024; </w:t>
      </w:r>
      <w:r>
        <w:rPr>
          <w:rFonts w:ascii="Times New Roman" w:eastAsia="Times New Roman" w:hAnsi="Times New Roman" w:cs="Times New Roman"/>
        </w:rPr>
        <w:t>письменными 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Берднякова</w:t>
      </w:r>
      <w:r>
        <w:rPr>
          <w:rFonts w:ascii="Times New Roman" w:eastAsia="Times New Roman" w:hAnsi="Times New Roman" w:cs="Times New Roman"/>
        </w:rPr>
        <w:t xml:space="preserve"> В.П. от 15.02.2024; </w:t>
      </w:r>
      <w:r>
        <w:rPr>
          <w:rFonts w:ascii="Times New Roman" w:eastAsia="Times New Roman" w:hAnsi="Times New Roman" w:cs="Times New Roman"/>
        </w:rPr>
        <w:t>письменными 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льного</w:t>
      </w:r>
      <w:r>
        <w:rPr>
          <w:rFonts w:ascii="Times New Roman" w:eastAsia="Times New Roman" w:hAnsi="Times New Roman" w:cs="Times New Roman"/>
        </w:rPr>
        <w:t xml:space="preserve"> Д.Н. от 15.02.2024, из которых следует, что </w:t>
      </w:r>
      <w:r>
        <w:rPr>
          <w:rFonts w:ascii="Times New Roman" w:eastAsia="Times New Roman" w:hAnsi="Times New Roman" w:cs="Times New Roman"/>
        </w:rPr>
        <w:t xml:space="preserve">14.02.2024 около 16:55 находился на прогулке, в это время решил покинуть место пребывания, </w:t>
      </w:r>
      <w:r>
        <w:rPr>
          <w:rFonts w:ascii="Times New Roman" w:eastAsia="Times New Roman" w:hAnsi="Times New Roman" w:cs="Times New Roman"/>
        </w:rPr>
        <w:t xml:space="preserve">когда он перелазил через забор, то упал; копией письменных объяснений </w:t>
      </w:r>
      <w:r>
        <w:rPr>
          <w:rFonts w:ascii="Times New Roman" w:eastAsia="Times New Roman" w:hAnsi="Times New Roman" w:cs="Times New Roman"/>
        </w:rPr>
        <w:t>Кального</w:t>
      </w:r>
      <w:r>
        <w:rPr>
          <w:rFonts w:ascii="Times New Roman" w:eastAsia="Times New Roman" w:hAnsi="Times New Roman" w:cs="Times New Roman"/>
        </w:rPr>
        <w:t xml:space="preserve"> Д.Н. от 14.02.2024, из которых следует, что </w:t>
      </w:r>
      <w:r>
        <w:rPr>
          <w:rFonts w:ascii="Times New Roman" w:eastAsia="Times New Roman" w:hAnsi="Times New Roman" w:cs="Times New Roman"/>
        </w:rPr>
        <w:t>Кальной</w:t>
      </w:r>
      <w:r>
        <w:rPr>
          <w:rFonts w:ascii="Times New Roman" w:eastAsia="Times New Roman" w:hAnsi="Times New Roman" w:cs="Times New Roman"/>
        </w:rPr>
        <w:t xml:space="preserve"> Д.Н. 14.02.2024 около 16:55 во время прогулки, решил самовольно оставить место отбывания, возле пер.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очтовый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Красногвардейское, </w:t>
      </w:r>
      <w:r>
        <w:rPr>
          <w:rFonts w:ascii="Times New Roman" w:eastAsia="Times New Roman" w:hAnsi="Times New Roman" w:cs="Times New Roman"/>
        </w:rPr>
        <w:t xml:space="preserve">Красногвардейского района, Республики Крым </w:t>
      </w:r>
      <w:r>
        <w:rPr>
          <w:rFonts w:ascii="Times New Roman" w:eastAsia="Times New Roman" w:hAnsi="Times New Roman" w:cs="Times New Roman"/>
        </w:rPr>
        <w:t>перепрыгивая через забор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упал и ударился головой, травму получил по собственной неосторожности, а </w:t>
      </w:r>
      <w:r>
        <w:rPr>
          <w:rFonts w:ascii="Times New Roman" w:eastAsia="Times New Roman" w:hAnsi="Times New Roman" w:cs="Times New Roman"/>
        </w:rPr>
        <w:t xml:space="preserve">также аналогичными письменными объяснениями </w:t>
      </w:r>
      <w:r>
        <w:rPr>
          <w:rFonts w:ascii="Times New Roman" w:eastAsia="Times New Roman" w:hAnsi="Times New Roman" w:cs="Times New Roman"/>
        </w:rPr>
        <w:t>Кального</w:t>
      </w:r>
      <w:r>
        <w:rPr>
          <w:rFonts w:ascii="Times New Roman" w:eastAsia="Times New Roman" w:hAnsi="Times New Roman" w:cs="Times New Roman"/>
        </w:rPr>
        <w:t xml:space="preserve"> Д.Н. от 22.02.2024</w:t>
      </w:r>
      <w:r>
        <w:rPr>
          <w:rFonts w:ascii="Times New Roman" w:eastAsia="Times New Roman" w:hAnsi="Times New Roman" w:cs="Times New Roman"/>
        </w:rPr>
        <w:t xml:space="preserve">, в которых </w:t>
      </w:r>
      <w:r>
        <w:rPr>
          <w:rFonts w:ascii="Times New Roman" w:eastAsia="Times New Roman" w:hAnsi="Times New Roman" w:cs="Times New Roman"/>
        </w:rPr>
        <w:t>указал</w:t>
      </w:r>
      <w:r>
        <w:rPr>
          <w:rFonts w:ascii="Times New Roman" w:eastAsia="Times New Roman" w:hAnsi="Times New Roman" w:cs="Times New Roman"/>
        </w:rPr>
        <w:t>, что пошел в магазин и в результате сильной спешки упал и ударился головой, после чего вызвал скорую помощь, затем напи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ал заявление в полицию</w:t>
      </w:r>
      <w:r>
        <w:rPr>
          <w:rFonts w:ascii="Times New Roman" w:eastAsia="Times New Roman" w:hAnsi="Times New Roman" w:cs="Times New Roman"/>
        </w:rPr>
        <w:t xml:space="preserve">, о </w:t>
      </w:r>
      <w:r>
        <w:rPr>
          <w:rFonts w:ascii="Times New Roman" w:eastAsia="Times New Roman" w:hAnsi="Times New Roman" w:cs="Times New Roman"/>
        </w:rPr>
        <w:t>том</w:t>
      </w:r>
      <w:r>
        <w:rPr>
          <w:rFonts w:ascii="Times New Roman" w:eastAsia="Times New Roman" w:hAnsi="Times New Roman" w:cs="Times New Roman"/>
        </w:rPr>
        <w:t xml:space="preserve"> что ему </w:t>
      </w:r>
      <w:r>
        <w:rPr>
          <w:rFonts w:ascii="Times New Roman" w:eastAsia="Times New Roman" w:hAnsi="Times New Roman" w:cs="Times New Roman"/>
        </w:rPr>
        <w:t>нанесли</w:t>
      </w:r>
      <w:r>
        <w:rPr>
          <w:rFonts w:ascii="Times New Roman" w:eastAsia="Times New Roman" w:hAnsi="Times New Roman" w:cs="Times New Roman"/>
        </w:rPr>
        <w:t xml:space="preserve"> побои, при этом побои ему никто не </w:t>
      </w:r>
      <w:r>
        <w:rPr>
          <w:rFonts w:ascii="Times New Roman" w:eastAsia="Times New Roman" w:hAnsi="Times New Roman" w:cs="Times New Roman"/>
        </w:rPr>
        <w:t>наносил</w:t>
      </w:r>
      <w:r>
        <w:rPr>
          <w:rFonts w:ascii="Times New Roman" w:eastAsia="Times New Roman" w:hAnsi="Times New Roman" w:cs="Times New Roman"/>
        </w:rPr>
        <w:t>, заявление с ложными сведениями написал так как был в сильном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эмоциональном состоянии, вину осознал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сотрудника </w:t>
      </w:r>
      <w:r>
        <w:rPr>
          <w:rFonts w:ascii="Times New Roman" w:eastAsia="Times New Roman" w:hAnsi="Times New Roman" w:cs="Times New Roman"/>
        </w:rPr>
        <w:t xml:space="preserve">ФКУИК-1 УФСИН России по РК и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евастополю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14.02.2024 </w:t>
      </w:r>
      <w:r>
        <w:rPr>
          <w:rFonts w:ascii="Times New Roman" w:eastAsia="Times New Roman" w:hAnsi="Times New Roman" w:cs="Times New Roman"/>
        </w:rPr>
        <w:t>и другими материалами дела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</w:rPr>
        <w:t>Кально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ст. 19.13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Кально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Д.Н.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Кально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19.13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Кально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19.13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Кально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подлежат квалификации по ст. 19.13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как заведомо ложный вызов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 xml:space="preserve">. 4.2, </w:t>
      </w:r>
      <w:r>
        <w:rPr>
          <w:rFonts w:ascii="Times New Roman" w:eastAsia="Times New Roman" w:hAnsi="Times New Roman" w:cs="Times New Roman"/>
        </w:rPr>
        <w:t>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>
        <w:rPr>
          <w:rFonts w:ascii="Times New Roman" w:eastAsia="Times New Roman" w:hAnsi="Times New Roman" w:cs="Times New Roman"/>
        </w:rPr>
        <w:t xml:space="preserve">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19.13, 29.7, 29.9, 29.10 КоАП РФ, </w:t>
      </w:r>
      <w:r>
        <w:rPr>
          <w:rFonts w:ascii="Times New Roman" w:eastAsia="Times New Roman" w:hAnsi="Times New Roman" w:cs="Times New Roman"/>
        </w:rPr>
        <w:t>суд –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43rplc-58"/>
          <w:rFonts w:ascii="Times New Roman" w:eastAsia="Times New Roman" w:hAnsi="Times New Roman" w:cs="Times New Roman"/>
        </w:rPr>
        <w:t>Кального Д.Н. 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 xml:space="preserve">19.13 </w:t>
      </w:r>
      <w:r>
        <w:rPr>
          <w:rFonts w:ascii="Times New Roman" w:eastAsia="Times New Roman" w:hAnsi="Times New Roman" w:cs="Times New Roman"/>
        </w:rPr>
        <w:t xml:space="preserve">КоАП РФ и подвергнуть административному наказанию в виде наложения административного штрафа в размере 1000,00 (одна тысяча) рублей.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реквизиты: </w:t>
      </w:r>
      <w:r>
        <w:rPr>
          <w:rStyle w:val="cat-UserDefinedgrp-44rplc-6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7">
    <w:name w:val="cat-UserDefined grp-45 rplc-7"/>
    <w:basedOn w:val="DefaultParagraphFont"/>
  </w:style>
  <w:style w:type="character" w:customStyle="1" w:styleId="cat-UserDefinedgrp-46rplc-15">
    <w:name w:val="cat-UserDefined grp-46 rplc-15"/>
    <w:basedOn w:val="DefaultParagraphFont"/>
  </w:style>
  <w:style w:type="character" w:customStyle="1" w:styleId="cat-UserDefinedgrp-43rplc-58">
    <w:name w:val="cat-UserDefined grp-43 rplc-58"/>
    <w:basedOn w:val="DefaultParagraphFont"/>
  </w:style>
  <w:style w:type="character" w:customStyle="1" w:styleId="cat-UserDefinedgrp-44rplc-61">
    <w:name w:val="cat-UserDefined grp-44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95DB17B7AK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