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EA48BD" w:rsidP="00822E34" w14:paraId="5CFACE7C" w14:textId="54BDD4F0">
      <w:pPr>
        <w:tabs>
          <w:tab w:val="left" w:pos="7920"/>
        </w:tabs>
        <w:spacing w:after="0" w:line="240" w:lineRule="auto"/>
        <w:jc w:val="right"/>
        <w:rPr>
          <w:rFonts w:ascii="Times New Roman" w:hAnsi="Times New Roman" w:cs="Times New Roman"/>
          <w:color w:val="000000"/>
          <w:sz w:val="24"/>
          <w:szCs w:val="24"/>
        </w:rPr>
      </w:pPr>
      <w:r w:rsidRPr="00EA48BD">
        <w:rPr>
          <w:rFonts w:ascii="Times New Roman" w:hAnsi="Times New Roman" w:cs="Times New Roman"/>
          <w:color w:val="000000"/>
          <w:sz w:val="24"/>
          <w:szCs w:val="24"/>
        </w:rPr>
        <w:t>№</w:t>
      </w:r>
      <w:r w:rsidRPr="00EA48BD" w:rsidR="00822E34">
        <w:rPr>
          <w:rFonts w:ascii="Times New Roman" w:hAnsi="Times New Roman" w:cs="Times New Roman"/>
          <w:color w:val="000000"/>
          <w:sz w:val="24"/>
          <w:szCs w:val="24"/>
        </w:rPr>
        <w:t xml:space="preserve"> </w:t>
      </w:r>
      <w:r w:rsidRPr="00EA48BD">
        <w:rPr>
          <w:rFonts w:ascii="Times New Roman" w:hAnsi="Times New Roman" w:cs="Times New Roman"/>
          <w:color w:val="000000"/>
          <w:sz w:val="24"/>
          <w:szCs w:val="24"/>
        </w:rPr>
        <w:t>5-5</w:t>
      </w:r>
      <w:r w:rsidRPr="00EA48BD" w:rsidR="00582A5C">
        <w:rPr>
          <w:rFonts w:ascii="Times New Roman" w:hAnsi="Times New Roman" w:cs="Times New Roman"/>
          <w:color w:val="000000"/>
          <w:sz w:val="24"/>
          <w:szCs w:val="24"/>
        </w:rPr>
        <w:t>5</w:t>
      </w:r>
      <w:r w:rsidRPr="00EA48BD">
        <w:rPr>
          <w:rFonts w:ascii="Times New Roman" w:hAnsi="Times New Roman" w:cs="Times New Roman"/>
          <w:color w:val="000000"/>
          <w:sz w:val="24"/>
          <w:szCs w:val="24"/>
        </w:rPr>
        <w:t>-</w:t>
      </w:r>
      <w:r w:rsidR="00B23EF8">
        <w:rPr>
          <w:rFonts w:ascii="Times New Roman" w:hAnsi="Times New Roman" w:cs="Times New Roman"/>
          <w:color w:val="000000"/>
          <w:sz w:val="24"/>
          <w:szCs w:val="24"/>
        </w:rPr>
        <w:t>122</w:t>
      </w:r>
      <w:r w:rsidRPr="00EA48BD" w:rsidR="003701E1">
        <w:rPr>
          <w:rFonts w:ascii="Times New Roman" w:hAnsi="Times New Roman" w:cs="Times New Roman"/>
          <w:color w:val="000000"/>
          <w:sz w:val="24"/>
          <w:szCs w:val="24"/>
        </w:rPr>
        <w:t>/202</w:t>
      </w:r>
      <w:r w:rsidR="003451C3">
        <w:rPr>
          <w:rFonts w:ascii="Times New Roman" w:hAnsi="Times New Roman" w:cs="Times New Roman"/>
          <w:color w:val="000000"/>
          <w:sz w:val="24"/>
          <w:szCs w:val="24"/>
        </w:rPr>
        <w:t>4</w:t>
      </w:r>
    </w:p>
    <w:p w:rsidR="002C6CAE" w:rsidRPr="00EA48BD" w:rsidP="002C6CAE" w14:paraId="1CD0524D" w14:textId="56D1F37A">
      <w:pPr>
        <w:tabs>
          <w:tab w:val="left" w:pos="7920"/>
        </w:tabs>
        <w:spacing w:after="0" w:line="240" w:lineRule="auto"/>
        <w:jc w:val="right"/>
        <w:rPr>
          <w:rFonts w:ascii="Times New Roman" w:hAnsi="Times New Roman" w:cs="Times New Roman"/>
          <w:color w:val="000000"/>
          <w:sz w:val="24"/>
          <w:szCs w:val="24"/>
        </w:rPr>
      </w:pPr>
      <w:r w:rsidRPr="00EA48BD">
        <w:rPr>
          <w:rFonts w:ascii="Times New Roman" w:hAnsi="Times New Roman" w:cs="Times New Roman"/>
          <w:bCs/>
          <w:sz w:val="24"/>
          <w:szCs w:val="24"/>
        </w:rPr>
        <w:t>91MS0055-01-202</w:t>
      </w:r>
      <w:r w:rsidR="002530FD">
        <w:rPr>
          <w:rFonts w:ascii="Times New Roman" w:hAnsi="Times New Roman" w:cs="Times New Roman"/>
          <w:bCs/>
          <w:sz w:val="24"/>
          <w:szCs w:val="24"/>
        </w:rPr>
        <w:t>4</w:t>
      </w:r>
      <w:r w:rsidRPr="00EA48BD">
        <w:rPr>
          <w:rFonts w:ascii="Times New Roman" w:hAnsi="Times New Roman" w:cs="Times New Roman"/>
          <w:bCs/>
          <w:sz w:val="24"/>
          <w:szCs w:val="24"/>
        </w:rPr>
        <w:t>-00</w:t>
      </w:r>
      <w:r w:rsidR="002530FD">
        <w:rPr>
          <w:rFonts w:ascii="Times New Roman" w:hAnsi="Times New Roman" w:cs="Times New Roman"/>
          <w:bCs/>
          <w:sz w:val="24"/>
          <w:szCs w:val="24"/>
        </w:rPr>
        <w:t>0</w:t>
      </w:r>
      <w:r w:rsidR="00AE4975">
        <w:rPr>
          <w:rFonts w:ascii="Times New Roman" w:hAnsi="Times New Roman" w:cs="Times New Roman"/>
          <w:bCs/>
          <w:sz w:val="24"/>
          <w:szCs w:val="24"/>
        </w:rPr>
        <w:t>5</w:t>
      </w:r>
      <w:r w:rsidR="00B23EF8">
        <w:rPr>
          <w:rFonts w:ascii="Times New Roman" w:hAnsi="Times New Roman" w:cs="Times New Roman"/>
          <w:bCs/>
          <w:sz w:val="24"/>
          <w:szCs w:val="24"/>
        </w:rPr>
        <w:t>08</w:t>
      </w:r>
      <w:r w:rsidRPr="00EA48BD">
        <w:rPr>
          <w:rFonts w:ascii="Times New Roman" w:hAnsi="Times New Roman" w:cs="Times New Roman"/>
          <w:bCs/>
          <w:sz w:val="24"/>
          <w:szCs w:val="24"/>
        </w:rPr>
        <w:t>-</w:t>
      </w:r>
      <w:r w:rsidR="00B23EF8">
        <w:rPr>
          <w:rFonts w:ascii="Times New Roman" w:hAnsi="Times New Roman" w:cs="Times New Roman"/>
          <w:bCs/>
          <w:sz w:val="24"/>
          <w:szCs w:val="24"/>
        </w:rPr>
        <w:t>86</w:t>
      </w:r>
    </w:p>
    <w:p w:rsidR="00593B5D" w:rsidRPr="00EA48BD" w:rsidP="002C6CAE" w14:paraId="7EF212FC" w14:textId="77777777">
      <w:pPr>
        <w:tabs>
          <w:tab w:val="left" w:pos="7920"/>
        </w:tabs>
        <w:spacing w:after="0" w:line="240" w:lineRule="auto"/>
        <w:jc w:val="center"/>
        <w:rPr>
          <w:rFonts w:ascii="Times New Roman" w:hAnsi="Times New Roman" w:cs="Times New Roman"/>
          <w:color w:val="000000"/>
          <w:sz w:val="24"/>
          <w:szCs w:val="24"/>
        </w:rPr>
      </w:pPr>
    </w:p>
    <w:p w:rsidR="00C760EE" w:rsidP="002C6CAE" w14:paraId="27CF4489" w14:textId="77777777">
      <w:pPr>
        <w:tabs>
          <w:tab w:val="left" w:pos="7920"/>
        </w:tabs>
        <w:spacing w:after="0" w:line="240" w:lineRule="auto"/>
        <w:jc w:val="center"/>
        <w:rPr>
          <w:rFonts w:ascii="Times New Roman" w:hAnsi="Times New Roman" w:cs="Times New Roman"/>
          <w:color w:val="000000"/>
          <w:sz w:val="24"/>
          <w:szCs w:val="24"/>
        </w:rPr>
      </w:pPr>
      <w:r w:rsidRPr="00EA48BD">
        <w:rPr>
          <w:rFonts w:ascii="Times New Roman" w:hAnsi="Times New Roman" w:cs="Times New Roman"/>
          <w:color w:val="000000"/>
          <w:sz w:val="24"/>
          <w:szCs w:val="24"/>
        </w:rPr>
        <w:t>ПОСТАНОВЛЕНИЕ</w:t>
      </w:r>
    </w:p>
    <w:p w:rsidR="00C04FF3" w:rsidRPr="00867D96" w:rsidP="00C04FF3" w14:paraId="36DDCF01" w14:textId="26115425">
      <w:pPr>
        <w:tabs>
          <w:tab w:val="left" w:pos="7920"/>
        </w:tabs>
        <w:spacing w:after="0" w:line="240" w:lineRule="auto"/>
        <w:jc w:val="center"/>
        <w:rPr>
          <w:rFonts w:ascii="Times New Roman" w:hAnsi="Times New Roman" w:cs="Times New Roman"/>
          <w:color w:val="000000"/>
          <w:sz w:val="23"/>
          <w:szCs w:val="23"/>
        </w:rPr>
      </w:pPr>
      <w:r w:rsidRPr="00867D96">
        <w:rPr>
          <w:rFonts w:ascii="Times New Roman" w:hAnsi="Times New Roman" w:cs="Times New Roman"/>
          <w:color w:val="000000"/>
          <w:sz w:val="23"/>
          <w:szCs w:val="23"/>
        </w:rPr>
        <w:t xml:space="preserve">Судебный участок №55 Красногвардейского судебного района Республики Крым (297000, Республика Крым, Красногвардейский район, пгт. Красногвардейское, ул. Титова, д.60, </w:t>
      </w:r>
    </w:p>
    <w:p w:rsidR="00C04FF3" w:rsidRPr="00867D96" w:rsidP="00C04FF3" w14:paraId="11474520" w14:textId="22E7151C">
      <w:pPr>
        <w:tabs>
          <w:tab w:val="left" w:pos="7920"/>
        </w:tabs>
        <w:spacing w:after="0" w:line="240" w:lineRule="auto"/>
        <w:jc w:val="center"/>
        <w:rPr>
          <w:rFonts w:ascii="Times New Roman" w:hAnsi="Times New Roman" w:cs="Times New Roman"/>
          <w:color w:val="000000"/>
          <w:sz w:val="23"/>
          <w:szCs w:val="23"/>
        </w:rPr>
      </w:pPr>
      <w:r w:rsidRPr="00867D96">
        <w:rPr>
          <w:rFonts w:ascii="Times New Roman" w:hAnsi="Times New Roman" w:cs="Times New Roman"/>
          <w:color w:val="000000"/>
          <w:sz w:val="23"/>
          <w:szCs w:val="23"/>
        </w:rPr>
        <w:t xml:space="preserve"> е-mail:ms55@must.rk.gov.ru)</w:t>
      </w:r>
    </w:p>
    <w:p w:rsidR="00822E34" w:rsidRPr="00867D96" w:rsidP="002C6CAE" w14:paraId="55850054" w14:textId="77777777">
      <w:pPr>
        <w:tabs>
          <w:tab w:val="left" w:pos="7920"/>
        </w:tabs>
        <w:spacing w:after="0" w:line="240" w:lineRule="auto"/>
        <w:jc w:val="center"/>
        <w:rPr>
          <w:rFonts w:ascii="Times New Roman" w:hAnsi="Times New Roman" w:cs="Times New Roman"/>
          <w:color w:val="000000"/>
          <w:sz w:val="23"/>
          <w:szCs w:val="23"/>
        </w:rPr>
      </w:pPr>
    </w:p>
    <w:p w:rsidR="00C760EE" w:rsidRPr="00EA48BD" w:rsidP="00822E34" w14:paraId="6A6A7812" w14:textId="39B2511D">
      <w:pPr>
        <w:tabs>
          <w:tab w:val="left" w:pos="7920"/>
        </w:tabs>
        <w:spacing w:after="0" w:line="240" w:lineRule="auto"/>
        <w:ind w:right="-8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Pr="00EA48BD" w:rsidR="00FA5C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апрел</w:t>
      </w:r>
      <w:r w:rsidR="003451C3">
        <w:rPr>
          <w:rFonts w:ascii="Times New Roman" w:hAnsi="Times New Roman" w:cs="Times New Roman"/>
          <w:color w:val="000000"/>
          <w:sz w:val="24"/>
          <w:szCs w:val="24"/>
        </w:rPr>
        <w:t>я</w:t>
      </w:r>
      <w:r w:rsidRPr="00EA48BD" w:rsidR="00FA5CF3">
        <w:rPr>
          <w:rFonts w:ascii="Times New Roman" w:hAnsi="Times New Roman" w:cs="Times New Roman"/>
          <w:color w:val="000000"/>
          <w:sz w:val="24"/>
          <w:szCs w:val="24"/>
        </w:rPr>
        <w:t xml:space="preserve"> 202</w:t>
      </w:r>
      <w:r w:rsidR="003451C3">
        <w:rPr>
          <w:rFonts w:ascii="Times New Roman" w:hAnsi="Times New Roman" w:cs="Times New Roman"/>
          <w:color w:val="000000"/>
          <w:sz w:val="24"/>
          <w:szCs w:val="24"/>
        </w:rPr>
        <w:t>4</w:t>
      </w:r>
      <w:r w:rsidRPr="00EA48BD">
        <w:rPr>
          <w:rFonts w:ascii="Times New Roman" w:hAnsi="Times New Roman" w:cs="Times New Roman"/>
          <w:color w:val="000000"/>
          <w:sz w:val="24"/>
          <w:szCs w:val="24"/>
        </w:rPr>
        <w:t xml:space="preserve"> года                          </w:t>
      </w:r>
      <w:r w:rsidRPr="00EA48BD" w:rsidR="00593B5D">
        <w:rPr>
          <w:rFonts w:ascii="Times New Roman" w:hAnsi="Times New Roman" w:cs="Times New Roman"/>
          <w:color w:val="000000"/>
          <w:sz w:val="24"/>
          <w:szCs w:val="24"/>
        </w:rPr>
        <w:t xml:space="preserve">  </w:t>
      </w:r>
      <w:r w:rsidRPr="00EA48BD" w:rsidR="00822E34">
        <w:rPr>
          <w:rFonts w:ascii="Times New Roman" w:hAnsi="Times New Roman" w:cs="Times New Roman"/>
          <w:color w:val="000000"/>
          <w:sz w:val="24"/>
          <w:szCs w:val="24"/>
        </w:rPr>
        <w:t xml:space="preserve">         </w:t>
      </w:r>
      <w:r w:rsidRPr="00EA48BD" w:rsidR="00593B5D">
        <w:rPr>
          <w:rFonts w:ascii="Times New Roman" w:hAnsi="Times New Roman" w:cs="Times New Roman"/>
          <w:color w:val="000000"/>
          <w:sz w:val="24"/>
          <w:szCs w:val="24"/>
        </w:rPr>
        <w:t xml:space="preserve">   </w:t>
      </w:r>
      <w:r w:rsidRPr="00EA48BD" w:rsidR="00B81899">
        <w:rPr>
          <w:rFonts w:ascii="Times New Roman" w:hAnsi="Times New Roman" w:cs="Times New Roman"/>
          <w:color w:val="000000"/>
          <w:sz w:val="24"/>
          <w:szCs w:val="24"/>
        </w:rPr>
        <w:t xml:space="preserve">             </w:t>
      </w:r>
      <w:r w:rsidRPr="00EA48BD">
        <w:rPr>
          <w:rFonts w:ascii="Times New Roman" w:hAnsi="Times New Roman" w:cs="Times New Roman"/>
          <w:color w:val="000000"/>
          <w:sz w:val="24"/>
          <w:szCs w:val="24"/>
        </w:rPr>
        <w:t>пгт.Красногвардейское</w:t>
      </w:r>
    </w:p>
    <w:p w:rsidR="00582A5C" w:rsidRPr="00EA48BD" w:rsidP="00C760EE" w14:paraId="118D376A" w14:textId="21BFD12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C815C3">
        <w:rPr>
          <w:rFonts w:ascii="Times New Roman" w:hAnsi="Times New Roman" w:cs="Times New Roman"/>
          <w:color w:val="000000"/>
          <w:sz w:val="24"/>
          <w:szCs w:val="24"/>
        </w:rPr>
        <w:t xml:space="preserve">.о. мирового судьи судебного участка № 55 мировой судья судебного участка № 54 Красногвардейского судебного района Республики Крым Чернецкая И.В.,   </w:t>
      </w:r>
    </w:p>
    <w:p w:rsidR="00A350C4" w:rsidRPr="00EA48BD" w:rsidP="00896F91" w14:paraId="44BDCA43" w14:textId="77777777">
      <w:pPr>
        <w:spacing w:after="0" w:line="240" w:lineRule="auto"/>
        <w:ind w:firstLine="708"/>
        <w:jc w:val="both"/>
        <w:rPr>
          <w:rFonts w:ascii="Times New Roman" w:hAnsi="Times New Roman" w:cs="Times New Roman"/>
          <w:color w:val="000000"/>
          <w:sz w:val="24"/>
          <w:szCs w:val="24"/>
        </w:rPr>
      </w:pPr>
      <w:r w:rsidRPr="00EA48BD">
        <w:rPr>
          <w:rFonts w:ascii="Times New Roman" w:hAnsi="Times New Roman" w:cs="Times New Roman"/>
          <w:color w:val="000000"/>
          <w:sz w:val="24"/>
          <w:szCs w:val="24"/>
        </w:rPr>
        <w:t xml:space="preserve">рассмотрев </w:t>
      </w:r>
      <w:r w:rsidRPr="00EA48BD">
        <w:rPr>
          <w:rFonts w:ascii="Times New Roman" w:hAnsi="Times New Roman" w:cs="Times New Roman"/>
          <w:color w:val="000000"/>
          <w:sz w:val="24"/>
          <w:szCs w:val="24"/>
        </w:rPr>
        <w:t>в судебном заседании в</w:t>
      </w:r>
      <w:r w:rsidRPr="00EA48BD" w:rsidR="002C6CAE">
        <w:rPr>
          <w:rFonts w:ascii="Times New Roman" w:hAnsi="Times New Roman" w:cs="Times New Roman"/>
          <w:color w:val="000000"/>
          <w:sz w:val="24"/>
          <w:szCs w:val="24"/>
        </w:rPr>
        <w:t xml:space="preserve"> помещении судебного участка № 5</w:t>
      </w:r>
      <w:r w:rsidRPr="00EA48BD" w:rsidR="00582A5C">
        <w:rPr>
          <w:rFonts w:ascii="Times New Roman" w:hAnsi="Times New Roman" w:cs="Times New Roman"/>
          <w:color w:val="000000"/>
          <w:sz w:val="24"/>
          <w:szCs w:val="24"/>
        </w:rPr>
        <w:t>5</w:t>
      </w:r>
      <w:r w:rsidRPr="00EA48BD">
        <w:rPr>
          <w:rFonts w:ascii="Times New Roman" w:hAnsi="Times New Roman" w:cs="Times New Roman"/>
          <w:color w:val="000000"/>
          <w:sz w:val="24"/>
          <w:szCs w:val="24"/>
        </w:rPr>
        <w:t xml:space="preserve"> Красногвардейского судебного района Республики Крым дело об административном правонарушении, предусмотренном</w:t>
      </w:r>
      <w:r w:rsidRPr="00EA48BD" w:rsidR="00354376">
        <w:rPr>
          <w:rFonts w:ascii="Times New Roman" w:hAnsi="Times New Roman" w:cs="Times New Roman"/>
          <w:color w:val="000000"/>
          <w:sz w:val="24"/>
          <w:szCs w:val="24"/>
        </w:rPr>
        <w:t xml:space="preserve"> ч.</w:t>
      </w:r>
      <w:r w:rsidRPr="00EA48BD" w:rsidR="007003E6">
        <w:rPr>
          <w:rFonts w:ascii="Times New Roman" w:hAnsi="Times New Roman" w:cs="Times New Roman"/>
          <w:color w:val="000000"/>
          <w:sz w:val="24"/>
          <w:szCs w:val="24"/>
        </w:rPr>
        <w:t>2</w:t>
      </w:r>
      <w:r w:rsidRPr="00EA48BD">
        <w:rPr>
          <w:rFonts w:ascii="Times New Roman" w:hAnsi="Times New Roman" w:cs="Times New Roman"/>
          <w:color w:val="000000"/>
          <w:sz w:val="24"/>
          <w:szCs w:val="24"/>
        </w:rPr>
        <w:t xml:space="preserve"> ст.15.33 КоАП РФ, в отношении: </w:t>
      </w:r>
    </w:p>
    <w:p w:rsidR="00822E34" w:rsidRPr="0016520C" w:rsidP="0016520C" w14:paraId="40054D13" w14:textId="6DDC6B1B">
      <w:pPr>
        <w:rPr>
          <w:rFonts w:ascii="Times New Roman" w:hAnsi="Times New Roman" w:cs="Times New Roman"/>
          <w:color w:val="FF0000"/>
          <w:sz w:val="24"/>
          <w:szCs w:val="24"/>
        </w:rPr>
      </w:pPr>
      <w:r w:rsidRPr="00EA48BD">
        <w:rPr>
          <w:rFonts w:ascii="Times New Roman" w:hAnsi="Times New Roman" w:cs="Times New Roman"/>
          <w:color w:val="000000"/>
          <w:sz w:val="24"/>
          <w:szCs w:val="24"/>
        </w:rPr>
        <w:t xml:space="preserve">должностного лица </w:t>
      </w:r>
      <w:r w:rsidRPr="00EA48BD" w:rsidR="0057266C">
        <w:rPr>
          <w:rFonts w:ascii="Times New Roman" w:hAnsi="Times New Roman" w:cs="Times New Roman"/>
          <w:color w:val="000000"/>
          <w:sz w:val="24"/>
          <w:szCs w:val="24"/>
        </w:rPr>
        <w:t>–</w:t>
      </w:r>
      <w:r w:rsidR="00C815C3">
        <w:rPr>
          <w:rFonts w:ascii="Times New Roman" w:hAnsi="Times New Roman" w:cs="Times New Roman"/>
          <w:color w:val="000000"/>
          <w:sz w:val="24"/>
          <w:szCs w:val="24"/>
        </w:rPr>
        <w:t xml:space="preserve"> </w:t>
      </w:r>
      <w:r>
        <w:rPr>
          <w:rFonts w:ascii="Times New Roman" w:hAnsi="Times New Roman" w:cs="Times New Roman"/>
          <w:color w:val="FF0000"/>
          <w:sz w:val="24"/>
          <w:szCs w:val="24"/>
        </w:rPr>
        <w:t>ДОЛЖНОСТЬ</w:t>
      </w:r>
      <w:r>
        <w:rPr>
          <w:rFonts w:ascii="Times New Roman" w:hAnsi="Times New Roman" w:cs="Times New Roman"/>
          <w:color w:val="FF0000"/>
          <w:sz w:val="24"/>
          <w:szCs w:val="24"/>
        </w:rPr>
        <w:t>1</w:t>
      </w:r>
      <w:r w:rsidR="0030541C">
        <w:rPr>
          <w:rFonts w:ascii="Times New Roman" w:hAnsi="Times New Roman" w:cs="Times New Roman"/>
          <w:color w:val="FF0000"/>
          <w:sz w:val="24"/>
          <w:szCs w:val="24"/>
        </w:rPr>
        <w:t xml:space="preserve"> </w:t>
      </w:r>
      <w:r>
        <w:rPr>
          <w:rFonts w:ascii="Times New Roman" w:hAnsi="Times New Roman" w:cs="Times New Roman"/>
          <w:color w:val="FF0000"/>
          <w:sz w:val="24"/>
          <w:szCs w:val="24"/>
        </w:rPr>
        <w:t>НАИМЕНОВАНИЕ ОРГАНИЗАЦИИ1</w:t>
      </w:r>
      <w:r w:rsidRPr="00C815C3" w:rsidR="00C815C3">
        <w:rPr>
          <w:rFonts w:ascii="Times New Roman" w:hAnsi="Times New Roman" w:cs="Times New Roman"/>
          <w:color w:val="FF0000"/>
          <w:sz w:val="24"/>
          <w:szCs w:val="24"/>
        </w:rPr>
        <w:t xml:space="preserve"> </w:t>
      </w:r>
      <w:r>
        <w:rPr>
          <w:rFonts w:ascii="Times New Roman" w:hAnsi="Times New Roman" w:cs="Times New Roman"/>
          <w:color w:val="FF0000"/>
          <w:sz w:val="24"/>
          <w:szCs w:val="24"/>
        </w:rPr>
        <w:t>ФИО1</w:t>
      </w:r>
      <w:r w:rsidRPr="00EA48BD">
        <w:rPr>
          <w:rFonts w:ascii="Times New Roman" w:hAnsi="Times New Roman" w:cs="Times New Roman"/>
          <w:color w:val="FF0000"/>
          <w:sz w:val="24"/>
          <w:szCs w:val="24"/>
        </w:rPr>
        <w:t xml:space="preserve">, </w:t>
      </w:r>
      <w:r>
        <w:rPr>
          <w:rFonts w:ascii="Times New Roman" w:hAnsi="Times New Roman" w:cs="Times New Roman"/>
          <w:color w:val="FF0000"/>
          <w:sz w:val="24"/>
          <w:szCs w:val="24"/>
        </w:rPr>
        <w:t>ДАТА РОЖДЕНИЯ</w:t>
      </w:r>
      <w:r w:rsidRPr="00EA48BD">
        <w:rPr>
          <w:rFonts w:ascii="Times New Roman" w:hAnsi="Times New Roman" w:cs="Times New Roman"/>
          <w:color w:val="FF0000"/>
          <w:sz w:val="24"/>
          <w:szCs w:val="24"/>
        </w:rPr>
        <w:t xml:space="preserve">, </w:t>
      </w:r>
      <w:r>
        <w:rPr>
          <w:rFonts w:ascii="Times New Roman" w:hAnsi="Times New Roman" w:cs="Times New Roman"/>
          <w:color w:val="FF0000"/>
          <w:sz w:val="24"/>
          <w:szCs w:val="24"/>
        </w:rPr>
        <w:t>ПАСПОРТНЫЕ ДАННЫЕ</w:t>
      </w:r>
      <w:r w:rsidR="00720632">
        <w:rPr>
          <w:rFonts w:ascii="Times New Roman" w:hAnsi="Times New Roman" w:cs="Times New Roman"/>
          <w:color w:val="FF0000"/>
          <w:sz w:val="24"/>
          <w:szCs w:val="24"/>
        </w:rPr>
        <w:t xml:space="preserve">, </w:t>
      </w:r>
      <w:r w:rsidRPr="00EA48BD">
        <w:rPr>
          <w:rFonts w:ascii="Times New Roman" w:hAnsi="Times New Roman" w:cs="Times New Roman"/>
          <w:color w:val="FF0000"/>
          <w:sz w:val="24"/>
          <w:szCs w:val="24"/>
        </w:rPr>
        <w:t>зарегистрированно</w:t>
      </w:r>
      <w:r w:rsidR="003451C3">
        <w:rPr>
          <w:rFonts w:ascii="Times New Roman" w:hAnsi="Times New Roman" w:cs="Times New Roman"/>
          <w:color w:val="FF0000"/>
          <w:sz w:val="24"/>
          <w:szCs w:val="24"/>
        </w:rPr>
        <w:t>й</w:t>
      </w:r>
      <w:r w:rsidR="00806529">
        <w:rPr>
          <w:rFonts w:ascii="Times New Roman" w:hAnsi="Times New Roman" w:cs="Times New Roman"/>
          <w:color w:val="FF0000"/>
          <w:sz w:val="24"/>
          <w:szCs w:val="24"/>
        </w:rPr>
        <w:t xml:space="preserve"> </w:t>
      </w:r>
      <w:r w:rsidR="00B14B9A">
        <w:rPr>
          <w:rFonts w:ascii="Times New Roman" w:hAnsi="Times New Roman" w:cs="Times New Roman"/>
          <w:color w:val="FF0000"/>
          <w:sz w:val="24"/>
          <w:szCs w:val="24"/>
        </w:rPr>
        <w:t>и проживающей</w:t>
      </w:r>
      <w:r w:rsidRPr="00B23EF8" w:rsidR="00B14B9A">
        <w:t xml:space="preserve"> </w:t>
      </w:r>
      <w:r w:rsidRPr="00B23EF8" w:rsidR="00B14B9A">
        <w:rPr>
          <w:rFonts w:ascii="Times New Roman" w:hAnsi="Times New Roman" w:cs="Times New Roman"/>
          <w:color w:val="FF0000"/>
          <w:sz w:val="24"/>
          <w:szCs w:val="24"/>
        </w:rPr>
        <w:t>по адресу</w:t>
      </w:r>
      <w:r w:rsidR="00B14B9A">
        <w:rPr>
          <w:rFonts w:ascii="Times New Roman" w:hAnsi="Times New Roman" w:cs="Times New Roman"/>
          <w:color w:val="FF0000"/>
          <w:sz w:val="24"/>
          <w:szCs w:val="24"/>
        </w:rPr>
        <w:t xml:space="preserve">: </w:t>
      </w:r>
      <w:r>
        <w:rPr>
          <w:rFonts w:ascii="Times New Roman" w:hAnsi="Times New Roman" w:cs="Times New Roman"/>
          <w:color w:val="FF0000"/>
          <w:sz w:val="24"/>
          <w:szCs w:val="24"/>
        </w:rPr>
        <w:t>АДРЕС</w:t>
      </w:r>
      <w:r>
        <w:rPr>
          <w:rFonts w:ascii="Times New Roman" w:hAnsi="Times New Roman" w:cs="Times New Roman"/>
          <w:color w:val="FF0000"/>
          <w:sz w:val="24"/>
          <w:szCs w:val="24"/>
        </w:rPr>
        <w:t>1</w:t>
      </w:r>
      <w:r w:rsidR="00B14B9A">
        <w:rPr>
          <w:rFonts w:ascii="Times New Roman" w:hAnsi="Times New Roman" w:cs="Times New Roman"/>
          <w:color w:val="FF0000"/>
          <w:sz w:val="24"/>
          <w:szCs w:val="24"/>
        </w:rPr>
        <w:t>,</w:t>
      </w:r>
      <w:r w:rsidR="00B23EF8">
        <w:rPr>
          <w:rFonts w:ascii="Times New Roman" w:hAnsi="Times New Roman" w:cs="Times New Roman"/>
          <w:color w:val="FF0000"/>
          <w:sz w:val="24"/>
          <w:szCs w:val="24"/>
        </w:rPr>
        <w:t xml:space="preserve"> </w:t>
      </w:r>
    </w:p>
    <w:p w:rsidR="00C760EE" w:rsidRPr="00EA48BD" w:rsidP="00C760EE" w14:paraId="266A987D" w14:textId="77777777">
      <w:pPr>
        <w:spacing w:after="0" w:line="240" w:lineRule="auto"/>
        <w:jc w:val="center"/>
        <w:rPr>
          <w:rFonts w:ascii="Times New Roman" w:hAnsi="Times New Roman" w:cs="Times New Roman"/>
          <w:color w:val="000000"/>
          <w:sz w:val="24"/>
          <w:szCs w:val="24"/>
        </w:rPr>
      </w:pPr>
      <w:r w:rsidRPr="00EA48BD">
        <w:rPr>
          <w:rFonts w:ascii="Times New Roman" w:hAnsi="Times New Roman" w:cs="Times New Roman"/>
          <w:color w:val="000000"/>
          <w:sz w:val="24"/>
          <w:szCs w:val="24"/>
        </w:rPr>
        <w:t>установил:</w:t>
      </w:r>
    </w:p>
    <w:p w:rsidR="00D7622C" w:rsidRPr="00D7622C" w:rsidP="00D7622C" w14:paraId="64725D27" w14:textId="332F3F31">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D7622C">
        <w:rPr>
          <w:rFonts w:ascii="Times New Roman" w:eastAsia="Times New Roman" w:hAnsi="Times New Roman" w:cs="Times New Roman"/>
          <w:sz w:val="24"/>
          <w:szCs w:val="24"/>
          <w:lang w:eastAsia="ru-RU"/>
        </w:rPr>
        <w:t>, являясь</w:t>
      </w:r>
      <w:r w:rsidR="00C815C3">
        <w:rPr>
          <w:rFonts w:ascii="Times New Roman" w:eastAsia="Times New Roman" w:hAnsi="Times New Roman" w:cs="Times New Roman"/>
          <w:sz w:val="24"/>
          <w:szCs w:val="24"/>
          <w:lang w:eastAsia="ru-RU"/>
        </w:rPr>
        <w:t xml:space="preserve"> </w:t>
      </w:r>
      <w:r>
        <w:rPr>
          <w:rFonts w:ascii="Times New Roman" w:hAnsi="Times New Roman" w:cs="Times New Roman"/>
          <w:color w:val="FF0000"/>
          <w:sz w:val="24"/>
          <w:szCs w:val="24"/>
        </w:rPr>
        <w:t>ДОЛЖНОСТЬ1</w:t>
      </w:r>
      <w:r w:rsidRPr="00C815C3" w:rsidR="00C815C3">
        <w:rPr>
          <w:rFonts w:ascii="Times New Roman" w:hAnsi="Times New Roman" w:cs="Times New Roman"/>
          <w:color w:val="FF0000"/>
          <w:sz w:val="24"/>
          <w:szCs w:val="24"/>
        </w:rPr>
        <w:t xml:space="preserve"> </w:t>
      </w:r>
      <w:r>
        <w:rPr>
          <w:rFonts w:ascii="Times New Roman" w:hAnsi="Times New Roman" w:cs="Times New Roman"/>
          <w:color w:val="FF0000"/>
          <w:sz w:val="24"/>
          <w:szCs w:val="24"/>
        </w:rPr>
        <w:t>НАИМЕНОВАНИЕ ОРГАНИЗАЦИИ1</w:t>
      </w:r>
      <w:r>
        <w:rPr>
          <w:rFonts w:ascii="Times New Roman" w:hAnsi="Times New Roman" w:cs="Times New Roman"/>
          <w:color w:val="FF0000"/>
          <w:sz w:val="24"/>
          <w:szCs w:val="24"/>
        </w:rPr>
        <w:t xml:space="preserve"> </w:t>
      </w:r>
      <w:r w:rsidRPr="00D7622C">
        <w:rPr>
          <w:rFonts w:ascii="Times New Roman" w:eastAsia="Calibri" w:hAnsi="Times New Roman" w:cs="Times New Roman"/>
          <w:color w:val="000000"/>
          <w:sz w:val="24"/>
          <w:szCs w:val="24"/>
        </w:rPr>
        <w:t>нарушил</w:t>
      </w:r>
      <w:r w:rsidR="00A046AB">
        <w:rPr>
          <w:rFonts w:ascii="Times New Roman" w:eastAsia="Calibri" w:hAnsi="Times New Roman" w:cs="Times New Roman"/>
          <w:color w:val="000000"/>
          <w:sz w:val="24"/>
          <w:szCs w:val="24"/>
        </w:rPr>
        <w:t>а</w:t>
      </w:r>
      <w:r w:rsidRPr="00D7622C">
        <w:rPr>
          <w:rFonts w:ascii="Times New Roman" w:eastAsia="Calibri" w:hAnsi="Times New Roman" w:cs="Times New Roman"/>
          <w:color w:val="000000"/>
          <w:sz w:val="24"/>
          <w:szCs w:val="24"/>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w:t>
      </w:r>
      <w:r w:rsidRPr="00D7622C">
        <w:rPr>
          <w:rFonts w:ascii="Times New Roman" w:eastAsia="Calibri" w:hAnsi="Times New Roman" w:cs="Times New Roman"/>
          <w:color w:val="000000"/>
          <w:sz w:val="24"/>
          <w:szCs w:val="24"/>
        </w:rPr>
        <w:t xml:space="preserve">нсионного и социального страхования Российской Федерации, а именно: </w:t>
      </w:r>
      <w:r w:rsidRPr="00D7622C">
        <w:rPr>
          <w:rFonts w:ascii="Times New Roman" w:eastAsia="Calibri" w:hAnsi="Times New Roman" w:cs="Times New Roman"/>
          <w:color w:val="00B0F0"/>
          <w:sz w:val="24"/>
          <w:szCs w:val="24"/>
        </w:rPr>
        <w:t xml:space="preserve">Форма ЕФС-1 за </w:t>
      </w:r>
      <w:r w:rsidR="0030541C">
        <w:rPr>
          <w:rFonts w:ascii="Times New Roman" w:eastAsia="Calibri" w:hAnsi="Times New Roman" w:cs="Times New Roman"/>
          <w:color w:val="00B0F0"/>
          <w:sz w:val="24"/>
          <w:szCs w:val="24"/>
        </w:rPr>
        <w:t>9 месяцев</w:t>
      </w:r>
      <w:r w:rsidRPr="00D7622C">
        <w:rPr>
          <w:rFonts w:ascii="Times New Roman" w:eastAsia="Calibri" w:hAnsi="Times New Roman" w:cs="Times New Roman"/>
          <w:color w:val="00B0F0"/>
          <w:sz w:val="24"/>
          <w:szCs w:val="24"/>
        </w:rPr>
        <w:t xml:space="preserve"> 2023</w:t>
      </w:r>
      <w:r w:rsidRPr="00D7622C">
        <w:rPr>
          <w:rFonts w:ascii="Times New Roman" w:eastAsia="Calibri" w:hAnsi="Times New Roman" w:cs="Times New Roman"/>
          <w:color w:val="000000"/>
          <w:sz w:val="24"/>
          <w:szCs w:val="24"/>
        </w:rPr>
        <w:t xml:space="preserve"> года в форме электронного документа, подписанного усиленной цифровой квалифицированной подписью. Отчет должен быть предоставлен до </w:t>
      </w:r>
      <w:r w:rsidRPr="00D7622C">
        <w:rPr>
          <w:rFonts w:ascii="Times New Roman" w:eastAsia="Calibri" w:hAnsi="Times New Roman" w:cs="Times New Roman"/>
          <w:color w:val="00B050"/>
          <w:sz w:val="24"/>
          <w:szCs w:val="24"/>
        </w:rPr>
        <w:t>25.</w:t>
      </w:r>
      <w:r w:rsidR="0030541C">
        <w:rPr>
          <w:rFonts w:ascii="Times New Roman" w:eastAsia="Calibri" w:hAnsi="Times New Roman" w:cs="Times New Roman"/>
          <w:color w:val="00B050"/>
          <w:sz w:val="24"/>
          <w:szCs w:val="24"/>
        </w:rPr>
        <w:t>10</w:t>
      </w:r>
      <w:r w:rsidRPr="00D7622C">
        <w:rPr>
          <w:rFonts w:ascii="Times New Roman" w:eastAsia="Calibri" w:hAnsi="Times New Roman" w:cs="Times New Roman"/>
          <w:color w:val="00B050"/>
          <w:sz w:val="24"/>
          <w:szCs w:val="24"/>
        </w:rPr>
        <w:t>.2023</w:t>
      </w:r>
      <w:r w:rsidRPr="00D7622C">
        <w:rPr>
          <w:rFonts w:ascii="Times New Roman" w:eastAsia="Calibri" w:hAnsi="Times New Roman" w:cs="Times New Roman"/>
          <w:color w:val="000000"/>
          <w:sz w:val="24"/>
          <w:szCs w:val="24"/>
        </w:rPr>
        <w:t xml:space="preserve"> года, фактически</w:t>
      </w:r>
      <w:r w:rsidRPr="00D7622C">
        <w:rPr>
          <w:rFonts w:ascii="Times New Roman" w:eastAsia="Calibri" w:hAnsi="Times New Roman" w:cs="Times New Roman"/>
          <w:color w:val="000000"/>
          <w:sz w:val="24"/>
          <w:szCs w:val="24"/>
        </w:rPr>
        <w:t xml:space="preserve"> предоставлен </w:t>
      </w:r>
      <w:r w:rsidR="0030541C">
        <w:rPr>
          <w:rFonts w:ascii="Times New Roman" w:eastAsia="Calibri" w:hAnsi="Times New Roman" w:cs="Times New Roman"/>
          <w:color w:val="000000"/>
          <w:sz w:val="24"/>
          <w:szCs w:val="24"/>
        </w:rPr>
        <w:t>16.11.2023</w:t>
      </w:r>
      <w:r w:rsidRPr="00D7622C">
        <w:rPr>
          <w:rFonts w:ascii="Times New Roman" w:eastAsia="Calibri" w:hAnsi="Times New Roman" w:cs="Times New Roman"/>
          <w:color w:val="000000"/>
          <w:sz w:val="24"/>
          <w:szCs w:val="24"/>
        </w:rPr>
        <w:t xml:space="preserve"> года.</w:t>
      </w:r>
    </w:p>
    <w:p w:rsidR="00D7622C" w:rsidRPr="00D7622C" w:rsidP="00D7622C" w14:paraId="126C8234" w14:textId="22AB19E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D7622C">
        <w:rPr>
          <w:rFonts w:ascii="Times New Roman" w:eastAsia="Calibri" w:hAnsi="Times New Roman" w:cs="Times New Roman"/>
          <w:color w:val="000000"/>
          <w:sz w:val="24"/>
          <w:szCs w:val="24"/>
        </w:rPr>
        <w:t xml:space="preserve">Время совершения правонарушения </w:t>
      </w:r>
      <w:r w:rsidRPr="00AE4975">
        <w:rPr>
          <w:rFonts w:ascii="Times New Roman" w:eastAsia="Calibri" w:hAnsi="Times New Roman" w:cs="Times New Roman"/>
          <w:color w:val="00B0F0"/>
          <w:sz w:val="24"/>
          <w:szCs w:val="24"/>
        </w:rPr>
        <w:t>26.</w:t>
      </w:r>
      <w:r w:rsidR="0030541C">
        <w:rPr>
          <w:rFonts w:ascii="Times New Roman" w:eastAsia="Calibri" w:hAnsi="Times New Roman" w:cs="Times New Roman"/>
          <w:color w:val="00B0F0"/>
          <w:sz w:val="24"/>
          <w:szCs w:val="24"/>
        </w:rPr>
        <w:t>10</w:t>
      </w:r>
      <w:r w:rsidRPr="00AE4975">
        <w:rPr>
          <w:rFonts w:ascii="Times New Roman" w:eastAsia="Calibri" w:hAnsi="Times New Roman" w:cs="Times New Roman"/>
          <w:color w:val="00B0F0"/>
          <w:sz w:val="24"/>
          <w:szCs w:val="24"/>
        </w:rPr>
        <w:t>.2023</w:t>
      </w:r>
      <w:r w:rsidRPr="00D7622C">
        <w:rPr>
          <w:rFonts w:ascii="Times New Roman" w:eastAsia="Calibri" w:hAnsi="Times New Roman" w:cs="Times New Roman"/>
          <w:color w:val="000000"/>
          <w:sz w:val="24"/>
          <w:szCs w:val="24"/>
        </w:rPr>
        <w:t xml:space="preserve"> года.</w:t>
      </w:r>
    </w:p>
    <w:p w:rsidR="00D7622C" w:rsidRPr="00D7622C" w:rsidP="00D7622C" w14:paraId="67CBC0FB" w14:textId="1C2EEA9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D7622C">
        <w:rPr>
          <w:rFonts w:ascii="Times New Roman" w:eastAsia="Calibri" w:hAnsi="Times New Roman" w:cs="Times New Roman"/>
          <w:color w:val="000000"/>
          <w:sz w:val="24"/>
          <w:szCs w:val="24"/>
        </w:rPr>
        <w:t xml:space="preserve">Место совершения правонарушения: адрес организации: </w:t>
      </w:r>
      <w:r>
        <w:rPr>
          <w:rFonts w:ascii="Times New Roman" w:eastAsia="Calibri" w:hAnsi="Times New Roman" w:cs="Times New Roman"/>
          <w:color w:val="FF0000"/>
          <w:sz w:val="24"/>
          <w:szCs w:val="24"/>
        </w:rPr>
        <w:t>АДРЕС</w:t>
      </w:r>
      <w:r>
        <w:rPr>
          <w:rFonts w:ascii="Times New Roman" w:eastAsia="Calibri" w:hAnsi="Times New Roman" w:cs="Times New Roman"/>
          <w:color w:val="FF0000"/>
          <w:sz w:val="24"/>
          <w:szCs w:val="24"/>
        </w:rPr>
        <w:t>2</w:t>
      </w:r>
      <w:r w:rsidR="0030541C">
        <w:rPr>
          <w:rFonts w:ascii="Times New Roman" w:eastAsia="Calibri" w:hAnsi="Times New Roman" w:cs="Times New Roman"/>
          <w:color w:val="FF0000"/>
          <w:sz w:val="24"/>
          <w:szCs w:val="24"/>
        </w:rPr>
        <w:t>.</w:t>
      </w:r>
    </w:p>
    <w:p w:rsidR="0030541C" w:rsidP="007A1945" w14:paraId="13B96DF6" w14:textId="7F5D5D49">
      <w:pPr>
        <w:spacing w:after="0" w:line="240" w:lineRule="auto"/>
        <w:ind w:firstLine="708"/>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В судебно</w:t>
      </w:r>
      <w:r w:rsidR="007A1945">
        <w:rPr>
          <w:rFonts w:ascii="Times New Roman" w:eastAsia="Calibri" w:hAnsi="Times New Roman" w:cs="Times New Roman"/>
          <w:sz w:val="24"/>
          <w:szCs w:val="24"/>
        </w:rPr>
        <w:t>е</w:t>
      </w:r>
      <w:r w:rsidRPr="00D7622C">
        <w:rPr>
          <w:rFonts w:ascii="Times New Roman" w:eastAsia="Calibri" w:hAnsi="Times New Roman" w:cs="Times New Roman"/>
          <w:sz w:val="24"/>
          <w:szCs w:val="24"/>
        </w:rPr>
        <w:t xml:space="preserve"> заседани</w:t>
      </w:r>
      <w:r w:rsidR="007A1945">
        <w:rPr>
          <w:rFonts w:ascii="Times New Roman" w:eastAsia="Calibri" w:hAnsi="Times New Roman" w:cs="Times New Roman"/>
          <w:sz w:val="24"/>
          <w:szCs w:val="24"/>
        </w:rPr>
        <w:t>е</w:t>
      </w:r>
      <w:r w:rsidR="00062E7D">
        <w:rPr>
          <w:rFonts w:ascii="Times New Roman" w:eastAsia="Calibri" w:hAnsi="Times New Roman" w:cs="Times New Roman"/>
          <w:sz w:val="24"/>
          <w:szCs w:val="24"/>
        </w:rPr>
        <w:t xml:space="preserve">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Pr>
          <w:rFonts w:ascii="Times New Roman" w:eastAsia="Times New Roman" w:hAnsi="Times New Roman" w:cs="Times New Roman"/>
          <w:color w:val="FF0000"/>
          <w:sz w:val="24"/>
          <w:szCs w:val="24"/>
          <w:lang w:eastAsia="ru-RU"/>
        </w:rPr>
        <w:t xml:space="preserve"> явилась,</w:t>
      </w:r>
      <w:r w:rsidR="007A1945">
        <w:rPr>
          <w:rFonts w:ascii="Times New Roman" w:eastAsia="Times New Roman" w:hAnsi="Times New Roman" w:cs="Times New Roman"/>
          <w:color w:val="FF0000"/>
          <w:sz w:val="24"/>
          <w:szCs w:val="24"/>
          <w:lang w:eastAsia="ru-RU"/>
        </w:rPr>
        <w:t xml:space="preserve"> </w:t>
      </w:r>
      <w:r w:rsidRPr="0030541C">
        <w:rPr>
          <w:rFonts w:ascii="Times New Roman" w:eastAsia="Calibri" w:hAnsi="Times New Roman" w:cs="Times New Roman"/>
          <w:sz w:val="24"/>
          <w:szCs w:val="24"/>
        </w:rPr>
        <w:t>факт правонарушения не отрицал</w:t>
      </w:r>
      <w:r>
        <w:rPr>
          <w:rFonts w:ascii="Times New Roman" w:eastAsia="Calibri" w:hAnsi="Times New Roman" w:cs="Times New Roman"/>
          <w:sz w:val="24"/>
          <w:szCs w:val="24"/>
        </w:rPr>
        <w:t>а</w:t>
      </w:r>
      <w:r w:rsidRPr="0030541C">
        <w:rPr>
          <w:rFonts w:ascii="Times New Roman" w:eastAsia="Calibri" w:hAnsi="Times New Roman" w:cs="Times New Roman"/>
          <w:sz w:val="24"/>
          <w:szCs w:val="24"/>
        </w:rPr>
        <w:t>, с протоколом согласил</w:t>
      </w:r>
      <w:r>
        <w:rPr>
          <w:rFonts w:ascii="Times New Roman" w:eastAsia="Calibri" w:hAnsi="Times New Roman" w:cs="Times New Roman"/>
          <w:sz w:val="24"/>
          <w:szCs w:val="24"/>
        </w:rPr>
        <w:t>ась</w:t>
      </w:r>
      <w:r w:rsidR="00867D96">
        <w:rPr>
          <w:rFonts w:ascii="Times New Roman" w:eastAsia="Calibri" w:hAnsi="Times New Roman" w:cs="Times New Roman"/>
          <w:sz w:val="24"/>
          <w:szCs w:val="24"/>
        </w:rPr>
        <w:t>, пояснив, что нарушение допущено из-за смены главы администрации  сельского поселения</w:t>
      </w:r>
      <w:r w:rsidRPr="0030541C">
        <w:rPr>
          <w:rFonts w:ascii="Times New Roman" w:eastAsia="Calibri" w:hAnsi="Times New Roman" w:cs="Times New Roman"/>
          <w:sz w:val="24"/>
          <w:szCs w:val="24"/>
        </w:rPr>
        <w:t>.</w:t>
      </w:r>
    </w:p>
    <w:p w:rsidR="00D7622C" w:rsidRPr="00D7622C" w:rsidP="007A1945" w14:paraId="59D464E0" w14:textId="7635CED5">
      <w:pPr>
        <w:spacing w:after="0" w:line="240" w:lineRule="auto"/>
        <w:ind w:firstLine="708"/>
        <w:jc w:val="both"/>
        <w:rPr>
          <w:rFonts w:ascii="Times New Roman" w:eastAsia="Calibri" w:hAnsi="Times New Roman" w:cs="Times New Roman"/>
          <w:color w:val="000000"/>
          <w:sz w:val="24"/>
          <w:szCs w:val="24"/>
        </w:rPr>
      </w:pPr>
      <w:r w:rsidRPr="00D7622C">
        <w:rPr>
          <w:rFonts w:ascii="Times New Roman" w:eastAsia="Calibri" w:hAnsi="Times New Roman" w:cs="Times New Roman"/>
          <w:sz w:val="24"/>
          <w:szCs w:val="24"/>
        </w:rPr>
        <w:t xml:space="preserve">Судья, исследовав в совокупности материалы дела об административном правонарушении, приходит </w:t>
      </w:r>
      <w:r w:rsidRPr="00D7622C">
        <w:rPr>
          <w:rFonts w:ascii="Times New Roman" w:eastAsia="Calibri" w:hAnsi="Times New Roman" w:cs="Times New Roman"/>
          <w:color w:val="000000"/>
          <w:sz w:val="24"/>
          <w:szCs w:val="24"/>
        </w:rPr>
        <w:t>к выводу о том, чт</w:t>
      </w:r>
      <w:r w:rsidRPr="00D7622C">
        <w:rPr>
          <w:rFonts w:ascii="Times New Roman" w:eastAsia="Calibri" w:hAnsi="Times New Roman" w:cs="Times New Roman"/>
          <w:color w:val="000000"/>
          <w:sz w:val="24"/>
          <w:szCs w:val="24"/>
        </w:rPr>
        <w:t>о вина</w:t>
      </w:r>
      <w:r>
        <w:rPr>
          <w:rFonts w:ascii="Times New Roman" w:eastAsia="Calibri" w:hAnsi="Times New Roman" w:cs="Times New Roman"/>
          <w:color w:val="000000"/>
          <w:sz w:val="24"/>
          <w:szCs w:val="24"/>
        </w:rPr>
        <w:t xml:space="preserve"> ФИО</w:t>
      </w:r>
      <w:r>
        <w:rPr>
          <w:rFonts w:ascii="Times New Roman" w:eastAsia="Calibri" w:hAnsi="Times New Roman" w:cs="Times New Roman"/>
          <w:color w:val="000000"/>
          <w:sz w:val="24"/>
          <w:szCs w:val="24"/>
        </w:rPr>
        <w:t>1</w:t>
      </w:r>
      <w:r w:rsidR="00A046AB">
        <w:rPr>
          <w:rFonts w:ascii="Times New Roman" w:eastAsia="Times New Roman" w:hAnsi="Times New Roman" w:cs="Times New Roman"/>
          <w:color w:val="FF0000"/>
          <w:sz w:val="24"/>
          <w:szCs w:val="24"/>
          <w:lang w:eastAsia="ru-RU"/>
        </w:rPr>
        <w:t>, в</w:t>
      </w:r>
      <w:r w:rsidRPr="00D7622C">
        <w:rPr>
          <w:rFonts w:ascii="Times New Roman" w:eastAsia="Calibri" w:hAnsi="Times New Roman" w:cs="Times New Roman"/>
          <w:color w:val="000000"/>
          <w:sz w:val="24"/>
          <w:szCs w:val="24"/>
        </w:rPr>
        <w:t xml:space="preserve">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D7622C" w:rsidRPr="00D7622C" w:rsidP="00D7622C" w14:paraId="442EBA45" w14:textId="4E991744">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color w:val="000000"/>
          <w:sz w:val="24"/>
          <w:szCs w:val="24"/>
        </w:rPr>
        <w:t xml:space="preserve">Согласно протоколу об административном правонарушении № </w:t>
      </w:r>
      <w:r w:rsidR="0030541C">
        <w:rPr>
          <w:rFonts w:ascii="Times New Roman" w:eastAsia="Calibri" w:hAnsi="Times New Roman" w:cs="Times New Roman"/>
          <w:color w:val="7030A0"/>
          <w:sz w:val="24"/>
          <w:szCs w:val="24"/>
        </w:rPr>
        <w:t>317514</w:t>
      </w:r>
      <w:r w:rsidRPr="00D7622C">
        <w:rPr>
          <w:rFonts w:ascii="Times New Roman" w:eastAsia="Calibri" w:hAnsi="Times New Roman" w:cs="Times New Roman"/>
          <w:color w:val="7030A0"/>
          <w:sz w:val="24"/>
          <w:szCs w:val="24"/>
        </w:rPr>
        <w:t xml:space="preserve"> от</w:t>
      </w:r>
      <w:r w:rsidRPr="00D7622C">
        <w:rPr>
          <w:rFonts w:ascii="Times New Roman" w:eastAsia="Times New Roman" w:hAnsi="Times New Roman" w:cs="Times New Roman"/>
          <w:color w:val="7030A0"/>
          <w:sz w:val="24"/>
          <w:szCs w:val="24"/>
          <w:lang w:eastAsia="ru-RU"/>
        </w:rPr>
        <w:t xml:space="preserve"> </w:t>
      </w:r>
      <w:r w:rsidR="0030541C">
        <w:rPr>
          <w:rFonts w:ascii="Times New Roman" w:eastAsia="Times New Roman" w:hAnsi="Times New Roman" w:cs="Times New Roman"/>
          <w:color w:val="7030A0"/>
          <w:sz w:val="24"/>
          <w:szCs w:val="24"/>
          <w:lang w:eastAsia="ru-RU"/>
        </w:rPr>
        <w:t>18</w:t>
      </w:r>
      <w:r w:rsidRPr="00D7622C">
        <w:rPr>
          <w:rFonts w:ascii="Times New Roman" w:eastAsia="Calibri" w:hAnsi="Times New Roman" w:cs="Times New Roman"/>
          <w:color w:val="7030A0"/>
          <w:sz w:val="24"/>
          <w:szCs w:val="24"/>
        </w:rPr>
        <w:t>.</w:t>
      </w:r>
      <w:r w:rsidR="00720632">
        <w:rPr>
          <w:rFonts w:ascii="Times New Roman" w:eastAsia="Calibri" w:hAnsi="Times New Roman" w:cs="Times New Roman"/>
          <w:color w:val="7030A0"/>
          <w:sz w:val="24"/>
          <w:szCs w:val="24"/>
        </w:rPr>
        <w:t>03.2024</w:t>
      </w:r>
      <w:r w:rsidRPr="00D7622C">
        <w:rPr>
          <w:rFonts w:ascii="Times New Roman" w:eastAsia="Calibri" w:hAnsi="Times New Roman" w:cs="Times New Roman"/>
          <w:color w:val="000000"/>
          <w:sz w:val="24"/>
          <w:szCs w:val="24"/>
        </w:rPr>
        <w:t xml:space="preserve"> года </w:t>
      </w:r>
      <w:r w:rsidRPr="00D7622C">
        <w:rPr>
          <w:rFonts w:ascii="Times New Roman" w:eastAsia="Times New Roman" w:hAnsi="Times New Roman" w:cs="Times New Roman"/>
          <w:sz w:val="24"/>
          <w:szCs w:val="24"/>
          <w:lang w:eastAsia="ru-RU"/>
        </w:rPr>
        <w:t xml:space="preserve">страхователем несвоевременно представлена </w:t>
      </w:r>
      <w:r w:rsidRPr="00D7622C">
        <w:rPr>
          <w:rFonts w:ascii="Times New Roman" w:eastAsia="Calibri" w:hAnsi="Times New Roman" w:cs="Times New Roman"/>
          <w:color w:val="00B0F0"/>
          <w:sz w:val="24"/>
          <w:szCs w:val="24"/>
        </w:rPr>
        <w:t xml:space="preserve">Форма ЕФС-1 </w:t>
      </w:r>
      <w:r w:rsidRPr="0030541C" w:rsidR="0030541C">
        <w:rPr>
          <w:rFonts w:ascii="Times New Roman" w:eastAsia="Calibri" w:hAnsi="Times New Roman" w:cs="Times New Roman"/>
          <w:color w:val="00B0F0"/>
          <w:sz w:val="24"/>
          <w:szCs w:val="24"/>
        </w:rPr>
        <w:t xml:space="preserve">за 9 месяцев </w:t>
      </w:r>
      <w:r w:rsidRPr="00D7622C" w:rsidR="00A046AB">
        <w:rPr>
          <w:rFonts w:ascii="Times New Roman" w:eastAsia="Calibri" w:hAnsi="Times New Roman" w:cs="Times New Roman"/>
          <w:color w:val="00B0F0"/>
          <w:sz w:val="24"/>
          <w:szCs w:val="24"/>
        </w:rPr>
        <w:t>2023</w:t>
      </w:r>
      <w:r w:rsidRPr="00D7622C" w:rsidR="00A046AB">
        <w:rPr>
          <w:rFonts w:ascii="Times New Roman" w:eastAsia="Calibri" w:hAnsi="Times New Roman" w:cs="Times New Roman"/>
          <w:color w:val="000000"/>
          <w:sz w:val="24"/>
          <w:szCs w:val="24"/>
        </w:rPr>
        <w:t xml:space="preserve"> </w:t>
      </w:r>
      <w:r w:rsidRPr="00D7622C">
        <w:rPr>
          <w:rFonts w:ascii="Times New Roman" w:eastAsia="Calibri" w:hAnsi="Times New Roman" w:cs="Times New Roman"/>
          <w:sz w:val="24"/>
          <w:szCs w:val="24"/>
        </w:rPr>
        <w:t>года в форме электронного документа, подписанного усиленной цифровой квалифицированной подписью.</w:t>
      </w:r>
    </w:p>
    <w:p w:rsidR="00D7622C" w:rsidRPr="00D7622C" w:rsidP="00D7622C" w14:paraId="4FACBB30"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color w:val="000000"/>
          <w:sz w:val="24"/>
          <w:szCs w:val="24"/>
        </w:rPr>
        <w:t xml:space="preserve">В силу ч.2 </w:t>
      </w:r>
      <w:hyperlink r:id="rId4" w:anchor="/document/12125267/entry/15332" w:history="1">
        <w:r w:rsidRPr="00D7622C">
          <w:rPr>
            <w:rFonts w:ascii="Times New Roman" w:eastAsia="Calibri" w:hAnsi="Times New Roman" w:cs="Times New Roman"/>
            <w:color w:val="000000"/>
            <w:sz w:val="24"/>
            <w:szCs w:val="24"/>
          </w:rPr>
          <w:t>ст. 15.33</w:t>
        </w:r>
      </w:hyperlink>
      <w:r w:rsidRPr="00D7622C">
        <w:rPr>
          <w:rFonts w:ascii="Times New Roman" w:eastAsia="Calibri" w:hAnsi="Times New Roman" w:cs="Times New Roman"/>
          <w:color w:val="000000"/>
          <w:sz w:val="24"/>
          <w:szCs w:val="24"/>
        </w:rPr>
        <w:t> КоАП РФ нарушение установленных</w:t>
      </w:r>
      <w:r w:rsidRPr="00D7622C">
        <w:rPr>
          <w:rFonts w:ascii="Times New Roman" w:eastAsia="Calibri" w:hAnsi="Times New Roman" w:cs="Times New Roman"/>
          <w:sz w:val="24"/>
          <w:szCs w:val="24"/>
        </w:rPr>
        <w:t xml:space="preserve"> законодательством Российской Федерации об обязательном социальном страховании от несчастных случаев на производстве и профессион</w:t>
      </w:r>
      <w:r w:rsidRPr="00D7622C">
        <w:rPr>
          <w:rFonts w:ascii="Times New Roman" w:eastAsia="Calibri" w:hAnsi="Times New Roman" w:cs="Times New Roman"/>
          <w:sz w:val="24"/>
          <w:szCs w:val="24"/>
        </w:rPr>
        <w:t>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w:t>
      </w:r>
      <w:r w:rsidRPr="00D7622C">
        <w:rPr>
          <w:rFonts w:ascii="Times New Roman" w:eastAsia="Calibri" w:hAnsi="Times New Roman" w:cs="Times New Roman"/>
          <w:sz w:val="24"/>
          <w:szCs w:val="24"/>
        </w:rPr>
        <w:t>ятисот рублей</w:t>
      </w:r>
    </w:p>
    <w:p w:rsidR="00D7622C" w:rsidRPr="00D7622C" w:rsidP="00D7622C" w14:paraId="3095FD4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w:t>
      </w:r>
      <w:r w:rsidRPr="00D7622C">
        <w:rPr>
          <w:rFonts w:ascii="Times New Roman" w:eastAsia="Calibri" w:hAnsi="Times New Roman" w:cs="Times New Roman"/>
          <w:sz w:val="24"/>
          <w:szCs w:val="24"/>
        </w:rPr>
        <w:t xml:space="preserve">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D7622C" w:rsidRPr="00D7622C" w:rsidP="00D7622C" w14:paraId="0522424C" w14:textId="7927FAE9">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Срок предоставления </w:t>
      </w:r>
      <w:r w:rsidRPr="00D7622C">
        <w:rPr>
          <w:rFonts w:ascii="Times New Roman" w:eastAsia="Calibri" w:hAnsi="Times New Roman" w:cs="Times New Roman"/>
          <w:color w:val="00B0F0"/>
          <w:sz w:val="24"/>
          <w:szCs w:val="24"/>
        </w:rPr>
        <w:t xml:space="preserve">Формы ЕФС-1 </w:t>
      </w:r>
      <w:r w:rsidRPr="00D7622C" w:rsidR="0030541C">
        <w:rPr>
          <w:rFonts w:ascii="Times New Roman" w:eastAsia="Calibri" w:hAnsi="Times New Roman" w:cs="Times New Roman"/>
          <w:color w:val="00B0F0"/>
          <w:sz w:val="24"/>
          <w:szCs w:val="24"/>
        </w:rPr>
        <w:t xml:space="preserve">за </w:t>
      </w:r>
      <w:r w:rsidR="0030541C">
        <w:rPr>
          <w:rFonts w:ascii="Times New Roman" w:eastAsia="Calibri" w:hAnsi="Times New Roman" w:cs="Times New Roman"/>
          <w:color w:val="00B0F0"/>
          <w:sz w:val="24"/>
          <w:szCs w:val="24"/>
        </w:rPr>
        <w:t>9 месяцев</w:t>
      </w:r>
      <w:r w:rsidRPr="00D7622C" w:rsidR="0030541C">
        <w:rPr>
          <w:rFonts w:ascii="Times New Roman" w:eastAsia="Calibri" w:hAnsi="Times New Roman" w:cs="Times New Roman"/>
          <w:color w:val="00B0F0"/>
          <w:sz w:val="24"/>
          <w:szCs w:val="24"/>
        </w:rPr>
        <w:t xml:space="preserve"> </w:t>
      </w:r>
      <w:r w:rsidRPr="00D7622C" w:rsidR="00A046AB">
        <w:rPr>
          <w:rFonts w:ascii="Times New Roman" w:eastAsia="Calibri" w:hAnsi="Times New Roman" w:cs="Times New Roman"/>
          <w:color w:val="00B0F0"/>
          <w:sz w:val="24"/>
          <w:szCs w:val="24"/>
        </w:rPr>
        <w:t>2023</w:t>
      </w:r>
      <w:r w:rsidRPr="00D7622C" w:rsidR="00A046AB">
        <w:rPr>
          <w:rFonts w:ascii="Times New Roman" w:eastAsia="Calibri" w:hAnsi="Times New Roman" w:cs="Times New Roman"/>
          <w:color w:val="000000"/>
          <w:sz w:val="24"/>
          <w:szCs w:val="24"/>
        </w:rPr>
        <w:t xml:space="preserve"> </w:t>
      </w:r>
      <w:r w:rsidRPr="00D7622C">
        <w:rPr>
          <w:rFonts w:ascii="Times New Roman" w:eastAsia="Calibri" w:hAnsi="Times New Roman" w:cs="Times New Roman"/>
          <w:sz w:val="24"/>
          <w:szCs w:val="24"/>
        </w:rPr>
        <w:t xml:space="preserve">года в электронной форме не позднее </w:t>
      </w:r>
      <w:r w:rsidRPr="00D7622C">
        <w:rPr>
          <w:rFonts w:ascii="Times New Roman" w:eastAsia="Calibri" w:hAnsi="Times New Roman" w:cs="Times New Roman"/>
          <w:color w:val="00B050"/>
          <w:sz w:val="24"/>
          <w:szCs w:val="24"/>
        </w:rPr>
        <w:t>25.</w:t>
      </w:r>
      <w:r w:rsidR="0030541C">
        <w:rPr>
          <w:rFonts w:ascii="Times New Roman" w:eastAsia="Calibri" w:hAnsi="Times New Roman" w:cs="Times New Roman"/>
          <w:color w:val="00B050"/>
          <w:sz w:val="24"/>
          <w:szCs w:val="24"/>
        </w:rPr>
        <w:t>10.</w:t>
      </w:r>
      <w:r w:rsidRPr="00D7622C">
        <w:rPr>
          <w:rFonts w:ascii="Times New Roman" w:eastAsia="Calibri" w:hAnsi="Times New Roman" w:cs="Times New Roman"/>
          <w:color w:val="00B050"/>
          <w:sz w:val="24"/>
          <w:szCs w:val="24"/>
        </w:rPr>
        <w:t>2023</w:t>
      </w:r>
      <w:r w:rsidRPr="00D7622C">
        <w:rPr>
          <w:rFonts w:ascii="Times New Roman" w:eastAsia="Calibri" w:hAnsi="Times New Roman" w:cs="Times New Roman"/>
          <w:sz w:val="24"/>
          <w:szCs w:val="24"/>
        </w:rPr>
        <w:t xml:space="preserve"> года. Фактический расчет представлен </w:t>
      </w:r>
      <w:r w:rsidR="0030541C">
        <w:rPr>
          <w:rFonts w:ascii="Times New Roman" w:eastAsia="Calibri" w:hAnsi="Times New Roman" w:cs="Times New Roman"/>
          <w:color w:val="FF0000"/>
          <w:sz w:val="24"/>
          <w:szCs w:val="24"/>
        </w:rPr>
        <w:t>16.11.2023</w:t>
      </w:r>
      <w:r w:rsidRPr="00D7622C">
        <w:rPr>
          <w:rFonts w:ascii="Times New Roman" w:eastAsia="Calibri" w:hAnsi="Times New Roman" w:cs="Times New Roman"/>
          <w:sz w:val="24"/>
          <w:szCs w:val="24"/>
        </w:rPr>
        <w:t xml:space="preserve"> г.</w:t>
      </w:r>
    </w:p>
    <w:p w:rsidR="00D7622C" w:rsidRPr="00D7622C" w:rsidP="00D7622C" w14:paraId="0E560540"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p>
    <w:p w:rsidR="00D7622C" w:rsidRPr="00D7622C" w:rsidP="00D7622C" w14:paraId="15141F1A"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На основании </w:t>
      </w:r>
      <w:hyperlink r:id="rId4" w:anchor="/document/12125267/entry/24" w:history="1">
        <w:r w:rsidRPr="00D7622C">
          <w:rPr>
            <w:rFonts w:ascii="Times New Roman" w:eastAsia="Calibri" w:hAnsi="Times New Roman" w:cs="Times New Roman"/>
            <w:sz w:val="24"/>
            <w:szCs w:val="24"/>
          </w:rPr>
          <w:t>ст. 2.4</w:t>
        </w:r>
      </w:hyperlink>
      <w:r w:rsidRPr="00D7622C">
        <w:rPr>
          <w:rFonts w:ascii="Times New Roman" w:eastAsia="Calibri"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w:t>
      </w:r>
      <w:r w:rsidRPr="00D7622C">
        <w:rPr>
          <w:rFonts w:ascii="Times New Roman" w:eastAsia="Calibri" w:hAnsi="Times New Roman" w:cs="Times New Roman"/>
          <w:sz w:val="24"/>
          <w:szCs w:val="24"/>
        </w:rPr>
        <w:t>им исполнением своих служебных обязанностей.</w:t>
      </w:r>
    </w:p>
    <w:p w:rsidR="00D7622C" w:rsidRPr="00D7622C" w:rsidP="00D7622C" w14:paraId="3FF9DA6C"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Совершившие административные правонарушения члены ликвидационной комиссии юридических лиц и руководители организаций, осуществляющих полномочия единоличных исполнительных органов других организаций, несут админи</w:t>
      </w:r>
      <w:r w:rsidRPr="00D7622C">
        <w:rPr>
          <w:rFonts w:ascii="Times New Roman" w:eastAsia="Calibri" w:hAnsi="Times New Roman" w:cs="Times New Roman"/>
          <w:sz w:val="24"/>
          <w:szCs w:val="24"/>
        </w:rPr>
        <w:t>стративную ответственность как должностные лица (примечание к </w:t>
      </w:r>
      <w:hyperlink r:id="rId4" w:anchor="/document/12125267/entry/24" w:history="1">
        <w:r w:rsidRPr="00D7622C">
          <w:rPr>
            <w:rFonts w:ascii="Times New Roman" w:eastAsia="Calibri" w:hAnsi="Times New Roman" w:cs="Times New Roman"/>
            <w:sz w:val="24"/>
            <w:szCs w:val="24"/>
          </w:rPr>
          <w:t>ст. 2.4</w:t>
        </w:r>
      </w:hyperlink>
      <w:r w:rsidRPr="00D7622C">
        <w:rPr>
          <w:rFonts w:ascii="Times New Roman" w:eastAsia="Calibri" w:hAnsi="Times New Roman" w:cs="Times New Roman"/>
          <w:sz w:val="24"/>
          <w:szCs w:val="24"/>
        </w:rPr>
        <w:t> КоАП РФ).</w:t>
      </w:r>
    </w:p>
    <w:p w:rsidR="00D7622C" w:rsidRPr="00D7622C" w:rsidP="00D7622C" w14:paraId="6F3D40FD" w14:textId="6586F19F">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Из материалов дела усматривается, что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D7622C">
        <w:rPr>
          <w:rFonts w:ascii="Times New Roman" w:eastAsia="Calibri" w:hAnsi="Times New Roman" w:cs="Times New Roman"/>
          <w:sz w:val="24"/>
          <w:szCs w:val="24"/>
        </w:rPr>
        <w:t xml:space="preserve">, является субъектом ответственности по ч.2 </w:t>
      </w:r>
      <w:hyperlink r:id="rId4" w:anchor="/document/12125267/entry/15332" w:history="1">
        <w:r w:rsidRPr="00D7622C">
          <w:rPr>
            <w:rFonts w:ascii="Times New Roman" w:eastAsia="Calibri" w:hAnsi="Times New Roman" w:cs="Times New Roman"/>
            <w:sz w:val="24"/>
            <w:szCs w:val="24"/>
          </w:rPr>
          <w:t>ст. 15.33</w:t>
        </w:r>
      </w:hyperlink>
      <w:r w:rsidRPr="00D7622C">
        <w:rPr>
          <w:rFonts w:ascii="Times New Roman" w:eastAsia="Calibri" w:hAnsi="Times New Roman" w:cs="Times New Roman"/>
          <w:sz w:val="24"/>
          <w:szCs w:val="24"/>
        </w:rPr>
        <w:t xml:space="preserve"> КоАП РФ.</w:t>
      </w:r>
    </w:p>
    <w:p w:rsidR="00D7622C" w:rsidRPr="00D7622C" w:rsidP="00D7622C" w14:paraId="1BF32F5C" w14:textId="23193BBA">
      <w:pPr>
        <w:autoSpaceDE w:val="0"/>
        <w:autoSpaceDN w:val="0"/>
        <w:adjustRightInd w:val="0"/>
        <w:spacing w:after="0" w:line="240" w:lineRule="auto"/>
        <w:ind w:firstLine="540"/>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Таким образом, вина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AE4975" w:rsidR="00AE4975">
        <w:rPr>
          <w:rFonts w:ascii="Times New Roman" w:hAnsi="Times New Roman" w:cs="Times New Roman"/>
          <w:color w:val="FF0000"/>
          <w:sz w:val="24"/>
          <w:szCs w:val="24"/>
        </w:rPr>
        <w:t xml:space="preserve"> </w:t>
      </w:r>
      <w:r w:rsidR="00A046AB">
        <w:rPr>
          <w:rFonts w:ascii="Times New Roman" w:eastAsia="Times New Roman" w:hAnsi="Times New Roman" w:cs="Times New Roman"/>
          <w:color w:val="FF0000"/>
          <w:sz w:val="24"/>
          <w:szCs w:val="24"/>
          <w:lang w:eastAsia="ru-RU"/>
        </w:rPr>
        <w:t xml:space="preserve"> </w:t>
      </w:r>
      <w:r w:rsidRPr="00D7622C">
        <w:rPr>
          <w:rFonts w:ascii="Times New Roman" w:eastAsia="Calibri" w:hAnsi="Times New Roman" w:cs="Times New Roman"/>
          <w:sz w:val="24"/>
          <w:szCs w:val="24"/>
        </w:rPr>
        <w:t>в совершении административного правонарушения, ответственность за которое предусмотрена</w:t>
      </w:r>
      <w:hyperlink r:id="rId4" w:anchor="/document/12125267/entry/15332" w:history="1">
        <w:r w:rsidRPr="00D7622C">
          <w:rPr>
            <w:rFonts w:ascii="Times New Roman" w:eastAsia="Calibri" w:hAnsi="Times New Roman" w:cs="Times New Roman"/>
            <w:sz w:val="24"/>
            <w:szCs w:val="24"/>
          </w:rPr>
          <w:t xml:space="preserve"> ч. 2 ст. 15.33</w:t>
        </w:r>
      </w:hyperlink>
      <w:r w:rsidRPr="00D7622C">
        <w:rPr>
          <w:rFonts w:ascii="Times New Roman" w:eastAsia="Calibri" w:hAnsi="Times New Roman" w:cs="Times New Roman"/>
          <w:sz w:val="24"/>
          <w:szCs w:val="24"/>
        </w:rPr>
        <w:t xml:space="preserve"> КоАП РФ подтверждается протоколом об административном правонарушении </w:t>
      </w:r>
      <w:r w:rsidRPr="00AE4975" w:rsidR="00AE4975">
        <w:rPr>
          <w:rFonts w:ascii="Times New Roman" w:eastAsia="Calibri" w:hAnsi="Times New Roman" w:cs="Times New Roman"/>
          <w:sz w:val="24"/>
          <w:szCs w:val="24"/>
        </w:rPr>
        <w:t xml:space="preserve">№ 371836 от 25.03.2024 </w:t>
      </w:r>
      <w:r w:rsidRPr="00D7622C">
        <w:rPr>
          <w:rFonts w:ascii="Times New Roman" w:eastAsia="Calibri" w:hAnsi="Times New Roman" w:cs="Times New Roman"/>
          <w:sz w:val="24"/>
          <w:szCs w:val="24"/>
        </w:rPr>
        <w:t>года, Расчетом (</w:t>
      </w:r>
      <w:r w:rsidRPr="00D7622C">
        <w:rPr>
          <w:rFonts w:ascii="Times New Roman" w:eastAsia="Calibri" w:hAnsi="Times New Roman" w:cs="Times New Roman"/>
          <w:color w:val="00B0F0"/>
          <w:sz w:val="24"/>
          <w:szCs w:val="24"/>
        </w:rPr>
        <w:t>Форма ЕФС-1)</w:t>
      </w:r>
      <w:r w:rsidR="00E556CF">
        <w:rPr>
          <w:rFonts w:ascii="Times New Roman" w:eastAsia="Calibri" w:hAnsi="Times New Roman" w:cs="Times New Roman"/>
          <w:color w:val="00B0F0"/>
          <w:sz w:val="24"/>
          <w:szCs w:val="24"/>
        </w:rPr>
        <w:t xml:space="preserve"> от </w:t>
      </w:r>
      <w:r w:rsidR="0030541C">
        <w:rPr>
          <w:rFonts w:ascii="Times New Roman" w:eastAsia="Calibri" w:hAnsi="Times New Roman" w:cs="Times New Roman"/>
          <w:color w:val="00B0F0"/>
          <w:sz w:val="24"/>
          <w:szCs w:val="24"/>
        </w:rPr>
        <w:t>16.11.</w:t>
      </w:r>
      <w:r w:rsidR="00E556CF">
        <w:rPr>
          <w:rFonts w:ascii="Times New Roman" w:eastAsia="Calibri" w:hAnsi="Times New Roman" w:cs="Times New Roman"/>
          <w:color w:val="00B0F0"/>
          <w:sz w:val="24"/>
          <w:szCs w:val="24"/>
        </w:rPr>
        <w:t>.2023</w:t>
      </w:r>
      <w:r w:rsidRPr="00D7622C">
        <w:rPr>
          <w:rFonts w:ascii="Times New Roman" w:eastAsia="Calibri" w:hAnsi="Times New Roman" w:cs="Times New Roman"/>
          <w:sz w:val="24"/>
          <w:szCs w:val="24"/>
        </w:rPr>
        <w:t xml:space="preserve">, протоколом о проверке отчетности, </w:t>
      </w:r>
      <w:r w:rsidR="00D62920">
        <w:rPr>
          <w:rFonts w:ascii="Times New Roman" w:eastAsia="Calibri" w:hAnsi="Times New Roman" w:cs="Times New Roman"/>
          <w:color w:val="FF0000"/>
          <w:sz w:val="24"/>
          <w:szCs w:val="24"/>
        </w:rPr>
        <w:t>уведомлением о доставке</w:t>
      </w:r>
      <w:r w:rsidRPr="00D7622C">
        <w:rPr>
          <w:rFonts w:ascii="Times New Roman" w:eastAsia="Calibri" w:hAnsi="Times New Roman" w:cs="Times New Roman"/>
          <w:sz w:val="24"/>
          <w:szCs w:val="24"/>
        </w:rPr>
        <w:t xml:space="preserve">, выпиской из </w:t>
      </w:r>
      <w:r w:rsidRPr="00D7622C">
        <w:rPr>
          <w:rFonts w:ascii="Times New Roman" w:eastAsia="Calibri" w:hAnsi="Times New Roman" w:cs="Times New Roman"/>
          <w:sz w:val="24"/>
          <w:szCs w:val="24"/>
        </w:rPr>
        <w:t>ЕГРЮЛ.</w:t>
      </w:r>
    </w:p>
    <w:p w:rsidR="00D7622C" w:rsidRPr="00D7622C" w:rsidP="00D7622C" w14:paraId="5B6CA33A"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622C">
        <w:rPr>
          <w:rFonts w:ascii="Times New Roman" w:eastAsia="Times New Roman" w:hAnsi="Times New Roman" w:cs="Times New Roman"/>
          <w:sz w:val="24"/>
          <w:szCs w:val="24"/>
          <w:lang w:eastAsia="ru-RU"/>
        </w:rPr>
        <w:t xml:space="preserve">Протокол об административном правонарушении составлен в соответствии со </w:t>
      </w:r>
      <w:hyperlink r:id="rId5" w:history="1">
        <w:r w:rsidRPr="00D7622C">
          <w:rPr>
            <w:rFonts w:ascii="Times New Roman" w:eastAsia="Times New Roman" w:hAnsi="Times New Roman" w:cs="Times New Roman"/>
            <w:sz w:val="24"/>
            <w:szCs w:val="24"/>
            <w:lang w:eastAsia="ru-RU"/>
          </w:rPr>
          <w:t>ст. 28.2</w:t>
        </w:r>
      </w:hyperlink>
      <w:r w:rsidRPr="00D7622C">
        <w:rPr>
          <w:rFonts w:ascii="Times New Roman" w:eastAsia="Times New Roman" w:hAnsi="Times New Roman" w:cs="Times New Roman"/>
          <w:sz w:val="24"/>
          <w:szCs w:val="24"/>
          <w:lang w:eastAsia="ru-RU"/>
        </w:rPr>
        <w:t xml:space="preserve"> КоАП РФ, в нем отражены все сведения,</w:t>
      </w:r>
      <w:r w:rsidRPr="00D7622C">
        <w:rPr>
          <w:rFonts w:ascii="Times New Roman" w:eastAsia="Times New Roman" w:hAnsi="Times New Roman" w:cs="Times New Roman"/>
          <w:sz w:val="24"/>
          <w:szCs w:val="24"/>
          <w:lang w:eastAsia="ru-RU"/>
        </w:rPr>
        <w:t xml:space="preserve"> необходимые для разрешения дела.</w:t>
      </w:r>
    </w:p>
    <w:p w:rsidR="00D7622C" w:rsidRPr="00D7622C" w:rsidP="00D7622C" w14:paraId="71BEDADC" w14:textId="48B28B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622C">
        <w:rPr>
          <w:rFonts w:ascii="Times New Roman" w:eastAsia="Times New Roman" w:hAnsi="Times New Roman" w:cs="Times New Roman"/>
          <w:sz w:val="24"/>
          <w:szCs w:val="24"/>
          <w:lang w:eastAsia="ru-RU"/>
        </w:rPr>
        <w:t xml:space="preserve">Представленные по делу доказательства являются допустимыми и достаточными для установления вины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00AE4975">
        <w:rPr>
          <w:rFonts w:ascii="Times New Roman" w:eastAsia="Times New Roman" w:hAnsi="Times New Roman" w:cs="Times New Roman"/>
          <w:color w:val="FF0000"/>
          <w:sz w:val="24"/>
          <w:szCs w:val="24"/>
          <w:lang w:eastAsia="ru-RU"/>
        </w:rPr>
        <w:t xml:space="preserve"> </w:t>
      </w:r>
      <w:r w:rsidRPr="00D7622C">
        <w:rPr>
          <w:rFonts w:ascii="Times New Roman" w:eastAsia="Times New Roman" w:hAnsi="Times New Roman" w:cs="Times New Roman"/>
          <w:sz w:val="24"/>
          <w:szCs w:val="24"/>
          <w:lang w:eastAsia="ru-RU"/>
        </w:rPr>
        <w:t>в совершении административного правонарушения, предусмотренного ч.2</w:t>
      </w:r>
      <w:hyperlink r:id="rId6" w:history="1">
        <w:r w:rsidRPr="00D7622C">
          <w:rPr>
            <w:rFonts w:ascii="Times New Roman" w:eastAsia="Times New Roman" w:hAnsi="Times New Roman" w:cs="Times New Roman"/>
            <w:sz w:val="24"/>
            <w:szCs w:val="24"/>
            <w:lang w:eastAsia="ru-RU"/>
          </w:rPr>
          <w:t xml:space="preserve"> ст.15.33</w:t>
        </w:r>
      </w:hyperlink>
      <w:r w:rsidRPr="00D7622C">
        <w:rPr>
          <w:rFonts w:ascii="Times New Roman" w:eastAsia="Times New Roman" w:hAnsi="Times New Roman" w:cs="Times New Roman"/>
          <w:sz w:val="24"/>
          <w:szCs w:val="24"/>
          <w:lang w:eastAsia="ru-RU"/>
        </w:rPr>
        <w:t xml:space="preserve"> КоАП РФ.</w:t>
      </w:r>
    </w:p>
    <w:p w:rsidR="00D7622C" w:rsidRPr="00D7622C" w:rsidP="00D7622C" w14:paraId="41DF0E40" w14:textId="50D10C0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622C">
        <w:rPr>
          <w:rFonts w:ascii="Times New Roman" w:eastAsia="Times New Roman" w:hAnsi="Times New Roman" w:cs="Times New Roman"/>
          <w:sz w:val="24"/>
          <w:szCs w:val="24"/>
          <w:lang w:eastAsia="ru-RU"/>
        </w:rPr>
        <w:t>Таким образом, судья полагает, что вина</w:t>
      </w:r>
      <w:r w:rsidRPr="00A046AB" w:rsidR="00A046AB">
        <w:rPr>
          <w:rFonts w:ascii="Times New Roman" w:hAnsi="Times New Roman" w:cs="Times New Roman"/>
          <w:color w:val="FF0000"/>
          <w:sz w:val="24"/>
          <w:szCs w:val="24"/>
        </w:rPr>
        <w:t xml:space="preserve">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Pr="00AE4975" w:rsidR="0030541C">
        <w:rPr>
          <w:rFonts w:ascii="Times New Roman" w:hAnsi="Times New Roman" w:cs="Times New Roman"/>
          <w:color w:val="FF0000"/>
          <w:sz w:val="24"/>
          <w:szCs w:val="24"/>
        </w:rPr>
        <w:t>.</w:t>
      </w:r>
      <w:r w:rsidRPr="00AE4975" w:rsidR="00AE4975">
        <w:rPr>
          <w:rFonts w:ascii="Times New Roman" w:hAnsi="Times New Roman" w:cs="Times New Roman"/>
          <w:color w:val="FF0000"/>
          <w:sz w:val="24"/>
          <w:szCs w:val="24"/>
        </w:rPr>
        <w:t xml:space="preserve"> </w:t>
      </w:r>
      <w:r w:rsidR="00AE4975">
        <w:rPr>
          <w:rFonts w:ascii="Times New Roman" w:eastAsia="Times New Roman" w:hAnsi="Times New Roman" w:cs="Times New Roman"/>
          <w:color w:val="FF0000"/>
          <w:sz w:val="24"/>
          <w:szCs w:val="24"/>
          <w:lang w:eastAsia="ru-RU"/>
        </w:rPr>
        <w:t xml:space="preserve"> </w:t>
      </w:r>
      <w:r w:rsidRPr="00D7622C">
        <w:rPr>
          <w:rFonts w:ascii="Times New Roman" w:eastAsia="Times New Roman" w:hAnsi="Times New Roman" w:cs="Times New Roman"/>
          <w:sz w:val="24"/>
          <w:szCs w:val="24"/>
          <w:lang w:eastAsia="ru-RU"/>
        </w:rPr>
        <w:t>в совершении административного правонарушения, предусмотре</w:t>
      </w:r>
      <w:r w:rsidRPr="00D7622C">
        <w:rPr>
          <w:rFonts w:ascii="Times New Roman" w:eastAsia="Times New Roman" w:hAnsi="Times New Roman" w:cs="Times New Roman"/>
          <w:sz w:val="24"/>
          <w:szCs w:val="24"/>
          <w:lang w:eastAsia="ru-RU"/>
        </w:rPr>
        <w:t>нного ч.2</w:t>
      </w:r>
      <w:hyperlink r:id="rId6" w:history="1">
        <w:r w:rsidRPr="00D7622C">
          <w:rPr>
            <w:rFonts w:ascii="Times New Roman" w:eastAsia="Times New Roman" w:hAnsi="Times New Roman" w:cs="Times New Roman"/>
            <w:sz w:val="24"/>
            <w:szCs w:val="24"/>
            <w:lang w:eastAsia="ru-RU"/>
          </w:rPr>
          <w:t xml:space="preserve"> ст.15.33</w:t>
        </w:r>
      </w:hyperlink>
      <w:r w:rsidRPr="00D7622C">
        <w:rPr>
          <w:rFonts w:ascii="Times New Roman" w:eastAsia="Times New Roman" w:hAnsi="Times New Roman" w:cs="Times New Roman"/>
          <w:sz w:val="24"/>
          <w:szCs w:val="24"/>
          <w:lang w:eastAsia="ru-RU"/>
        </w:rPr>
        <w:t xml:space="preserve"> КоАП РФ, доказана и нашла свое подтверждение в ходе производства по делу об административном правонарушении. </w:t>
      </w:r>
    </w:p>
    <w:p w:rsidR="00D7622C" w:rsidRPr="00D7622C" w:rsidP="00D7622C" w14:paraId="25328F7C" w14:textId="28D86C79">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r w:rsidRPr="00D7622C">
        <w:rPr>
          <w:rFonts w:ascii="Times New Roman" w:eastAsia="Times New Roman" w:hAnsi="Times New Roman" w:cs="Times New Roman"/>
          <w:sz w:val="24"/>
          <w:szCs w:val="24"/>
          <w:lang w:eastAsia="ru-RU"/>
        </w:rPr>
        <w:t xml:space="preserve">Действия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Pr>
          <w:rFonts w:ascii="Times New Roman" w:hAnsi="Times New Roman" w:cs="Times New Roman"/>
          <w:color w:val="FF0000"/>
          <w:sz w:val="24"/>
          <w:szCs w:val="24"/>
        </w:rPr>
        <w:t xml:space="preserve"> </w:t>
      </w:r>
      <w:r w:rsidRPr="00D7622C">
        <w:rPr>
          <w:rFonts w:ascii="Times New Roman" w:eastAsia="Times New Roman" w:hAnsi="Times New Roman" w:cs="Times New Roman"/>
          <w:sz w:val="24"/>
          <w:szCs w:val="24"/>
          <w:lang w:eastAsia="ru-RU"/>
        </w:rPr>
        <w:t xml:space="preserve">правильно квалифицированы по ч.2 ст.15.33 КоАП РФ, т.к. </w:t>
      </w:r>
      <w:r w:rsidRPr="00D7622C">
        <w:rPr>
          <w:rFonts w:ascii="Times New Roman" w:eastAsia="Times New Roman" w:hAnsi="Times New Roman" w:cs="Times New Roman"/>
          <w:color w:val="FF0000"/>
          <w:sz w:val="24"/>
          <w:szCs w:val="24"/>
          <w:lang w:eastAsia="ru-RU"/>
        </w:rPr>
        <w:t>он</w:t>
      </w:r>
      <w:r w:rsidR="00A046AB">
        <w:rPr>
          <w:rFonts w:ascii="Times New Roman" w:eastAsia="Times New Roman" w:hAnsi="Times New Roman" w:cs="Times New Roman"/>
          <w:color w:val="FF0000"/>
          <w:sz w:val="24"/>
          <w:szCs w:val="24"/>
          <w:lang w:eastAsia="ru-RU"/>
        </w:rPr>
        <w:t>а</w:t>
      </w:r>
      <w:r w:rsidRPr="00D7622C">
        <w:rPr>
          <w:rFonts w:ascii="Times New Roman" w:eastAsia="Times New Roman" w:hAnsi="Times New Roman" w:cs="Times New Roman"/>
          <w:color w:val="FF0000"/>
          <w:sz w:val="24"/>
          <w:szCs w:val="24"/>
          <w:lang w:eastAsia="ru-RU"/>
        </w:rPr>
        <w:t xml:space="preserve"> </w:t>
      </w:r>
      <w:r w:rsidRPr="00D7622C">
        <w:rPr>
          <w:rFonts w:ascii="Times New Roman" w:eastAsia="Times New Roman" w:hAnsi="Times New Roman" w:cs="Times New Roman"/>
          <w:sz w:val="24"/>
          <w:szCs w:val="24"/>
          <w:lang w:eastAsia="ru-RU"/>
        </w:rPr>
        <w:t>наруши</w:t>
      </w:r>
      <w:r w:rsidRPr="00D7622C">
        <w:rPr>
          <w:rFonts w:ascii="Times New Roman" w:eastAsia="Times New Roman" w:hAnsi="Times New Roman" w:cs="Times New Roman"/>
          <w:color w:val="FF0000"/>
          <w:sz w:val="24"/>
          <w:szCs w:val="24"/>
          <w:lang w:eastAsia="ru-RU"/>
        </w:rPr>
        <w:t>л</w:t>
      </w:r>
      <w:r w:rsidR="00A046AB">
        <w:rPr>
          <w:rFonts w:ascii="Times New Roman" w:eastAsia="Times New Roman" w:hAnsi="Times New Roman" w:cs="Times New Roman"/>
          <w:color w:val="FF0000"/>
          <w:sz w:val="24"/>
          <w:szCs w:val="24"/>
          <w:lang w:eastAsia="ru-RU"/>
        </w:rPr>
        <w:t>а</w:t>
      </w:r>
      <w:r w:rsidRPr="00D7622C">
        <w:rPr>
          <w:rFonts w:ascii="Times New Roman" w:eastAsia="Times New Roman" w:hAnsi="Times New Roman" w:cs="Times New Roman"/>
          <w:sz w:val="24"/>
          <w:szCs w:val="24"/>
          <w:lang w:eastAsia="ru-RU"/>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w:t>
      </w:r>
      <w:r w:rsidRPr="00D7622C">
        <w:rPr>
          <w:rFonts w:ascii="Times New Roman" w:eastAsia="Times New Roman" w:hAnsi="Times New Roman" w:cs="Times New Roman"/>
          <w:sz w:val="24"/>
          <w:szCs w:val="24"/>
          <w:lang w:eastAsia="ru-RU"/>
        </w:rPr>
        <w:t>рганы Фонда социального страхования Российской Федерации</w:t>
      </w:r>
      <w:r w:rsidRPr="00D7622C">
        <w:rPr>
          <w:rFonts w:ascii="Times New Roman" w:eastAsia="Times New Roman" w:hAnsi="Times New Roman" w:cs="Times New Roman"/>
          <w:color w:val="FF0000"/>
          <w:sz w:val="24"/>
          <w:szCs w:val="24"/>
          <w:lang w:eastAsia="ru-RU"/>
        </w:rPr>
        <w:t>.</w:t>
      </w:r>
    </w:p>
    <w:p w:rsidR="00D7622C" w:rsidRPr="00D7622C" w:rsidP="00D7622C" w14:paraId="1FB7408C" w14:textId="31E912EC">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Обстоятельством, смягчающим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Pr>
          <w:rFonts w:ascii="Times New Roman" w:hAnsi="Times New Roman" w:cs="Times New Roman"/>
          <w:color w:val="FF0000"/>
          <w:sz w:val="24"/>
          <w:szCs w:val="24"/>
        </w:rPr>
        <w:t xml:space="preserve"> </w:t>
      </w:r>
      <w:r w:rsidR="00E556CF">
        <w:rPr>
          <w:rFonts w:ascii="Times New Roman" w:eastAsia="Times New Roman" w:hAnsi="Times New Roman" w:cs="Times New Roman"/>
          <w:sz w:val="24"/>
          <w:szCs w:val="24"/>
          <w:lang w:eastAsia="ru-RU"/>
        </w:rPr>
        <w:t xml:space="preserve">мировой судья признает, совершение правонарушения </w:t>
      </w:r>
      <w:r w:rsidRPr="001E5B37" w:rsidR="00E556CF">
        <w:rPr>
          <w:rFonts w:ascii="Times New Roman" w:eastAsia="Times New Roman" w:hAnsi="Times New Roman" w:cs="Times New Roman"/>
          <w:color w:val="00B0F0"/>
          <w:sz w:val="24"/>
          <w:szCs w:val="24"/>
          <w:lang w:eastAsia="ru-RU"/>
        </w:rPr>
        <w:t>впервые</w:t>
      </w:r>
      <w:r w:rsidRPr="00D7622C">
        <w:rPr>
          <w:rFonts w:ascii="Times New Roman" w:eastAsia="Calibri" w:hAnsi="Times New Roman" w:cs="Times New Roman"/>
          <w:sz w:val="24"/>
          <w:szCs w:val="24"/>
        </w:rPr>
        <w:t xml:space="preserve">.      </w:t>
      </w:r>
    </w:p>
    <w:p w:rsidR="00D7622C" w:rsidRPr="00D7622C" w:rsidP="00D7622C" w14:paraId="5433ECB0" w14:textId="5042E24E">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Обстоятельств, отягчающих административную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00AE4975">
        <w:rPr>
          <w:rFonts w:ascii="Times New Roman" w:eastAsia="Times New Roman" w:hAnsi="Times New Roman" w:cs="Times New Roman"/>
          <w:color w:val="FF0000"/>
          <w:sz w:val="24"/>
          <w:szCs w:val="24"/>
          <w:lang w:eastAsia="ru-RU"/>
        </w:rPr>
        <w:t xml:space="preserve"> </w:t>
      </w:r>
      <w:r w:rsidRPr="00D7622C">
        <w:rPr>
          <w:rFonts w:ascii="Times New Roman" w:eastAsia="Calibri" w:hAnsi="Times New Roman" w:cs="Times New Roman"/>
          <w:sz w:val="24"/>
          <w:szCs w:val="24"/>
        </w:rPr>
        <w:t xml:space="preserve">в соответствии со ст.4.3 КоАП РФ, мировым судьей не установлено.    </w:t>
      </w:r>
    </w:p>
    <w:p w:rsidR="00D7622C" w:rsidRPr="00D7622C" w:rsidP="00D7622C" w14:paraId="670BEDC2" w14:textId="77777777">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w:t>
      </w:r>
      <w:r w:rsidRPr="00D7622C">
        <w:rPr>
          <w:rFonts w:ascii="Times New Roman" w:eastAsia="Calibri" w:hAnsi="Times New Roman" w:cs="Times New Roman"/>
          <w:sz w:val="24"/>
          <w:szCs w:val="24"/>
        </w:rPr>
        <w:t xml:space="preserve">шения и применяется в целях предупреждения совершения новых правонарушений, как самим правонарушителем, так и другими лицами. </w:t>
      </w:r>
    </w:p>
    <w:p w:rsidR="00D7622C" w:rsidRPr="00D7622C" w:rsidP="00D7622C" w14:paraId="4FAD12CD" w14:textId="7C0BC482">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В соответствии с ч. 2 ст.4.1 КоАП РФ, учитывая характер совершенного административного правонарушения, личность виновного, отсутс</w:t>
      </w:r>
      <w:r w:rsidRPr="00D7622C">
        <w:rPr>
          <w:rFonts w:ascii="Times New Roman" w:eastAsia="Calibri" w:hAnsi="Times New Roman" w:cs="Times New Roman"/>
          <w:sz w:val="24"/>
          <w:szCs w:val="24"/>
        </w:rPr>
        <w:t xml:space="preserve">твие обстоятельств, которые отягчают административную ответственность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sidR="00A046AB">
        <w:rPr>
          <w:rFonts w:ascii="Times New Roman" w:eastAsia="Times New Roman" w:hAnsi="Times New Roman" w:cs="Times New Roman"/>
          <w:color w:val="FF0000"/>
          <w:sz w:val="24"/>
          <w:szCs w:val="24"/>
          <w:lang w:eastAsia="ru-RU"/>
        </w:rPr>
        <w:t xml:space="preserve"> </w:t>
      </w:r>
      <w:r w:rsidRPr="00D7622C">
        <w:rPr>
          <w:rFonts w:ascii="Times New Roman" w:eastAsia="Calibri" w:hAnsi="Times New Roman" w:cs="Times New Roman"/>
          <w:sz w:val="24"/>
          <w:szCs w:val="24"/>
        </w:rPr>
        <w:t xml:space="preserve">за совершенное правонарушение, судья считает необходимым подвергнуть административному наказанию в виде штрафа в размере 300 руб.  </w:t>
      </w:r>
    </w:p>
    <w:p w:rsidR="00D7622C" w:rsidRPr="00D7622C" w:rsidP="00D7622C" w14:paraId="3DB72ED2" w14:textId="77777777">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В соответствии с ч. 1 ст. 4.1.1 КоАП РФ</w:t>
      </w:r>
      <w:r w:rsidRPr="00D7622C">
        <w:rPr>
          <w:rFonts w:ascii="Times New Roman" w:eastAsia="Calibri" w:hAnsi="Times New Roman" w:cs="Times New Roman"/>
          <w:sz w:val="24"/>
          <w:szCs w:val="24"/>
        </w:rPr>
        <w:t>,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w:t>
      </w:r>
      <w:r w:rsidRPr="00D7622C">
        <w:rPr>
          <w:rFonts w:ascii="Times New Roman" w:eastAsia="Calibri" w:hAnsi="Times New Roman" w:cs="Times New Roman"/>
          <w:sz w:val="24"/>
          <w:szCs w:val="24"/>
        </w:rPr>
        <w:t>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w:t>
      </w:r>
      <w:r w:rsidRPr="00D7622C">
        <w:rPr>
          <w:rFonts w:ascii="Times New Roman" w:eastAsia="Calibri" w:hAnsi="Times New Roman" w:cs="Times New Roman"/>
          <w:sz w:val="24"/>
          <w:szCs w:val="24"/>
        </w:rPr>
        <w:t>х частью 2 статьи 3.4 настоящего Кодекса, за исключением случаев, предусмотренных частью 2 настоящей статьи.</w:t>
      </w:r>
    </w:p>
    <w:p w:rsidR="00D7622C" w:rsidRPr="00D7622C" w:rsidP="00D7622C" w14:paraId="378BFACB" w14:textId="77777777">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Статьями 1,2 Федерального закона от 31.07.2020 № 248-ФЗ «О государственном контроле (надзоре) и муниципальном контроле в Российской Федерации» опре</w:t>
      </w:r>
      <w:r w:rsidRPr="00D7622C">
        <w:rPr>
          <w:rFonts w:ascii="Times New Roman" w:eastAsia="Calibri" w:hAnsi="Times New Roman" w:cs="Times New Roman"/>
          <w:sz w:val="24"/>
          <w:szCs w:val="24"/>
        </w:rPr>
        <w:t xml:space="preserve">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w:t>
      </w:r>
      <w:r w:rsidRPr="00D7622C">
        <w:rPr>
          <w:rFonts w:ascii="Times New Roman" w:eastAsia="Calibri" w:hAnsi="Times New Roman" w:cs="Times New Roman"/>
          <w:sz w:val="24"/>
          <w:szCs w:val="24"/>
        </w:rPr>
        <w:t xml:space="preserve">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w:t>
      </w:r>
      <w:r w:rsidRPr="00D7622C">
        <w:rPr>
          <w:rFonts w:ascii="Times New Roman" w:eastAsia="Calibri" w:hAnsi="Times New Roman" w:cs="Times New Roman"/>
          <w:sz w:val="24"/>
          <w:szCs w:val="24"/>
        </w:rPr>
        <w:t>организация</w:t>
      </w:r>
      <w:r w:rsidRPr="00D7622C">
        <w:rPr>
          <w:rFonts w:ascii="Times New Roman" w:eastAsia="Calibri" w:hAnsi="Times New Roman" w:cs="Times New Roman"/>
          <w:sz w:val="24"/>
          <w:szCs w:val="24"/>
        </w:rPr>
        <w:t>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w:t>
      </w:r>
      <w:r w:rsidRPr="00D7622C">
        <w:rPr>
          <w:rFonts w:ascii="Times New Roman" w:eastAsia="Calibri" w:hAnsi="Times New Roman" w:cs="Times New Roman"/>
          <w:sz w:val="24"/>
          <w:szCs w:val="24"/>
        </w:rPr>
        <w:t>вовавшего до возникновения таких нарушений.</w:t>
      </w:r>
    </w:p>
    <w:p w:rsidR="00D7622C" w:rsidRPr="00D7622C" w:rsidP="00D7622C" w14:paraId="102102AF" w14:textId="77777777">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w:t>
      </w:r>
      <w:r w:rsidRPr="00D7622C">
        <w:rPr>
          <w:rFonts w:ascii="Times New Roman" w:eastAsia="Calibri" w:hAnsi="Times New Roman" w:cs="Times New Roman"/>
          <w:sz w:val="24"/>
          <w:szCs w:val="24"/>
        </w:rPr>
        <w:t>ям, вызванного нарушениями обязательных требований.</w:t>
      </w:r>
    </w:p>
    <w:p w:rsidR="00D7622C" w:rsidRPr="00D7622C" w:rsidP="00D7622C" w14:paraId="5D70AB3F" w14:textId="73BF5107">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 xml:space="preserve">Принимая во внимание, что правонарушение </w:t>
      </w:r>
      <w:r>
        <w:rPr>
          <w:rFonts w:ascii="Times New Roman" w:hAnsi="Times New Roman" w:cs="Times New Roman"/>
          <w:color w:val="FF0000"/>
          <w:sz w:val="24"/>
          <w:szCs w:val="24"/>
        </w:rPr>
        <w:t>ФИО</w:t>
      </w:r>
      <w:r>
        <w:rPr>
          <w:rFonts w:ascii="Times New Roman" w:hAnsi="Times New Roman" w:cs="Times New Roman"/>
          <w:color w:val="FF0000"/>
          <w:sz w:val="24"/>
          <w:szCs w:val="24"/>
        </w:rPr>
        <w:t>1</w:t>
      </w:r>
      <w:r>
        <w:rPr>
          <w:rFonts w:ascii="Times New Roman" w:hAnsi="Times New Roman" w:cs="Times New Roman"/>
          <w:color w:val="FF0000"/>
          <w:sz w:val="24"/>
          <w:szCs w:val="24"/>
        </w:rPr>
        <w:t xml:space="preserve"> </w:t>
      </w:r>
      <w:r w:rsidRPr="00D7622C">
        <w:rPr>
          <w:rFonts w:ascii="Times New Roman" w:eastAsia="Calibri" w:hAnsi="Times New Roman" w:cs="Times New Roman"/>
          <w:sz w:val="24"/>
          <w:szCs w:val="24"/>
        </w:rPr>
        <w:t>совершено впервые, данное правонарушение выявлено в ходе осуществления государственного контроля (надзора) в сфере индивидуального (персонифицированного) учета в системе обязательного пенсионного страхования, отсутствием обстоятельств, предусмотренных ч. 2</w:t>
      </w:r>
      <w:r w:rsidRPr="00D7622C">
        <w:rPr>
          <w:rFonts w:ascii="Times New Roman" w:eastAsia="Calibri" w:hAnsi="Times New Roman" w:cs="Times New Roman"/>
          <w:sz w:val="24"/>
          <w:szCs w:val="24"/>
        </w:rPr>
        <w:t xml:space="preserve"> ст. 3.4 КоАП РФ, и с учетом положений ч. 1 ст. 4.1.1 КоАП РФ, судья приходит к выводу, что назначенный </w:t>
      </w:r>
      <w:r>
        <w:rPr>
          <w:rFonts w:ascii="Times New Roman" w:hAnsi="Times New Roman" w:cs="Times New Roman"/>
          <w:color w:val="FF0000"/>
          <w:sz w:val="24"/>
          <w:szCs w:val="24"/>
        </w:rPr>
        <w:t>ФИО1</w:t>
      </w:r>
      <w:r>
        <w:rPr>
          <w:rFonts w:ascii="Times New Roman" w:hAnsi="Times New Roman" w:cs="Times New Roman"/>
          <w:color w:val="FF0000"/>
          <w:sz w:val="24"/>
          <w:szCs w:val="24"/>
        </w:rPr>
        <w:t xml:space="preserve"> </w:t>
      </w:r>
      <w:r w:rsidRPr="00D7622C">
        <w:rPr>
          <w:rFonts w:ascii="Times New Roman" w:eastAsia="Calibri" w:hAnsi="Times New Roman" w:cs="Times New Roman"/>
          <w:sz w:val="24"/>
          <w:szCs w:val="24"/>
        </w:rPr>
        <w:t>штраф подлежит замене на предупреждение.</w:t>
      </w:r>
    </w:p>
    <w:p w:rsidR="00D7622C" w:rsidRPr="00D7622C" w:rsidP="00D7622C" w14:paraId="46666827" w14:textId="77777777">
      <w:pPr>
        <w:spacing w:after="0" w:line="240" w:lineRule="auto"/>
        <w:ind w:firstLine="709"/>
        <w:jc w:val="both"/>
        <w:rPr>
          <w:rFonts w:ascii="Times New Roman" w:eastAsia="Calibri" w:hAnsi="Times New Roman" w:cs="Times New Roman"/>
          <w:sz w:val="24"/>
          <w:szCs w:val="24"/>
        </w:rPr>
      </w:pPr>
      <w:r w:rsidRPr="00D7622C">
        <w:rPr>
          <w:rFonts w:ascii="Times New Roman" w:eastAsia="Calibri" w:hAnsi="Times New Roman" w:cs="Times New Roman"/>
          <w:sz w:val="24"/>
          <w:szCs w:val="24"/>
        </w:rPr>
        <w:t>Статьей 3 ст. 4.1.1 КоАП РФ предусмотрено, что в случае замены административного наказания в вид</w:t>
      </w:r>
      <w:r w:rsidRPr="00D7622C">
        <w:rPr>
          <w:rFonts w:ascii="Times New Roman" w:eastAsia="Calibri" w:hAnsi="Times New Roman" w:cs="Times New Roman"/>
          <w:sz w:val="24"/>
          <w:szCs w:val="24"/>
        </w:rPr>
        <w:t>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D7622C" w:rsidRPr="00D7622C" w:rsidP="00D7622C" w14:paraId="61B678F5"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622C">
        <w:rPr>
          <w:rFonts w:ascii="Times New Roman" w:eastAsia="Times New Roman" w:hAnsi="Times New Roman" w:cs="Times New Roman"/>
          <w:sz w:val="24"/>
          <w:szCs w:val="24"/>
          <w:lang w:eastAsia="ru-RU"/>
        </w:rPr>
        <w:t>На о</w:t>
      </w:r>
      <w:r w:rsidRPr="00D7622C">
        <w:rPr>
          <w:rFonts w:ascii="Times New Roman" w:eastAsia="Times New Roman" w:hAnsi="Times New Roman" w:cs="Times New Roman"/>
          <w:sz w:val="24"/>
          <w:szCs w:val="24"/>
          <w:lang w:eastAsia="ru-RU"/>
        </w:rPr>
        <w:t xml:space="preserve">сновании изложенного, и руководствуясь ст. ст. 15.33 ч. 2,  29.10, </w:t>
      </w:r>
      <w:r w:rsidRPr="00D7622C">
        <w:rPr>
          <w:rFonts w:ascii="Times New Roman" w:eastAsia="Calibri" w:hAnsi="Times New Roman" w:cs="Times New Roman"/>
          <w:sz w:val="24"/>
          <w:szCs w:val="24"/>
          <w:lang w:eastAsia="ru-RU"/>
        </w:rPr>
        <w:t xml:space="preserve">ч. 1 ст.4.1.1 </w:t>
      </w:r>
      <w:r w:rsidRPr="00D7622C">
        <w:rPr>
          <w:rFonts w:ascii="Times New Roman" w:eastAsia="Times New Roman" w:hAnsi="Times New Roman" w:cs="Times New Roman"/>
          <w:sz w:val="24"/>
          <w:szCs w:val="24"/>
          <w:lang w:eastAsia="ru-RU"/>
        </w:rPr>
        <w:t>КоАП РФ, мировой судья</w:t>
      </w:r>
    </w:p>
    <w:p w:rsidR="00D7622C" w:rsidRPr="00D7622C" w:rsidP="00D7622C" w14:paraId="304B3236" w14:textId="77777777">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D7622C">
        <w:rPr>
          <w:rFonts w:ascii="Times New Roman" w:eastAsia="Times New Roman" w:hAnsi="Times New Roman" w:cs="Times New Roman"/>
          <w:sz w:val="24"/>
          <w:szCs w:val="24"/>
          <w:lang w:eastAsia="ru-RU"/>
        </w:rPr>
        <w:t>постановил:</w:t>
      </w:r>
    </w:p>
    <w:p w:rsidR="00D7622C" w:rsidRPr="0016520C" w:rsidP="0016520C" w14:paraId="4FD207F9" w14:textId="566049FA">
      <w:pPr>
        <w:rPr>
          <w:rFonts w:ascii="Times New Roman" w:hAnsi="Times New Roman" w:cs="Times New Roman"/>
          <w:color w:val="FF0000"/>
          <w:sz w:val="24"/>
          <w:szCs w:val="24"/>
        </w:rPr>
      </w:pPr>
      <w:r w:rsidRPr="00D7622C">
        <w:rPr>
          <w:rFonts w:ascii="Times New Roman" w:eastAsia="Calibri" w:hAnsi="Times New Roman" w:cs="Times New Roman"/>
          <w:color w:val="000000"/>
          <w:sz w:val="24"/>
          <w:szCs w:val="24"/>
        </w:rPr>
        <w:t xml:space="preserve">должностное лицо – </w:t>
      </w:r>
      <w:r>
        <w:rPr>
          <w:rFonts w:ascii="Times New Roman" w:hAnsi="Times New Roman" w:cs="Times New Roman"/>
          <w:color w:val="FF0000"/>
          <w:sz w:val="24"/>
          <w:szCs w:val="24"/>
        </w:rPr>
        <w:t>ДОЛЖНОСТЬ</w:t>
      </w:r>
      <w:r>
        <w:rPr>
          <w:rFonts w:ascii="Times New Roman" w:hAnsi="Times New Roman" w:cs="Times New Roman"/>
          <w:color w:val="FF0000"/>
          <w:sz w:val="24"/>
          <w:szCs w:val="24"/>
        </w:rPr>
        <w:t>1</w:t>
      </w:r>
      <w:r w:rsidRPr="0030541C" w:rsidR="0030541C">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НАИМЕНОВАНИЕ </w:t>
      </w:r>
      <w:r>
        <w:rPr>
          <w:rFonts w:ascii="Times New Roman" w:hAnsi="Times New Roman" w:cs="Times New Roman"/>
          <w:color w:val="FF0000"/>
          <w:sz w:val="24"/>
          <w:szCs w:val="24"/>
        </w:rPr>
        <w:t>ФИО1</w:t>
      </w:r>
      <w:r w:rsidRPr="0030541C" w:rsidR="0030541C">
        <w:rPr>
          <w:rFonts w:ascii="Times New Roman" w:hAnsi="Times New Roman" w:cs="Times New Roman"/>
          <w:color w:val="FF0000"/>
          <w:sz w:val="24"/>
          <w:szCs w:val="24"/>
        </w:rPr>
        <w:t xml:space="preserve">, </w:t>
      </w:r>
      <w:r>
        <w:rPr>
          <w:rFonts w:ascii="Times New Roman" w:hAnsi="Times New Roman" w:cs="Times New Roman"/>
          <w:color w:val="FF0000"/>
          <w:sz w:val="24"/>
          <w:szCs w:val="24"/>
        </w:rPr>
        <w:t>ДАТА РОЖДЕНИЯ</w:t>
      </w:r>
      <w:r w:rsidRPr="00EA48BD" w:rsidR="00AE4975">
        <w:rPr>
          <w:rFonts w:ascii="Times New Roman" w:hAnsi="Times New Roman" w:cs="Times New Roman"/>
          <w:color w:val="FF0000"/>
          <w:sz w:val="24"/>
          <w:szCs w:val="24"/>
        </w:rPr>
        <w:t>,</w:t>
      </w:r>
      <w:r w:rsidRPr="00D7622C">
        <w:rPr>
          <w:rFonts w:ascii="Times New Roman" w:eastAsia="Calibri" w:hAnsi="Times New Roman" w:cs="Times New Roman"/>
          <w:sz w:val="24"/>
          <w:szCs w:val="24"/>
        </w:rPr>
        <w:t xml:space="preserve"> признать виновн</w:t>
      </w:r>
      <w:r w:rsidR="009F59FA">
        <w:rPr>
          <w:rFonts w:ascii="Times New Roman" w:eastAsia="Calibri" w:hAnsi="Times New Roman" w:cs="Times New Roman"/>
          <w:color w:val="FF0000"/>
          <w:sz w:val="24"/>
          <w:szCs w:val="24"/>
        </w:rPr>
        <w:t>ой</w:t>
      </w:r>
      <w:r w:rsidRPr="00D7622C">
        <w:rPr>
          <w:rFonts w:ascii="Times New Roman" w:eastAsia="Calibri" w:hAnsi="Times New Roman" w:cs="Times New Roman"/>
          <w:sz w:val="24"/>
          <w:szCs w:val="24"/>
        </w:rPr>
        <w:t xml:space="preserve"> в совершении административного правонарушения, предусмотренного ч.2 ст.15.33 КоАП РФ, и объявить </w:t>
      </w:r>
      <w:r w:rsidR="009F59FA">
        <w:rPr>
          <w:rFonts w:ascii="Times New Roman" w:eastAsia="Calibri" w:hAnsi="Times New Roman" w:cs="Times New Roman"/>
          <w:color w:val="FF0000"/>
          <w:sz w:val="24"/>
          <w:szCs w:val="24"/>
        </w:rPr>
        <w:t>ей</w:t>
      </w:r>
      <w:r w:rsidRPr="00D7622C">
        <w:rPr>
          <w:rFonts w:ascii="Times New Roman" w:eastAsia="Calibri" w:hAnsi="Times New Roman" w:cs="Times New Roman"/>
          <w:sz w:val="24"/>
          <w:szCs w:val="24"/>
        </w:rPr>
        <w:t xml:space="preserve"> предупреждение.</w:t>
      </w:r>
    </w:p>
    <w:p w:rsidR="006B2F92" w:rsidRPr="00EA48BD" w:rsidP="00582A5C" w14:paraId="4788CACD" w14:textId="77777777">
      <w:pPr>
        <w:pStyle w:val="s1"/>
        <w:shd w:val="clear" w:color="auto" w:fill="FFFFFF"/>
        <w:spacing w:before="0" w:beforeAutospacing="0" w:after="0" w:afterAutospacing="0"/>
        <w:ind w:firstLine="708"/>
        <w:jc w:val="both"/>
        <w:rPr>
          <w:i/>
        </w:rPr>
      </w:pPr>
      <w:r w:rsidRPr="00EA48BD">
        <w:rPr>
          <w:i/>
        </w:rPr>
        <w:t xml:space="preserve">Постановление </w:t>
      </w:r>
      <w:r w:rsidRPr="00EA48BD">
        <w:rPr>
          <w:i/>
        </w:rPr>
        <w:t>может быть обжаловано в Красногвардейский районный суд Республики Крым через мирового судью судебного участка №5</w:t>
      </w:r>
      <w:r w:rsidRPr="00EA48BD" w:rsidR="006316B8">
        <w:rPr>
          <w:i/>
        </w:rPr>
        <w:t>5</w:t>
      </w:r>
      <w:r w:rsidRPr="00EA48BD">
        <w:rPr>
          <w:i/>
        </w:rPr>
        <w:t xml:space="preserve"> Красногвардейского судебного района Республики Крым в течение 10 суток со дня получения его копии.</w:t>
      </w:r>
    </w:p>
    <w:p w:rsidR="00461C43" w:rsidRPr="00EA48BD" w:rsidP="0010707E" w14:paraId="65D8F12A" w14:textId="77777777">
      <w:pPr>
        <w:pStyle w:val="s1"/>
        <w:shd w:val="clear" w:color="auto" w:fill="FFFFFF"/>
        <w:spacing w:before="0" w:beforeAutospacing="0" w:after="0" w:afterAutospacing="0"/>
        <w:ind w:firstLine="708"/>
        <w:jc w:val="both"/>
      </w:pPr>
    </w:p>
    <w:p w:rsidR="006B2F92" w:rsidRPr="00EA48BD" w:rsidP="0010707E" w14:paraId="4EA8B82A" w14:textId="5380AB8D">
      <w:pPr>
        <w:pStyle w:val="s1"/>
        <w:shd w:val="clear" w:color="auto" w:fill="FFFFFF"/>
        <w:spacing w:before="0" w:beforeAutospacing="0" w:after="0" w:afterAutospacing="0"/>
        <w:ind w:firstLine="708"/>
        <w:jc w:val="both"/>
      </w:pPr>
      <w:r w:rsidRPr="00EA48BD">
        <w:t>М</w:t>
      </w:r>
      <w:r w:rsidRPr="00EA48BD" w:rsidR="00714563">
        <w:t>иро</w:t>
      </w:r>
      <w:r w:rsidRPr="00EA48BD">
        <w:t xml:space="preserve">вой судья </w:t>
      </w:r>
      <w:r w:rsidRPr="00EA48BD" w:rsidR="00461C43">
        <w:t xml:space="preserve">                            </w:t>
      </w:r>
      <w:r w:rsidRPr="00EA48BD" w:rsidR="00714563">
        <w:t xml:space="preserve">              </w:t>
      </w:r>
      <w:r w:rsidR="00E556CF">
        <w:t xml:space="preserve">         </w:t>
      </w:r>
      <w:r w:rsidRPr="00EA48BD" w:rsidR="00714563">
        <w:t xml:space="preserve">   </w:t>
      </w:r>
      <w:r w:rsidR="00E556CF">
        <w:t xml:space="preserve">                    </w:t>
      </w:r>
      <w:r w:rsidRPr="00EA48BD" w:rsidR="00714563">
        <w:t xml:space="preserve">          </w:t>
      </w:r>
      <w:r w:rsidRPr="00EA48BD" w:rsidR="00714563">
        <w:t xml:space="preserve">  </w:t>
      </w:r>
      <w:r w:rsidR="00AE4975">
        <w:t>И.В.</w:t>
      </w:r>
      <w:r w:rsidR="00867D96">
        <w:t xml:space="preserve"> </w:t>
      </w:r>
      <w:r w:rsidR="00AE4975">
        <w:t>Чернецкая</w:t>
      </w:r>
      <w:r w:rsidRPr="00EA48BD" w:rsidR="00714563">
        <w:t xml:space="preserve">  </w:t>
      </w:r>
    </w:p>
    <w:sectPr w:rsidSect="00867D96">
      <w:pgSz w:w="11906" w:h="16838"/>
      <w:pgMar w:top="567"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16E7"/>
    <w:rsid w:val="00012C67"/>
    <w:rsid w:val="00014E5C"/>
    <w:rsid w:val="00023BDD"/>
    <w:rsid w:val="0002737F"/>
    <w:rsid w:val="00030D5E"/>
    <w:rsid w:val="00036749"/>
    <w:rsid w:val="00040036"/>
    <w:rsid w:val="00040EAF"/>
    <w:rsid w:val="000514C8"/>
    <w:rsid w:val="00052C2B"/>
    <w:rsid w:val="000546D4"/>
    <w:rsid w:val="00060BC1"/>
    <w:rsid w:val="00062E7D"/>
    <w:rsid w:val="0006622F"/>
    <w:rsid w:val="0006689C"/>
    <w:rsid w:val="000668F0"/>
    <w:rsid w:val="000671AB"/>
    <w:rsid w:val="00067473"/>
    <w:rsid w:val="000679EE"/>
    <w:rsid w:val="00075753"/>
    <w:rsid w:val="000774BC"/>
    <w:rsid w:val="00091EBF"/>
    <w:rsid w:val="0009613C"/>
    <w:rsid w:val="000967F6"/>
    <w:rsid w:val="00096BE7"/>
    <w:rsid w:val="000975D0"/>
    <w:rsid w:val="000A16B7"/>
    <w:rsid w:val="000B0D89"/>
    <w:rsid w:val="000B1E97"/>
    <w:rsid w:val="000B7F12"/>
    <w:rsid w:val="000C5FE0"/>
    <w:rsid w:val="000D046D"/>
    <w:rsid w:val="000D3E93"/>
    <w:rsid w:val="000D409F"/>
    <w:rsid w:val="000E23E1"/>
    <w:rsid w:val="000E3547"/>
    <w:rsid w:val="000E743B"/>
    <w:rsid w:val="000F45CF"/>
    <w:rsid w:val="000F7431"/>
    <w:rsid w:val="001024EA"/>
    <w:rsid w:val="00102B7B"/>
    <w:rsid w:val="00106CED"/>
    <w:rsid w:val="0010707E"/>
    <w:rsid w:val="00121B5B"/>
    <w:rsid w:val="00126513"/>
    <w:rsid w:val="00131BBB"/>
    <w:rsid w:val="00132B3A"/>
    <w:rsid w:val="00156888"/>
    <w:rsid w:val="0016520C"/>
    <w:rsid w:val="00186A00"/>
    <w:rsid w:val="001A1A24"/>
    <w:rsid w:val="001B6CB4"/>
    <w:rsid w:val="001B7E84"/>
    <w:rsid w:val="001C3687"/>
    <w:rsid w:val="001C413B"/>
    <w:rsid w:val="001C4265"/>
    <w:rsid w:val="001D01C4"/>
    <w:rsid w:val="001D1D8C"/>
    <w:rsid w:val="001D22D4"/>
    <w:rsid w:val="001D52E7"/>
    <w:rsid w:val="001E2B32"/>
    <w:rsid w:val="001E5B37"/>
    <w:rsid w:val="001E7074"/>
    <w:rsid w:val="001F196B"/>
    <w:rsid w:val="001F2224"/>
    <w:rsid w:val="001F2F39"/>
    <w:rsid w:val="001F3B64"/>
    <w:rsid w:val="001F3C94"/>
    <w:rsid w:val="001F7ED9"/>
    <w:rsid w:val="00211F45"/>
    <w:rsid w:val="00212D8A"/>
    <w:rsid w:val="00220103"/>
    <w:rsid w:val="00221142"/>
    <w:rsid w:val="00224480"/>
    <w:rsid w:val="0022617D"/>
    <w:rsid w:val="002336CF"/>
    <w:rsid w:val="00233ACD"/>
    <w:rsid w:val="0023409A"/>
    <w:rsid w:val="0024098E"/>
    <w:rsid w:val="002530FD"/>
    <w:rsid w:val="00253108"/>
    <w:rsid w:val="00261414"/>
    <w:rsid w:val="00275771"/>
    <w:rsid w:val="00276130"/>
    <w:rsid w:val="00283568"/>
    <w:rsid w:val="0029189D"/>
    <w:rsid w:val="00292371"/>
    <w:rsid w:val="002965EA"/>
    <w:rsid w:val="002970E9"/>
    <w:rsid w:val="002A00DD"/>
    <w:rsid w:val="002A7A2C"/>
    <w:rsid w:val="002B3681"/>
    <w:rsid w:val="002B4279"/>
    <w:rsid w:val="002B4C1D"/>
    <w:rsid w:val="002C0872"/>
    <w:rsid w:val="002C6CAE"/>
    <w:rsid w:val="002D3B17"/>
    <w:rsid w:val="002D506E"/>
    <w:rsid w:val="002E04B8"/>
    <w:rsid w:val="002E1E2D"/>
    <w:rsid w:val="002E2EEB"/>
    <w:rsid w:val="002E3412"/>
    <w:rsid w:val="002E69A5"/>
    <w:rsid w:val="002E7647"/>
    <w:rsid w:val="002F020A"/>
    <w:rsid w:val="002F35A3"/>
    <w:rsid w:val="002F3653"/>
    <w:rsid w:val="0030541C"/>
    <w:rsid w:val="00311980"/>
    <w:rsid w:val="003203C2"/>
    <w:rsid w:val="00325092"/>
    <w:rsid w:val="00330BAA"/>
    <w:rsid w:val="00332FE8"/>
    <w:rsid w:val="00334671"/>
    <w:rsid w:val="003437FE"/>
    <w:rsid w:val="003451C3"/>
    <w:rsid w:val="003459EF"/>
    <w:rsid w:val="00345C2B"/>
    <w:rsid w:val="003479A4"/>
    <w:rsid w:val="00354376"/>
    <w:rsid w:val="00355D20"/>
    <w:rsid w:val="00367ED7"/>
    <w:rsid w:val="003701E1"/>
    <w:rsid w:val="00373A8A"/>
    <w:rsid w:val="0037639C"/>
    <w:rsid w:val="00377F64"/>
    <w:rsid w:val="00384B99"/>
    <w:rsid w:val="003854F5"/>
    <w:rsid w:val="00391808"/>
    <w:rsid w:val="0039723A"/>
    <w:rsid w:val="003A0767"/>
    <w:rsid w:val="003A1F11"/>
    <w:rsid w:val="003A4EAD"/>
    <w:rsid w:val="003B20E2"/>
    <w:rsid w:val="003B58E9"/>
    <w:rsid w:val="003B7CAA"/>
    <w:rsid w:val="003C3D71"/>
    <w:rsid w:val="003C448A"/>
    <w:rsid w:val="003E3051"/>
    <w:rsid w:val="003E399E"/>
    <w:rsid w:val="003E7CE0"/>
    <w:rsid w:val="003F60ED"/>
    <w:rsid w:val="00406838"/>
    <w:rsid w:val="00415368"/>
    <w:rsid w:val="00416CC8"/>
    <w:rsid w:val="00420F31"/>
    <w:rsid w:val="004332EB"/>
    <w:rsid w:val="004350F1"/>
    <w:rsid w:val="004361C9"/>
    <w:rsid w:val="00436D3A"/>
    <w:rsid w:val="00461C43"/>
    <w:rsid w:val="0046204C"/>
    <w:rsid w:val="00462176"/>
    <w:rsid w:val="004630C3"/>
    <w:rsid w:val="00474CEC"/>
    <w:rsid w:val="004763EF"/>
    <w:rsid w:val="004822A3"/>
    <w:rsid w:val="00484B6B"/>
    <w:rsid w:val="0049412F"/>
    <w:rsid w:val="004A1E8E"/>
    <w:rsid w:val="004B3579"/>
    <w:rsid w:val="004B3F1D"/>
    <w:rsid w:val="004C0F70"/>
    <w:rsid w:val="004C1B3F"/>
    <w:rsid w:val="004C62DA"/>
    <w:rsid w:val="004C6CA1"/>
    <w:rsid w:val="004D3C59"/>
    <w:rsid w:val="004D4742"/>
    <w:rsid w:val="004E2939"/>
    <w:rsid w:val="004E3DBF"/>
    <w:rsid w:val="004E5C85"/>
    <w:rsid w:val="004F0360"/>
    <w:rsid w:val="004F4D80"/>
    <w:rsid w:val="005007C9"/>
    <w:rsid w:val="00520DEB"/>
    <w:rsid w:val="0052596B"/>
    <w:rsid w:val="005274CE"/>
    <w:rsid w:val="005312D8"/>
    <w:rsid w:val="00532034"/>
    <w:rsid w:val="005341C0"/>
    <w:rsid w:val="00540ED3"/>
    <w:rsid w:val="00544A09"/>
    <w:rsid w:val="00567605"/>
    <w:rsid w:val="00571524"/>
    <w:rsid w:val="0057266C"/>
    <w:rsid w:val="005727D2"/>
    <w:rsid w:val="00575885"/>
    <w:rsid w:val="00582A5C"/>
    <w:rsid w:val="00585D81"/>
    <w:rsid w:val="005933AA"/>
    <w:rsid w:val="00593B5D"/>
    <w:rsid w:val="005A2DC7"/>
    <w:rsid w:val="005A3B5B"/>
    <w:rsid w:val="005A3E42"/>
    <w:rsid w:val="005A5010"/>
    <w:rsid w:val="005C145D"/>
    <w:rsid w:val="005C1699"/>
    <w:rsid w:val="005C708B"/>
    <w:rsid w:val="005D1698"/>
    <w:rsid w:val="005E16E0"/>
    <w:rsid w:val="0060082C"/>
    <w:rsid w:val="006030D5"/>
    <w:rsid w:val="00607A49"/>
    <w:rsid w:val="00607C74"/>
    <w:rsid w:val="006108B0"/>
    <w:rsid w:val="00610E3A"/>
    <w:rsid w:val="00612647"/>
    <w:rsid w:val="00615FBD"/>
    <w:rsid w:val="006167CB"/>
    <w:rsid w:val="006236D2"/>
    <w:rsid w:val="00623E90"/>
    <w:rsid w:val="00624F10"/>
    <w:rsid w:val="00625622"/>
    <w:rsid w:val="00626B0C"/>
    <w:rsid w:val="006308C6"/>
    <w:rsid w:val="006316B8"/>
    <w:rsid w:val="00634824"/>
    <w:rsid w:val="00634F73"/>
    <w:rsid w:val="00640BD7"/>
    <w:rsid w:val="00644CAE"/>
    <w:rsid w:val="00654452"/>
    <w:rsid w:val="006560A6"/>
    <w:rsid w:val="006616C3"/>
    <w:rsid w:val="0066663A"/>
    <w:rsid w:val="00675DB3"/>
    <w:rsid w:val="00680275"/>
    <w:rsid w:val="00680876"/>
    <w:rsid w:val="00684C54"/>
    <w:rsid w:val="006A1DB8"/>
    <w:rsid w:val="006A3A84"/>
    <w:rsid w:val="006B2F92"/>
    <w:rsid w:val="006B4F2C"/>
    <w:rsid w:val="006B5387"/>
    <w:rsid w:val="006C1080"/>
    <w:rsid w:val="006D0AF4"/>
    <w:rsid w:val="006D6E3B"/>
    <w:rsid w:val="006E2337"/>
    <w:rsid w:val="006F5DA6"/>
    <w:rsid w:val="006F5DC4"/>
    <w:rsid w:val="006F5F71"/>
    <w:rsid w:val="007003E6"/>
    <w:rsid w:val="00701FBC"/>
    <w:rsid w:val="00712420"/>
    <w:rsid w:val="0071252A"/>
    <w:rsid w:val="00714563"/>
    <w:rsid w:val="00720632"/>
    <w:rsid w:val="00722981"/>
    <w:rsid w:val="0072512A"/>
    <w:rsid w:val="00726BFE"/>
    <w:rsid w:val="0073258E"/>
    <w:rsid w:val="0073779A"/>
    <w:rsid w:val="007416C7"/>
    <w:rsid w:val="00745DCC"/>
    <w:rsid w:val="00752557"/>
    <w:rsid w:val="0076134E"/>
    <w:rsid w:val="00764CE2"/>
    <w:rsid w:val="00765ED9"/>
    <w:rsid w:val="007673A7"/>
    <w:rsid w:val="0077179E"/>
    <w:rsid w:val="00771DE9"/>
    <w:rsid w:val="0078678D"/>
    <w:rsid w:val="00794CF2"/>
    <w:rsid w:val="007A1945"/>
    <w:rsid w:val="007A59FC"/>
    <w:rsid w:val="007A6339"/>
    <w:rsid w:val="007B4FB8"/>
    <w:rsid w:val="007C33CE"/>
    <w:rsid w:val="007D75F3"/>
    <w:rsid w:val="007E236E"/>
    <w:rsid w:val="007E39AA"/>
    <w:rsid w:val="007E7402"/>
    <w:rsid w:val="007F037A"/>
    <w:rsid w:val="007F3014"/>
    <w:rsid w:val="00806529"/>
    <w:rsid w:val="0080757B"/>
    <w:rsid w:val="008158FA"/>
    <w:rsid w:val="00815A96"/>
    <w:rsid w:val="008224DD"/>
    <w:rsid w:val="00822E34"/>
    <w:rsid w:val="008233C2"/>
    <w:rsid w:val="00830293"/>
    <w:rsid w:val="00831C1E"/>
    <w:rsid w:val="00835C3B"/>
    <w:rsid w:val="00840846"/>
    <w:rsid w:val="00852787"/>
    <w:rsid w:val="00852AFD"/>
    <w:rsid w:val="00853233"/>
    <w:rsid w:val="00856B5F"/>
    <w:rsid w:val="00856EBE"/>
    <w:rsid w:val="00862546"/>
    <w:rsid w:val="00867D96"/>
    <w:rsid w:val="008732A4"/>
    <w:rsid w:val="0087425C"/>
    <w:rsid w:val="008813F0"/>
    <w:rsid w:val="008829F4"/>
    <w:rsid w:val="00894EDC"/>
    <w:rsid w:val="00896F91"/>
    <w:rsid w:val="008A4905"/>
    <w:rsid w:val="008A694A"/>
    <w:rsid w:val="008B038F"/>
    <w:rsid w:val="008B2AE8"/>
    <w:rsid w:val="008B4145"/>
    <w:rsid w:val="008C491F"/>
    <w:rsid w:val="008C4D7E"/>
    <w:rsid w:val="008C5B95"/>
    <w:rsid w:val="008E1639"/>
    <w:rsid w:val="008E53A9"/>
    <w:rsid w:val="008F2E94"/>
    <w:rsid w:val="009015F2"/>
    <w:rsid w:val="00901CF2"/>
    <w:rsid w:val="00902E02"/>
    <w:rsid w:val="0090317D"/>
    <w:rsid w:val="00912E2F"/>
    <w:rsid w:val="00920BC0"/>
    <w:rsid w:val="00921389"/>
    <w:rsid w:val="00933A65"/>
    <w:rsid w:val="009345FA"/>
    <w:rsid w:val="0093528C"/>
    <w:rsid w:val="00937B5C"/>
    <w:rsid w:val="00951F5F"/>
    <w:rsid w:val="00962528"/>
    <w:rsid w:val="009647F8"/>
    <w:rsid w:val="00976DD4"/>
    <w:rsid w:val="009944E3"/>
    <w:rsid w:val="00997352"/>
    <w:rsid w:val="009A68D1"/>
    <w:rsid w:val="009A7FDB"/>
    <w:rsid w:val="009B2DFC"/>
    <w:rsid w:val="009B3D7E"/>
    <w:rsid w:val="009C5BA9"/>
    <w:rsid w:val="009C6E2B"/>
    <w:rsid w:val="009D5631"/>
    <w:rsid w:val="009E5B54"/>
    <w:rsid w:val="009F45E1"/>
    <w:rsid w:val="009F4CD7"/>
    <w:rsid w:val="009F59FA"/>
    <w:rsid w:val="00A046AB"/>
    <w:rsid w:val="00A05031"/>
    <w:rsid w:val="00A05A67"/>
    <w:rsid w:val="00A1343E"/>
    <w:rsid w:val="00A16F18"/>
    <w:rsid w:val="00A17BE5"/>
    <w:rsid w:val="00A232AA"/>
    <w:rsid w:val="00A25573"/>
    <w:rsid w:val="00A33D12"/>
    <w:rsid w:val="00A34265"/>
    <w:rsid w:val="00A350C4"/>
    <w:rsid w:val="00A35D0F"/>
    <w:rsid w:val="00A4108B"/>
    <w:rsid w:val="00A45B47"/>
    <w:rsid w:val="00A47A3F"/>
    <w:rsid w:val="00A60F70"/>
    <w:rsid w:val="00A6311A"/>
    <w:rsid w:val="00A64889"/>
    <w:rsid w:val="00A6550A"/>
    <w:rsid w:val="00A668E5"/>
    <w:rsid w:val="00A71740"/>
    <w:rsid w:val="00A71E34"/>
    <w:rsid w:val="00A74EF2"/>
    <w:rsid w:val="00A77CC5"/>
    <w:rsid w:val="00A8114B"/>
    <w:rsid w:val="00A8202D"/>
    <w:rsid w:val="00A85535"/>
    <w:rsid w:val="00A87EFF"/>
    <w:rsid w:val="00A93BE9"/>
    <w:rsid w:val="00AA2EBF"/>
    <w:rsid w:val="00AA3D15"/>
    <w:rsid w:val="00AB012C"/>
    <w:rsid w:val="00AB3B35"/>
    <w:rsid w:val="00AB5D5B"/>
    <w:rsid w:val="00AB702C"/>
    <w:rsid w:val="00AC61ED"/>
    <w:rsid w:val="00AC6672"/>
    <w:rsid w:val="00AE4957"/>
    <w:rsid w:val="00AE4975"/>
    <w:rsid w:val="00AF2716"/>
    <w:rsid w:val="00B0377A"/>
    <w:rsid w:val="00B108E5"/>
    <w:rsid w:val="00B120C0"/>
    <w:rsid w:val="00B13482"/>
    <w:rsid w:val="00B14B9A"/>
    <w:rsid w:val="00B219FF"/>
    <w:rsid w:val="00B23EF8"/>
    <w:rsid w:val="00B25B1B"/>
    <w:rsid w:val="00B34BF1"/>
    <w:rsid w:val="00B37067"/>
    <w:rsid w:val="00B6496F"/>
    <w:rsid w:val="00B65D93"/>
    <w:rsid w:val="00B65EE1"/>
    <w:rsid w:val="00B67AFE"/>
    <w:rsid w:val="00B67F84"/>
    <w:rsid w:val="00B76389"/>
    <w:rsid w:val="00B81899"/>
    <w:rsid w:val="00B87E8B"/>
    <w:rsid w:val="00B91F44"/>
    <w:rsid w:val="00BA3EE2"/>
    <w:rsid w:val="00BA747C"/>
    <w:rsid w:val="00BB6FE2"/>
    <w:rsid w:val="00BC3962"/>
    <w:rsid w:val="00BC54FC"/>
    <w:rsid w:val="00BE3204"/>
    <w:rsid w:val="00BE7815"/>
    <w:rsid w:val="00BF0BC7"/>
    <w:rsid w:val="00BF24FC"/>
    <w:rsid w:val="00BF4095"/>
    <w:rsid w:val="00C00D74"/>
    <w:rsid w:val="00C03363"/>
    <w:rsid w:val="00C04FF3"/>
    <w:rsid w:val="00C11547"/>
    <w:rsid w:val="00C250A1"/>
    <w:rsid w:val="00C31BF2"/>
    <w:rsid w:val="00C37E1C"/>
    <w:rsid w:val="00C43D81"/>
    <w:rsid w:val="00C4487E"/>
    <w:rsid w:val="00C51672"/>
    <w:rsid w:val="00C55C77"/>
    <w:rsid w:val="00C56945"/>
    <w:rsid w:val="00C74206"/>
    <w:rsid w:val="00C760EE"/>
    <w:rsid w:val="00C773E9"/>
    <w:rsid w:val="00C7749C"/>
    <w:rsid w:val="00C815C3"/>
    <w:rsid w:val="00C85660"/>
    <w:rsid w:val="00C92FEF"/>
    <w:rsid w:val="00C94E47"/>
    <w:rsid w:val="00C9697C"/>
    <w:rsid w:val="00CA27B2"/>
    <w:rsid w:val="00CA2D03"/>
    <w:rsid w:val="00CA50F9"/>
    <w:rsid w:val="00CB0296"/>
    <w:rsid w:val="00CB36B2"/>
    <w:rsid w:val="00CB3C9C"/>
    <w:rsid w:val="00CE3CD6"/>
    <w:rsid w:val="00CE5EF0"/>
    <w:rsid w:val="00CF0F34"/>
    <w:rsid w:val="00CF7C2E"/>
    <w:rsid w:val="00D015FC"/>
    <w:rsid w:val="00D0406B"/>
    <w:rsid w:val="00D1515A"/>
    <w:rsid w:val="00D2584E"/>
    <w:rsid w:val="00D44F3B"/>
    <w:rsid w:val="00D51D0E"/>
    <w:rsid w:val="00D52431"/>
    <w:rsid w:val="00D54467"/>
    <w:rsid w:val="00D56E70"/>
    <w:rsid w:val="00D62920"/>
    <w:rsid w:val="00D63492"/>
    <w:rsid w:val="00D65A9E"/>
    <w:rsid w:val="00D75C76"/>
    <w:rsid w:val="00D7622C"/>
    <w:rsid w:val="00D80B0E"/>
    <w:rsid w:val="00D90FAE"/>
    <w:rsid w:val="00D932FA"/>
    <w:rsid w:val="00D97632"/>
    <w:rsid w:val="00DB06D2"/>
    <w:rsid w:val="00DB0A9C"/>
    <w:rsid w:val="00DB176A"/>
    <w:rsid w:val="00DB1C10"/>
    <w:rsid w:val="00DB2EF6"/>
    <w:rsid w:val="00DB421E"/>
    <w:rsid w:val="00DC7038"/>
    <w:rsid w:val="00DD255E"/>
    <w:rsid w:val="00DD29C9"/>
    <w:rsid w:val="00DD53DE"/>
    <w:rsid w:val="00DD5FD6"/>
    <w:rsid w:val="00DD6F22"/>
    <w:rsid w:val="00DE1AAD"/>
    <w:rsid w:val="00DF096B"/>
    <w:rsid w:val="00E05110"/>
    <w:rsid w:val="00E14137"/>
    <w:rsid w:val="00E160A3"/>
    <w:rsid w:val="00E2050D"/>
    <w:rsid w:val="00E2503D"/>
    <w:rsid w:val="00E35215"/>
    <w:rsid w:val="00E43793"/>
    <w:rsid w:val="00E556CF"/>
    <w:rsid w:val="00E62F36"/>
    <w:rsid w:val="00E64919"/>
    <w:rsid w:val="00E72331"/>
    <w:rsid w:val="00E77FC5"/>
    <w:rsid w:val="00E81DCE"/>
    <w:rsid w:val="00E84C36"/>
    <w:rsid w:val="00EA1C91"/>
    <w:rsid w:val="00EA43C7"/>
    <w:rsid w:val="00EA48BD"/>
    <w:rsid w:val="00EA6F6F"/>
    <w:rsid w:val="00EB3449"/>
    <w:rsid w:val="00EB4A0C"/>
    <w:rsid w:val="00EC665B"/>
    <w:rsid w:val="00ED2090"/>
    <w:rsid w:val="00ED36AC"/>
    <w:rsid w:val="00ED4F71"/>
    <w:rsid w:val="00EE0D8F"/>
    <w:rsid w:val="00EE18B5"/>
    <w:rsid w:val="00EE6E60"/>
    <w:rsid w:val="00EF45F7"/>
    <w:rsid w:val="00EF7133"/>
    <w:rsid w:val="00F04557"/>
    <w:rsid w:val="00F045B3"/>
    <w:rsid w:val="00F0514B"/>
    <w:rsid w:val="00F07D56"/>
    <w:rsid w:val="00F1130E"/>
    <w:rsid w:val="00F16EBD"/>
    <w:rsid w:val="00F31E8B"/>
    <w:rsid w:val="00F40222"/>
    <w:rsid w:val="00F50F6B"/>
    <w:rsid w:val="00F547E0"/>
    <w:rsid w:val="00F562A7"/>
    <w:rsid w:val="00F60E72"/>
    <w:rsid w:val="00F615CC"/>
    <w:rsid w:val="00F70FC2"/>
    <w:rsid w:val="00F81BF7"/>
    <w:rsid w:val="00F83500"/>
    <w:rsid w:val="00F8431F"/>
    <w:rsid w:val="00F864E3"/>
    <w:rsid w:val="00F8782C"/>
    <w:rsid w:val="00F92BB5"/>
    <w:rsid w:val="00F9422A"/>
    <w:rsid w:val="00FA0907"/>
    <w:rsid w:val="00FA3458"/>
    <w:rsid w:val="00FA5CF3"/>
    <w:rsid w:val="00FB394B"/>
    <w:rsid w:val="00FB6C29"/>
    <w:rsid w:val="00FC0BED"/>
    <w:rsid w:val="00FD5B48"/>
    <w:rsid w:val="00FE29B3"/>
    <w:rsid w:val="00FE68D6"/>
    <w:rsid w:val="00FF3734"/>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a1">
    <w:name w:val="Основной текст_"/>
    <w:basedOn w:val="DefaultParagraphFont"/>
    <w:link w:val="2"/>
    <w:rsid w:val="00415368"/>
    <w:rPr>
      <w:rFonts w:ascii="Times New Roman" w:eastAsia="Times New Roman" w:hAnsi="Times New Roman" w:cs="Times New Roman"/>
      <w:spacing w:val="10"/>
      <w:sz w:val="27"/>
      <w:szCs w:val="27"/>
      <w:shd w:val="clear" w:color="auto" w:fill="FFFFFF"/>
    </w:rPr>
  </w:style>
  <w:style w:type="character" w:customStyle="1" w:styleId="MSMincho145pt-1pt">
    <w:name w:val="Основной текст + MS Mincho;14;5 pt;Полужирный;Интервал -1 pt"/>
    <w:basedOn w:val="a1"/>
    <w:rsid w:val="00415368"/>
    <w:rPr>
      <w:rFonts w:ascii="MS Mincho" w:eastAsia="MS Mincho" w:hAnsi="MS Mincho" w:cs="MS Mincho"/>
      <w:b/>
      <w:bCs/>
      <w:color w:val="000000"/>
      <w:spacing w:val="-20"/>
      <w:w w:val="100"/>
      <w:position w:val="0"/>
      <w:sz w:val="29"/>
      <w:szCs w:val="29"/>
      <w:shd w:val="clear" w:color="auto" w:fill="FFFFFF"/>
      <w:lang w:val="ru-RU"/>
    </w:rPr>
  </w:style>
  <w:style w:type="character" w:customStyle="1" w:styleId="14pt0pt">
    <w:name w:val="Основной текст + 14 pt;Интервал 0 pt"/>
    <w:basedOn w:val="a1"/>
    <w:rsid w:val="00415368"/>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2">
    <w:name w:val="Основной текст2"/>
    <w:basedOn w:val="Normal"/>
    <w:link w:val="a1"/>
    <w:rsid w:val="00415368"/>
    <w:pPr>
      <w:widowControl w:val="0"/>
      <w:shd w:val="clear" w:color="auto" w:fill="FFFFFF"/>
      <w:spacing w:after="60" w:line="0" w:lineRule="atLeast"/>
    </w:pPr>
    <w:rPr>
      <w:rFonts w:ascii="Times New Roman" w:eastAsia="Times New Roman" w:hAnsi="Times New Roman" w:cs="Times New Roman"/>
      <w:spacing w:val="1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