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791C" w:rsidRPr="00B22ACA" w:rsidP="00A4791C">
      <w:pPr>
        <w:tabs>
          <w:tab w:val="left" w:pos="7920"/>
        </w:tabs>
        <w:jc w:val="right"/>
        <w:rPr>
          <w:sz w:val="25"/>
          <w:szCs w:val="25"/>
        </w:rPr>
      </w:pPr>
      <w:r>
        <w:rPr>
          <w:sz w:val="25"/>
          <w:szCs w:val="25"/>
        </w:rPr>
        <w:t>№ 5-55-122</w:t>
      </w:r>
      <w:r w:rsidRPr="00B22ACA">
        <w:rPr>
          <w:sz w:val="25"/>
          <w:szCs w:val="25"/>
        </w:rPr>
        <w:t>/2021</w:t>
      </w:r>
    </w:p>
    <w:p w:rsidR="00A4791C" w:rsidRPr="00B22ACA" w:rsidP="00A4791C">
      <w:pPr>
        <w:tabs>
          <w:tab w:val="left" w:pos="7920"/>
        </w:tabs>
        <w:jc w:val="center"/>
        <w:rPr>
          <w:sz w:val="25"/>
          <w:szCs w:val="25"/>
        </w:rPr>
      </w:pPr>
      <w:r w:rsidRPr="00B22ACA">
        <w:rPr>
          <w:bCs/>
          <w:sz w:val="25"/>
          <w:szCs w:val="25"/>
        </w:rPr>
        <w:t xml:space="preserve">                                                              </w:t>
      </w:r>
      <w:r w:rsidRPr="00B22ACA" w:rsidR="00F22EC9">
        <w:rPr>
          <w:bCs/>
          <w:sz w:val="25"/>
          <w:szCs w:val="25"/>
        </w:rPr>
        <w:t xml:space="preserve">                        </w:t>
      </w:r>
      <w:r w:rsidR="00976AE8">
        <w:rPr>
          <w:bCs/>
          <w:sz w:val="25"/>
          <w:szCs w:val="25"/>
        </w:rPr>
        <w:t xml:space="preserve">       </w:t>
      </w:r>
      <w:r w:rsidRPr="00B22ACA" w:rsidR="00F22EC9">
        <w:rPr>
          <w:bCs/>
          <w:sz w:val="25"/>
          <w:szCs w:val="25"/>
        </w:rPr>
        <w:t>91MS0055</w:t>
      </w:r>
      <w:r w:rsidRPr="00B22ACA">
        <w:rPr>
          <w:bCs/>
          <w:sz w:val="25"/>
          <w:szCs w:val="25"/>
        </w:rPr>
        <w:t>-01-2021-</w:t>
      </w:r>
      <w:r w:rsidR="00D2271E">
        <w:rPr>
          <w:bCs/>
          <w:sz w:val="25"/>
          <w:szCs w:val="25"/>
        </w:rPr>
        <w:t>000361-91</w:t>
      </w:r>
    </w:p>
    <w:p w:rsidR="00A4791C" w:rsidRPr="00B22ACA" w:rsidP="00A4791C">
      <w:pPr>
        <w:tabs>
          <w:tab w:val="left" w:pos="7920"/>
        </w:tabs>
        <w:jc w:val="center"/>
        <w:rPr>
          <w:sz w:val="25"/>
          <w:szCs w:val="25"/>
        </w:rPr>
      </w:pPr>
    </w:p>
    <w:p w:rsidR="00A4791C" w:rsidRPr="00B22ACA" w:rsidP="00A4791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B22ACA">
        <w:rPr>
          <w:rFonts w:ascii="Times New Roman" w:hAnsi="Times New Roman" w:cs="Times New Roman"/>
          <w:sz w:val="25"/>
          <w:szCs w:val="25"/>
        </w:rPr>
        <w:t>ПОСТАНОВЛЕНИЕ</w:t>
      </w:r>
    </w:p>
    <w:p w:rsidR="00A4791C" w:rsidRPr="00B22ACA" w:rsidP="00A4791C">
      <w:pPr>
        <w:pStyle w:val="NoSpacing"/>
        <w:ind w:firstLine="708"/>
        <w:jc w:val="center"/>
        <w:rPr>
          <w:rFonts w:ascii="Times New Roman" w:hAnsi="Times New Roman" w:cs="Times New Roman"/>
          <w:sz w:val="25"/>
          <w:szCs w:val="25"/>
        </w:rPr>
      </w:pPr>
      <w:r w:rsidRPr="00B22ACA">
        <w:rPr>
          <w:rFonts w:ascii="Times New Roman" w:hAnsi="Times New Roman" w:cs="Times New Roman"/>
          <w:sz w:val="25"/>
          <w:szCs w:val="25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 w:rsidRPr="00B22ACA">
        <w:rPr>
          <w:rFonts w:ascii="Times New Roman" w:hAnsi="Times New Roman" w:cs="Times New Roman"/>
          <w:sz w:val="25"/>
          <w:szCs w:val="25"/>
        </w:rPr>
        <w:t>пгт</w:t>
      </w:r>
      <w:r w:rsidRPr="00B22ACA">
        <w:rPr>
          <w:rFonts w:ascii="Times New Roman" w:hAnsi="Times New Roman" w:cs="Times New Roman"/>
          <w:sz w:val="25"/>
          <w:szCs w:val="25"/>
        </w:rPr>
        <w:t>.</w:t>
      </w:r>
      <w:r w:rsidRPr="00B22ACA">
        <w:rPr>
          <w:rFonts w:ascii="Times New Roman" w:hAnsi="Times New Roman" w:cs="Times New Roman"/>
          <w:sz w:val="25"/>
          <w:szCs w:val="25"/>
        </w:rPr>
        <w:t xml:space="preserve"> </w:t>
      </w:r>
      <w:r w:rsidRPr="00B22ACA">
        <w:rPr>
          <w:rFonts w:ascii="Times New Roman" w:hAnsi="Times New Roman" w:cs="Times New Roman"/>
          <w:sz w:val="25"/>
          <w:szCs w:val="25"/>
        </w:rPr>
        <w:t>Красногвардейское</w:t>
      </w:r>
      <w:r w:rsidRPr="00B22ACA">
        <w:rPr>
          <w:rFonts w:ascii="Times New Roman" w:hAnsi="Times New Roman" w:cs="Times New Roman"/>
          <w:sz w:val="25"/>
          <w:szCs w:val="25"/>
        </w:rPr>
        <w:t>, ул. Титова, д.60, тел.: (36556) 2-18-28,</w:t>
      </w:r>
    </w:p>
    <w:p w:rsidR="00A4791C" w:rsidRPr="00B22ACA" w:rsidP="00A4791C">
      <w:pPr>
        <w:tabs>
          <w:tab w:val="left" w:pos="7920"/>
        </w:tabs>
        <w:jc w:val="center"/>
        <w:rPr>
          <w:sz w:val="25"/>
          <w:szCs w:val="25"/>
        </w:rPr>
      </w:pPr>
      <w:r w:rsidRPr="00B22ACA">
        <w:rPr>
          <w:sz w:val="25"/>
          <w:szCs w:val="25"/>
        </w:rPr>
        <w:t>е</w:t>
      </w:r>
      <w:r w:rsidRPr="00B22ACA">
        <w:rPr>
          <w:sz w:val="25"/>
          <w:szCs w:val="25"/>
        </w:rPr>
        <w:t>-mail:ms55@must.rk.gov.ru)</w:t>
      </w:r>
    </w:p>
    <w:p w:rsidR="00A4791C" w:rsidRPr="00B22ACA" w:rsidP="00A4791C">
      <w:pPr>
        <w:tabs>
          <w:tab w:val="left" w:pos="7920"/>
        </w:tabs>
        <w:jc w:val="center"/>
        <w:rPr>
          <w:sz w:val="25"/>
          <w:szCs w:val="25"/>
        </w:rPr>
      </w:pPr>
    </w:p>
    <w:p w:rsidR="00A4791C" w:rsidRPr="00B22ACA" w:rsidP="00A4791C">
      <w:pPr>
        <w:tabs>
          <w:tab w:val="left" w:pos="7920"/>
        </w:tabs>
        <w:ind w:firstLine="709"/>
        <w:rPr>
          <w:sz w:val="25"/>
          <w:szCs w:val="25"/>
        </w:rPr>
      </w:pPr>
      <w:r>
        <w:rPr>
          <w:sz w:val="25"/>
          <w:szCs w:val="25"/>
        </w:rPr>
        <w:t xml:space="preserve">24 мая </w:t>
      </w:r>
      <w:r w:rsidRPr="00B22ACA">
        <w:rPr>
          <w:sz w:val="25"/>
          <w:szCs w:val="25"/>
        </w:rPr>
        <w:t xml:space="preserve">2021 года                                                   </w:t>
      </w:r>
      <w:r w:rsidRPr="00B22ACA">
        <w:rPr>
          <w:sz w:val="25"/>
          <w:szCs w:val="25"/>
        </w:rPr>
        <w:t>пгт</w:t>
      </w:r>
      <w:r w:rsidRPr="00B22ACA">
        <w:rPr>
          <w:sz w:val="25"/>
          <w:szCs w:val="25"/>
        </w:rPr>
        <w:t xml:space="preserve">. Красногвардейское                                                                                     </w:t>
      </w:r>
    </w:p>
    <w:p w:rsidR="00A4791C" w:rsidRPr="00B22ACA" w:rsidP="00A4791C">
      <w:pPr>
        <w:jc w:val="both"/>
        <w:rPr>
          <w:sz w:val="25"/>
          <w:szCs w:val="25"/>
        </w:rPr>
      </w:pPr>
    </w:p>
    <w:p w:rsidR="00B5325C" w:rsidP="005328CE">
      <w:pPr>
        <w:ind w:firstLine="708"/>
        <w:jc w:val="both"/>
        <w:rPr>
          <w:b/>
          <w:sz w:val="25"/>
          <w:szCs w:val="25"/>
        </w:rPr>
      </w:pPr>
      <w:r w:rsidRPr="00B22ACA">
        <w:rPr>
          <w:color w:val="000000"/>
          <w:sz w:val="25"/>
          <w:szCs w:val="25"/>
        </w:rPr>
        <w:t>Исполняющий обязанности мирового судьи судебного участка № 55 Красногвардейского судебного района Республики Крым мировой судья судебного участка №54 Красногвардейского судебного района Республики Крым Чернецкая И.В.</w:t>
      </w:r>
      <w:r w:rsidRPr="00B22ACA">
        <w:rPr>
          <w:sz w:val="25"/>
          <w:szCs w:val="25"/>
        </w:rPr>
        <w:t xml:space="preserve">, 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 w:rsidRPr="00B22ACA">
        <w:rPr>
          <w:b/>
          <w:sz w:val="25"/>
          <w:szCs w:val="25"/>
        </w:rPr>
        <w:t>ч. 1 ст. 12.26 КоАП РФ</w:t>
      </w:r>
      <w:r w:rsidRPr="00B22ACA">
        <w:rPr>
          <w:sz w:val="25"/>
          <w:szCs w:val="25"/>
        </w:rPr>
        <w:t>, в отношении</w:t>
      </w:r>
      <w:r w:rsidRPr="00B22ACA">
        <w:rPr>
          <w:b/>
          <w:sz w:val="25"/>
          <w:szCs w:val="25"/>
        </w:rPr>
        <w:t xml:space="preserve"> </w:t>
      </w:r>
    </w:p>
    <w:p w:rsidR="00A4791C" w:rsidRPr="005328CE" w:rsidP="005328CE">
      <w:pPr>
        <w:ind w:firstLine="708"/>
        <w:jc w:val="both"/>
        <w:rPr>
          <w:sz w:val="25"/>
          <w:szCs w:val="25"/>
        </w:rPr>
      </w:pPr>
      <w:r>
        <w:rPr>
          <w:b/>
          <w:sz w:val="25"/>
          <w:szCs w:val="25"/>
        </w:rPr>
        <w:t>Зенетдинова</w:t>
      </w:r>
      <w:r w:rsidR="00B5325C">
        <w:rPr>
          <w:b/>
          <w:sz w:val="25"/>
          <w:szCs w:val="25"/>
        </w:rPr>
        <w:t xml:space="preserve"> </w:t>
      </w:r>
      <w:r w:rsidR="00215D8F">
        <w:rPr>
          <w:b/>
          <w:sz w:val="25"/>
          <w:szCs w:val="25"/>
        </w:rPr>
        <w:t>А.А. ЛИЧНЫЕ ДАННЫЕ, АДРЕС</w:t>
      </w:r>
      <w:r w:rsidR="00C11867">
        <w:rPr>
          <w:sz w:val="25"/>
          <w:szCs w:val="25"/>
        </w:rPr>
        <w:t>.</w:t>
      </w:r>
    </w:p>
    <w:p w:rsidR="00A4791C" w:rsidRPr="00B22ACA" w:rsidP="00A4791C">
      <w:pPr>
        <w:jc w:val="center"/>
        <w:rPr>
          <w:sz w:val="25"/>
          <w:szCs w:val="25"/>
        </w:rPr>
      </w:pPr>
    </w:p>
    <w:p w:rsidR="00790C16" w:rsidRPr="00B22ACA" w:rsidP="00790C16">
      <w:pPr>
        <w:jc w:val="center"/>
        <w:rPr>
          <w:sz w:val="25"/>
          <w:szCs w:val="25"/>
        </w:rPr>
      </w:pPr>
      <w:r w:rsidRPr="00B22ACA">
        <w:rPr>
          <w:sz w:val="25"/>
          <w:szCs w:val="25"/>
        </w:rPr>
        <w:t>установил:</w:t>
      </w:r>
    </w:p>
    <w:p w:rsidR="00790C16" w:rsidRPr="00B22ACA" w:rsidP="00790C16">
      <w:pPr>
        <w:jc w:val="center"/>
        <w:rPr>
          <w:sz w:val="25"/>
          <w:szCs w:val="25"/>
        </w:rPr>
      </w:pPr>
    </w:p>
    <w:p w:rsidR="00790C16" w:rsidRPr="00F43106" w:rsidP="00F43106">
      <w:pPr>
        <w:ind w:firstLine="708"/>
        <w:jc w:val="both"/>
        <w:outlineLvl w:val="0"/>
        <w:rPr>
          <w:sz w:val="25"/>
          <w:szCs w:val="25"/>
        </w:rPr>
      </w:pPr>
      <w:r>
        <w:rPr>
          <w:bCs/>
          <w:kern w:val="36"/>
          <w:sz w:val="25"/>
          <w:szCs w:val="25"/>
        </w:rPr>
        <w:t>ДАТА</w:t>
      </w:r>
      <w:r w:rsidRPr="00B22ACA">
        <w:rPr>
          <w:bCs/>
          <w:kern w:val="36"/>
          <w:sz w:val="25"/>
          <w:szCs w:val="25"/>
        </w:rPr>
        <w:t xml:space="preserve"> года в </w:t>
      </w:r>
      <w:r>
        <w:rPr>
          <w:bCs/>
          <w:kern w:val="36"/>
          <w:sz w:val="25"/>
          <w:szCs w:val="25"/>
        </w:rPr>
        <w:t>ВРЕМЯ</w:t>
      </w:r>
      <w:r w:rsidRPr="00B22ACA">
        <w:rPr>
          <w:bCs/>
          <w:kern w:val="36"/>
          <w:sz w:val="25"/>
          <w:szCs w:val="25"/>
        </w:rPr>
        <w:t xml:space="preserve">, находясь по адресу: </w:t>
      </w:r>
      <w:r>
        <w:rPr>
          <w:bCs/>
          <w:kern w:val="36"/>
          <w:sz w:val="25"/>
          <w:szCs w:val="25"/>
        </w:rPr>
        <w:t>АДРЕС</w:t>
      </w:r>
      <w:r w:rsidRPr="00B22ACA">
        <w:rPr>
          <w:sz w:val="25"/>
          <w:szCs w:val="25"/>
        </w:rPr>
        <w:t xml:space="preserve">, </w:t>
      </w:r>
      <w:r w:rsidRPr="00B22ACA">
        <w:rPr>
          <w:bCs/>
          <w:kern w:val="36"/>
          <w:sz w:val="25"/>
          <w:szCs w:val="25"/>
        </w:rPr>
        <w:t xml:space="preserve">водитель </w:t>
      </w:r>
      <w:r w:rsidR="00F52F06">
        <w:rPr>
          <w:sz w:val="25"/>
          <w:szCs w:val="25"/>
        </w:rPr>
        <w:t>Зенетдинов</w:t>
      </w:r>
      <w:r w:rsidR="00F52F06">
        <w:rPr>
          <w:sz w:val="25"/>
          <w:szCs w:val="25"/>
        </w:rPr>
        <w:t xml:space="preserve"> А.А.</w:t>
      </w:r>
      <w:r w:rsidRPr="00B22ACA">
        <w:rPr>
          <w:sz w:val="25"/>
          <w:szCs w:val="25"/>
        </w:rPr>
        <w:t xml:space="preserve">, </w:t>
      </w:r>
      <w:r w:rsidRPr="00B22ACA" w:rsidR="003B7DE6">
        <w:rPr>
          <w:sz w:val="25"/>
          <w:szCs w:val="25"/>
        </w:rPr>
        <w:t xml:space="preserve">управляя транспортным средством </w:t>
      </w:r>
      <w:r>
        <w:rPr>
          <w:bCs/>
          <w:kern w:val="36"/>
          <w:sz w:val="25"/>
          <w:szCs w:val="25"/>
        </w:rPr>
        <w:t>МАРКА</w:t>
      </w:r>
      <w:r w:rsidR="00A02B2E">
        <w:rPr>
          <w:bCs/>
          <w:kern w:val="36"/>
          <w:sz w:val="25"/>
          <w:szCs w:val="25"/>
        </w:rPr>
        <w:t xml:space="preserve"> </w:t>
      </w:r>
      <w:r w:rsidRPr="00B22ACA" w:rsidR="003B7DE6">
        <w:rPr>
          <w:bCs/>
          <w:kern w:val="36"/>
          <w:sz w:val="25"/>
          <w:szCs w:val="25"/>
        </w:rPr>
        <w:t xml:space="preserve">государственный регистрационный знак </w:t>
      </w:r>
      <w:r>
        <w:rPr>
          <w:bCs/>
          <w:kern w:val="36"/>
          <w:sz w:val="25"/>
          <w:szCs w:val="25"/>
        </w:rPr>
        <w:t>ЗНАК</w:t>
      </w:r>
      <w:r w:rsidRPr="00B22ACA" w:rsidR="003B7DE6">
        <w:rPr>
          <w:bCs/>
          <w:kern w:val="36"/>
          <w:sz w:val="25"/>
          <w:szCs w:val="25"/>
        </w:rPr>
        <w:t>,</w:t>
      </w:r>
      <w:r w:rsidRPr="00B22ACA" w:rsidR="003B7DE6">
        <w:rPr>
          <w:sz w:val="25"/>
          <w:szCs w:val="25"/>
        </w:rPr>
        <w:t xml:space="preserve"> </w:t>
      </w:r>
      <w:r w:rsidR="00A91E67">
        <w:rPr>
          <w:sz w:val="25"/>
          <w:szCs w:val="25"/>
        </w:rPr>
        <w:t xml:space="preserve">с признаками опьянения: резкое изменение </w:t>
      </w:r>
      <w:r w:rsidR="00A3502A">
        <w:rPr>
          <w:sz w:val="25"/>
          <w:szCs w:val="25"/>
        </w:rPr>
        <w:t>окраски</w:t>
      </w:r>
      <w:r w:rsidR="00A91E67">
        <w:rPr>
          <w:sz w:val="25"/>
          <w:szCs w:val="25"/>
        </w:rPr>
        <w:t xml:space="preserve"> кожных покровов лица, </w:t>
      </w:r>
      <w:r w:rsidR="00C91C6D">
        <w:rPr>
          <w:sz w:val="25"/>
          <w:szCs w:val="25"/>
        </w:rPr>
        <w:t>поведение не соответствующее обстановке, отказалс</w:t>
      </w:r>
      <w:r w:rsidR="0024153F">
        <w:rPr>
          <w:sz w:val="25"/>
          <w:szCs w:val="25"/>
        </w:rPr>
        <w:t xml:space="preserve">я от прохождения освидетельствования на состояние опьянения с помощью прибора юпитер </w:t>
      </w:r>
      <w:r>
        <w:rPr>
          <w:sz w:val="25"/>
          <w:szCs w:val="25"/>
        </w:rPr>
        <w:t>НОМЕР, ДАТА</w:t>
      </w:r>
      <w:r w:rsidR="00F43106">
        <w:rPr>
          <w:sz w:val="25"/>
          <w:szCs w:val="25"/>
        </w:rPr>
        <w:t xml:space="preserve">, </w:t>
      </w:r>
      <w:r w:rsidRPr="00B22ACA">
        <w:rPr>
          <w:bCs/>
          <w:kern w:val="36"/>
          <w:sz w:val="25"/>
          <w:szCs w:val="25"/>
        </w:rPr>
        <w:t xml:space="preserve">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  </w:t>
      </w:r>
      <w:r w:rsidR="00517973">
        <w:rPr>
          <w:bCs/>
          <w:kern w:val="36"/>
          <w:sz w:val="25"/>
          <w:szCs w:val="25"/>
        </w:rPr>
        <w:t xml:space="preserve"> </w:t>
      </w:r>
    </w:p>
    <w:p w:rsidR="00790C16" w:rsidRPr="00B22ACA" w:rsidP="00790C16">
      <w:pPr>
        <w:ind w:firstLine="708"/>
        <w:jc w:val="both"/>
        <w:rPr>
          <w:sz w:val="25"/>
          <w:szCs w:val="25"/>
        </w:rPr>
      </w:pPr>
      <w:r w:rsidRPr="00B22ACA">
        <w:rPr>
          <w:sz w:val="25"/>
          <w:szCs w:val="25"/>
        </w:rPr>
        <w:t xml:space="preserve">Транспортное средство </w:t>
      </w:r>
      <w:r w:rsidR="00215D8F">
        <w:rPr>
          <w:bCs/>
          <w:kern w:val="36"/>
          <w:sz w:val="25"/>
          <w:szCs w:val="25"/>
        </w:rPr>
        <w:t>МАРКА</w:t>
      </w:r>
      <w:r w:rsidRPr="00B22ACA" w:rsidR="004E449C">
        <w:rPr>
          <w:bCs/>
          <w:kern w:val="36"/>
          <w:sz w:val="25"/>
          <w:szCs w:val="25"/>
        </w:rPr>
        <w:t xml:space="preserve"> государственный регистрационный знак </w:t>
      </w:r>
      <w:r w:rsidR="00215D8F">
        <w:rPr>
          <w:bCs/>
          <w:kern w:val="36"/>
          <w:sz w:val="25"/>
          <w:szCs w:val="25"/>
        </w:rPr>
        <w:t>ЗНАК</w:t>
      </w:r>
      <w:r w:rsidRPr="00B22ACA">
        <w:rPr>
          <w:bCs/>
          <w:kern w:val="36"/>
          <w:sz w:val="25"/>
          <w:szCs w:val="25"/>
        </w:rPr>
        <w:t xml:space="preserve"> </w:t>
      </w:r>
      <w:r w:rsidRPr="00B22ACA">
        <w:rPr>
          <w:sz w:val="25"/>
          <w:szCs w:val="25"/>
        </w:rPr>
        <w:t xml:space="preserve">принадлежит </w:t>
      </w:r>
      <w:r w:rsidR="00B5345D">
        <w:rPr>
          <w:sz w:val="25"/>
          <w:szCs w:val="25"/>
        </w:rPr>
        <w:t>Зенетдинову</w:t>
      </w:r>
      <w:r w:rsidR="00B5345D">
        <w:rPr>
          <w:sz w:val="25"/>
          <w:szCs w:val="25"/>
        </w:rPr>
        <w:t xml:space="preserve"> А.А.</w:t>
      </w:r>
    </w:p>
    <w:p w:rsidR="0008472F" w:rsidRPr="00B5325C" w:rsidP="0008472F">
      <w:pPr>
        <w:autoSpaceDE w:val="0"/>
        <w:autoSpaceDN w:val="0"/>
        <w:adjustRightInd w:val="0"/>
        <w:ind w:firstLine="708"/>
        <w:jc w:val="both"/>
        <w:rPr>
          <w:rFonts w:eastAsia="Calibri"/>
          <w:sz w:val="25"/>
          <w:szCs w:val="25"/>
          <w:lang w:eastAsia="en-US"/>
        </w:rPr>
      </w:pPr>
      <w:r w:rsidRPr="00B5325C">
        <w:rPr>
          <w:sz w:val="25"/>
          <w:szCs w:val="25"/>
        </w:rPr>
        <w:t>В судебн</w:t>
      </w:r>
      <w:r w:rsidRPr="00B5325C" w:rsidR="00E11B31">
        <w:rPr>
          <w:sz w:val="25"/>
          <w:szCs w:val="25"/>
        </w:rPr>
        <w:t>ом заседании</w:t>
      </w:r>
      <w:r w:rsidRPr="00B5325C">
        <w:rPr>
          <w:sz w:val="25"/>
          <w:szCs w:val="25"/>
        </w:rPr>
        <w:t xml:space="preserve"> </w:t>
      </w:r>
      <w:r w:rsidRPr="00B5325C" w:rsidR="00B5345D">
        <w:rPr>
          <w:sz w:val="25"/>
          <w:szCs w:val="25"/>
        </w:rPr>
        <w:t>Зенетдинов</w:t>
      </w:r>
      <w:r w:rsidRPr="00B5325C" w:rsidR="00B5345D">
        <w:rPr>
          <w:sz w:val="25"/>
          <w:szCs w:val="25"/>
        </w:rPr>
        <w:t xml:space="preserve"> А.А. </w:t>
      </w:r>
      <w:r w:rsidRPr="00B5325C" w:rsidR="00FE6CBE">
        <w:rPr>
          <w:rFonts w:eastAsia="Calibri"/>
          <w:sz w:val="25"/>
          <w:szCs w:val="25"/>
          <w:lang w:eastAsia="en-US"/>
        </w:rPr>
        <w:t>вину признал, в содеянном раскаялся, суду пояснил</w:t>
      </w:r>
      <w:r w:rsidRPr="00B5325C" w:rsidR="00B5325C">
        <w:rPr>
          <w:rFonts w:eastAsia="Calibri"/>
          <w:sz w:val="25"/>
          <w:szCs w:val="25"/>
          <w:lang w:eastAsia="en-US"/>
        </w:rPr>
        <w:t xml:space="preserve">, что отказался проходить медицинское освидетельствование </w:t>
      </w:r>
      <w:r w:rsidRPr="00B5325C" w:rsidR="00B5325C">
        <w:rPr>
          <w:rFonts w:eastAsia="Calibri"/>
          <w:sz w:val="25"/>
          <w:szCs w:val="25"/>
          <w:lang w:eastAsia="en-US"/>
        </w:rPr>
        <w:t>на</w:t>
      </w:r>
      <w:r w:rsidRPr="00B5325C" w:rsidR="00B5325C">
        <w:rPr>
          <w:rFonts w:eastAsia="Calibri"/>
          <w:sz w:val="25"/>
          <w:szCs w:val="25"/>
          <w:lang w:eastAsia="en-US"/>
        </w:rPr>
        <w:t xml:space="preserve"> состояние опьянения т.к. был не трезв</w:t>
      </w:r>
      <w:r w:rsidRPr="00B5325C">
        <w:rPr>
          <w:rFonts w:eastAsia="Calibri"/>
          <w:sz w:val="25"/>
          <w:szCs w:val="25"/>
          <w:lang w:eastAsia="en-US"/>
        </w:rPr>
        <w:t>.</w:t>
      </w:r>
      <w:r w:rsidRPr="00B5325C" w:rsidR="00901570">
        <w:rPr>
          <w:rFonts w:eastAsia="Calibri"/>
          <w:sz w:val="25"/>
          <w:szCs w:val="25"/>
          <w:lang w:eastAsia="en-US"/>
        </w:rPr>
        <w:t xml:space="preserve"> </w:t>
      </w:r>
      <w:r w:rsidRPr="00B5325C" w:rsidR="00F209FF">
        <w:rPr>
          <w:rFonts w:eastAsia="Calibri"/>
          <w:sz w:val="25"/>
          <w:szCs w:val="25"/>
          <w:lang w:eastAsia="en-US"/>
        </w:rPr>
        <w:t xml:space="preserve"> </w:t>
      </w:r>
    </w:p>
    <w:p w:rsidR="005E2AB5" w:rsidRPr="00B22ACA" w:rsidP="00E32E6A">
      <w:pPr>
        <w:pStyle w:val="NoSpacing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22ACA">
        <w:rPr>
          <w:rFonts w:ascii="Times New Roman" w:eastAsia="Calibri" w:hAnsi="Times New Roman" w:cs="Times New Roman"/>
          <w:sz w:val="25"/>
          <w:szCs w:val="25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5E2AB5" w:rsidRPr="00B22ACA" w:rsidP="00E32E6A">
      <w:pPr>
        <w:ind w:firstLine="708"/>
        <w:jc w:val="both"/>
        <w:rPr>
          <w:rFonts w:eastAsia="Calibri"/>
          <w:sz w:val="25"/>
          <w:szCs w:val="25"/>
        </w:rPr>
      </w:pPr>
      <w:r w:rsidRPr="00B22ACA">
        <w:rPr>
          <w:rFonts w:eastAsia="Calibri"/>
          <w:sz w:val="25"/>
          <w:szCs w:val="25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 w:rsidRPr="00B22ACA">
        <w:rPr>
          <w:rFonts w:eastAsia="Calibri"/>
          <w:sz w:val="25"/>
          <w:szCs w:val="25"/>
        </w:rPr>
        <w:t>контроля за</w:t>
      </w:r>
      <w:r w:rsidRPr="00B22ACA">
        <w:rPr>
          <w:rFonts w:eastAsia="Calibri"/>
          <w:sz w:val="25"/>
          <w:szCs w:val="25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3B7DE6" w:rsidRPr="00B22ACA" w:rsidP="00EC7F60">
      <w:pPr>
        <w:ind w:firstLine="708"/>
        <w:jc w:val="both"/>
        <w:outlineLvl w:val="0"/>
        <w:rPr>
          <w:rFonts w:eastAsia="Calibri"/>
          <w:color w:val="FF0000"/>
          <w:sz w:val="25"/>
          <w:szCs w:val="25"/>
        </w:rPr>
      </w:pPr>
      <w:r w:rsidRPr="00B22ACA">
        <w:rPr>
          <w:rFonts w:eastAsia="Calibri"/>
          <w:sz w:val="25"/>
          <w:szCs w:val="25"/>
        </w:rPr>
        <w:t>Как следует из протокола об административном прав</w:t>
      </w:r>
      <w:r w:rsidRPr="00B22ACA" w:rsidR="004E0318">
        <w:rPr>
          <w:rFonts w:eastAsia="Calibri"/>
          <w:sz w:val="25"/>
          <w:szCs w:val="25"/>
        </w:rPr>
        <w:t xml:space="preserve">онарушении серии </w:t>
      </w:r>
      <w:r w:rsidR="00215D8F">
        <w:rPr>
          <w:rFonts w:eastAsia="Calibri"/>
          <w:color w:val="FF0000"/>
          <w:sz w:val="25"/>
          <w:szCs w:val="25"/>
        </w:rPr>
        <w:t xml:space="preserve">СЕРИЯ, </w:t>
      </w:r>
      <w:r w:rsidRPr="00B22ACA" w:rsidR="00195975">
        <w:rPr>
          <w:rFonts w:eastAsia="Calibri"/>
          <w:color w:val="FF0000"/>
          <w:sz w:val="25"/>
          <w:szCs w:val="25"/>
        </w:rPr>
        <w:t>–</w:t>
      </w:r>
      <w:r w:rsidRPr="00B22ACA" w:rsidR="0044696B">
        <w:rPr>
          <w:rFonts w:eastAsia="Calibri"/>
          <w:color w:val="FF0000"/>
          <w:sz w:val="25"/>
          <w:szCs w:val="25"/>
        </w:rPr>
        <w:t xml:space="preserve"> </w:t>
      </w:r>
      <w:r w:rsidRPr="00B22ACA">
        <w:rPr>
          <w:rFonts w:eastAsia="Calibri"/>
          <w:color w:val="FF0000"/>
          <w:sz w:val="25"/>
          <w:szCs w:val="25"/>
        </w:rPr>
        <w:t xml:space="preserve"> </w:t>
      </w:r>
      <w:r w:rsidR="00215D8F">
        <w:rPr>
          <w:bCs/>
          <w:kern w:val="36"/>
          <w:sz w:val="25"/>
          <w:szCs w:val="25"/>
        </w:rPr>
        <w:t>ДАТА</w:t>
      </w:r>
      <w:r w:rsidRPr="00B22ACA" w:rsidR="00BB56CE">
        <w:rPr>
          <w:bCs/>
          <w:kern w:val="36"/>
          <w:sz w:val="25"/>
          <w:szCs w:val="25"/>
        </w:rPr>
        <w:t xml:space="preserve"> в </w:t>
      </w:r>
      <w:r w:rsidR="00215D8F">
        <w:rPr>
          <w:bCs/>
          <w:kern w:val="36"/>
          <w:sz w:val="25"/>
          <w:szCs w:val="25"/>
        </w:rPr>
        <w:t>ВРЕМЯ</w:t>
      </w:r>
      <w:r w:rsidRPr="00B22ACA" w:rsidR="00BB56CE">
        <w:rPr>
          <w:bCs/>
          <w:kern w:val="36"/>
          <w:sz w:val="25"/>
          <w:szCs w:val="25"/>
        </w:rPr>
        <w:t xml:space="preserve">, находясь по адресу: </w:t>
      </w:r>
      <w:r w:rsidR="00215D8F">
        <w:rPr>
          <w:bCs/>
          <w:kern w:val="36"/>
          <w:sz w:val="25"/>
          <w:szCs w:val="25"/>
        </w:rPr>
        <w:t>АДРЕС</w:t>
      </w:r>
      <w:r w:rsidRPr="00B22ACA" w:rsidR="00BB56CE">
        <w:rPr>
          <w:sz w:val="25"/>
          <w:szCs w:val="25"/>
        </w:rPr>
        <w:t xml:space="preserve">, </w:t>
      </w:r>
      <w:r w:rsidRPr="00B22ACA" w:rsidR="00BB56CE">
        <w:rPr>
          <w:bCs/>
          <w:kern w:val="36"/>
          <w:sz w:val="25"/>
          <w:szCs w:val="25"/>
        </w:rPr>
        <w:t xml:space="preserve">водитель </w:t>
      </w:r>
      <w:r w:rsidR="00BB56CE">
        <w:rPr>
          <w:sz w:val="25"/>
          <w:szCs w:val="25"/>
        </w:rPr>
        <w:t>Зенетдинов</w:t>
      </w:r>
      <w:r w:rsidR="00BB56CE">
        <w:rPr>
          <w:sz w:val="25"/>
          <w:szCs w:val="25"/>
        </w:rPr>
        <w:t xml:space="preserve"> А.А.</w:t>
      </w:r>
      <w:r w:rsidRPr="00B22ACA" w:rsidR="00BB56CE">
        <w:rPr>
          <w:sz w:val="25"/>
          <w:szCs w:val="25"/>
        </w:rPr>
        <w:t xml:space="preserve">, управляя транспортным средством </w:t>
      </w:r>
      <w:r w:rsidR="00215D8F">
        <w:rPr>
          <w:bCs/>
          <w:kern w:val="36"/>
          <w:sz w:val="25"/>
          <w:szCs w:val="25"/>
        </w:rPr>
        <w:t>МАРКА</w:t>
      </w:r>
      <w:r w:rsidR="00BB56CE">
        <w:rPr>
          <w:bCs/>
          <w:kern w:val="36"/>
          <w:sz w:val="25"/>
          <w:szCs w:val="25"/>
        </w:rPr>
        <w:t xml:space="preserve"> </w:t>
      </w:r>
      <w:r w:rsidRPr="00B22ACA" w:rsidR="00BB56CE">
        <w:rPr>
          <w:bCs/>
          <w:kern w:val="36"/>
          <w:sz w:val="25"/>
          <w:szCs w:val="25"/>
        </w:rPr>
        <w:t xml:space="preserve">государственный регистрационный знак </w:t>
      </w:r>
      <w:r w:rsidR="00215D8F">
        <w:rPr>
          <w:bCs/>
          <w:kern w:val="36"/>
          <w:sz w:val="25"/>
          <w:szCs w:val="25"/>
        </w:rPr>
        <w:t>ЗНАК</w:t>
      </w:r>
      <w:r w:rsidRPr="00B22ACA" w:rsidR="00BB56CE">
        <w:rPr>
          <w:bCs/>
          <w:kern w:val="36"/>
          <w:sz w:val="25"/>
          <w:szCs w:val="25"/>
        </w:rPr>
        <w:t>,</w:t>
      </w:r>
      <w:r w:rsidRPr="00B22ACA" w:rsidR="00BB56CE">
        <w:rPr>
          <w:sz w:val="25"/>
          <w:szCs w:val="25"/>
        </w:rPr>
        <w:t xml:space="preserve"> </w:t>
      </w:r>
      <w:r w:rsidR="00BB56CE">
        <w:rPr>
          <w:sz w:val="25"/>
          <w:szCs w:val="25"/>
        </w:rPr>
        <w:t xml:space="preserve">с признаками опьянения: резкое изменение окраса кожных покровов лица, поведение не соответствующее обстановке, отказался от прохождения освидетельствования на состояние опьянения с помощью прибора юпитер </w:t>
      </w:r>
      <w:r w:rsidR="00215D8F">
        <w:rPr>
          <w:sz w:val="25"/>
          <w:szCs w:val="25"/>
        </w:rPr>
        <w:t>НОМЕР, ДАТА</w:t>
      </w:r>
      <w:r w:rsidR="00BB56CE">
        <w:rPr>
          <w:sz w:val="25"/>
          <w:szCs w:val="25"/>
        </w:rPr>
        <w:t xml:space="preserve">, </w:t>
      </w:r>
      <w:r w:rsidRPr="00B22ACA" w:rsidR="00BB56CE">
        <w:rPr>
          <w:bCs/>
          <w:kern w:val="36"/>
          <w:sz w:val="25"/>
          <w:szCs w:val="25"/>
        </w:rPr>
        <w:t>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</w:t>
      </w:r>
      <w:r w:rsidRPr="00B22ACA" w:rsidR="00EE5817">
        <w:rPr>
          <w:bCs/>
          <w:kern w:val="36"/>
          <w:sz w:val="25"/>
          <w:szCs w:val="25"/>
        </w:rPr>
        <w:t>.</w:t>
      </w:r>
    </w:p>
    <w:p w:rsidR="00866029" w:rsidP="005920E8">
      <w:pPr>
        <w:ind w:firstLine="708"/>
        <w:jc w:val="both"/>
        <w:outlineLvl w:val="0"/>
        <w:rPr>
          <w:rFonts w:eastAsia="Calibri"/>
          <w:sz w:val="25"/>
          <w:szCs w:val="25"/>
        </w:rPr>
      </w:pPr>
      <w:r w:rsidRPr="00B22ACA">
        <w:rPr>
          <w:rFonts w:eastAsia="Calibri"/>
          <w:sz w:val="25"/>
          <w:szCs w:val="25"/>
        </w:rPr>
        <w:t xml:space="preserve">Факт невыполнения </w:t>
      </w:r>
      <w:r w:rsidRPr="00B5345D">
        <w:rPr>
          <w:color w:val="FF0000"/>
          <w:sz w:val="25"/>
          <w:szCs w:val="25"/>
        </w:rPr>
        <w:t>Зенетдинов</w:t>
      </w:r>
      <w:r>
        <w:rPr>
          <w:color w:val="FF0000"/>
          <w:sz w:val="25"/>
          <w:szCs w:val="25"/>
        </w:rPr>
        <w:t>ым</w:t>
      </w:r>
      <w:r w:rsidRPr="00B5345D">
        <w:rPr>
          <w:color w:val="FF0000"/>
          <w:sz w:val="25"/>
          <w:szCs w:val="25"/>
        </w:rPr>
        <w:t xml:space="preserve"> А.А.</w:t>
      </w:r>
      <w:r w:rsidRPr="00B22ACA" w:rsidR="00573695">
        <w:rPr>
          <w:rFonts w:eastAsia="Calibri"/>
          <w:sz w:val="25"/>
          <w:szCs w:val="25"/>
        </w:rPr>
        <w:t>,</w:t>
      </w:r>
      <w:r w:rsidRPr="00B22ACA">
        <w:rPr>
          <w:rFonts w:eastAsia="Calibri"/>
          <w:sz w:val="25"/>
          <w:szCs w:val="25"/>
        </w:rPr>
        <w:t xml:space="preserve"> законного требования о прохождении медицинского освидетельствования на состояние опьянения подтвержден </w:t>
      </w:r>
      <w:r w:rsidRPr="00B22ACA">
        <w:rPr>
          <w:rFonts w:eastAsia="Calibri"/>
          <w:sz w:val="25"/>
          <w:szCs w:val="25"/>
        </w:rPr>
        <w:t xml:space="preserve">протоколом </w:t>
      </w:r>
      <w:r w:rsidR="00215D8F">
        <w:rPr>
          <w:rFonts w:eastAsia="Calibri"/>
          <w:sz w:val="25"/>
          <w:szCs w:val="25"/>
        </w:rPr>
        <w:t>СЕРИЯ</w:t>
      </w:r>
      <w:r>
        <w:rPr>
          <w:rFonts w:eastAsia="Calibri"/>
          <w:sz w:val="25"/>
          <w:szCs w:val="25"/>
        </w:rPr>
        <w:t xml:space="preserve"> </w:t>
      </w:r>
      <w:r w:rsidRPr="00B22ACA">
        <w:rPr>
          <w:rFonts w:eastAsia="Calibri"/>
          <w:sz w:val="25"/>
          <w:szCs w:val="25"/>
        </w:rPr>
        <w:t xml:space="preserve">об административном правонарушении от </w:t>
      </w:r>
      <w:r w:rsidR="00215D8F">
        <w:rPr>
          <w:rFonts w:eastAsia="Calibri"/>
          <w:sz w:val="25"/>
          <w:szCs w:val="25"/>
        </w:rPr>
        <w:t>ДАТА</w:t>
      </w:r>
      <w:r>
        <w:rPr>
          <w:rFonts w:eastAsia="Calibri"/>
          <w:sz w:val="25"/>
          <w:szCs w:val="25"/>
        </w:rPr>
        <w:t>.</w:t>
      </w:r>
      <w:r w:rsidRPr="00B22ACA">
        <w:rPr>
          <w:rFonts w:eastAsia="Calibri"/>
          <w:sz w:val="25"/>
          <w:szCs w:val="25"/>
        </w:rPr>
        <w:t>;</w:t>
      </w:r>
      <w:r>
        <w:rPr>
          <w:rFonts w:eastAsia="Calibri"/>
          <w:sz w:val="25"/>
          <w:szCs w:val="25"/>
        </w:rPr>
        <w:t xml:space="preserve"> </w:t>
      </w:r>
      <w:r w:rsidRPr="00B22ACA">
        <w:rPr>
          <w:rFonts w:eastAsia="Calibri"/>
          <w:sz w:val="25"/>
          <w:szCs w:val="25"/>
        </w:rPr>
        <w:t xml:space="preserve">протоколом </w:t>
      </w:r>
      <w:r w:rsidR="00215D8F">
        <w:rPr>
          <w:rFonts w:eastAsia="Calibri"/>
          <w:sz w:val="25"/>
          <w:szCs w:val="25"/>
        </w:rPr>
        <w:t xml:space="preserve">СЕРИЯ </w:t>
      </w:r>
      <w:r w:rsidRPr="00B22ACA">
        <w:rPr>
          <w:rFonts w:eastAsia="Calibri"/>
          <w:sz w:val="25"/>
          <w:szCs w:val="25"/>
        </w:rPr>
        <w:t xml:space="preserve">об отстранении от управления транспортным средством от </w:t>
      </w:r>
      <w:r w:rsidR="00215D8F">
        <w:rPr>
          <w:rFonts w:eastAsia="Calibri"/>
          <w:sz w:val="25"/>
          <w:szCs w:val="25"/>
        </w:rPr>
        <w:t>ДАТА</w:t>
      </w:r>
      <w:r w:rsidRPr="00B22ACA">
        <w:rPr>
          <w:rFonts w:eastAsia="Calibri"/>
          <w:sz w:val="25"/>
          <w:szCs w:val="25"/>
        </w:rPr>
        <w:t>;</w:t>
      </w:r>
      <w:r w:rsidR="002B2118">
        <w:rPr>
          <w:rFonts w:eastAsia="Calibri"/>
          <w:sz w:val="25"/>
          <w:szCs w:val="25"/>
        </w:rPr>
        <w:t xml:space="preserve"> </w:t>
      </w:r>
      <w:r w:rsidRPr="00B22ACA" w:rsidR="002B2118">
        <w:rPr>
          <w:rFonts w:eastAsia="Calibri"/>
          <w:sz w:val="25"/>
          <w:szCs w:val="25"/>
        </w:rPr>
        <w:t xml:space="preserve">протоколом </w:t>
      </w:r>
      <w:r w:rsidR="00215D8F">
        <w:rPr>
          <w:rFonts w:eastAsia="Calibri"/>
          <w:sz w:val="25"/>
          <w:szCs w:val="25"/>
        </w:rPr>
        <w:t xml:space="preserve">СЕРИЯ </w:t>
      </w:r>
      <w:r w:rsidRPr="00B22ACA" w:rsidR="002B2118">
        <w:rPr>
          <w:rFonts w:eastAsia="Calibri"/>
          <w:sz w:val="25"/>
          <w:szCs w:val="25"/>
        </w:rPr>
        <w:t xml:space="preserve">о направлении на медицинское освидетельствование на состояние опьянения от </w:t>
      </w:r>
      <w:r w:rsidR="00215D8F">
        <w:rPr>
          <w:rFonts w:eastAsia="Calibri"/>
          <w:sz w:val="25"/>
          <w:szCs w:val="25"/>
        </w:rPr>
        <w:t>ДАТА;</w:t>
      </w:r>
      <w:r w:rsidR="002B2118">
        <w:rPr>
          <w:rFonts w:eastAsia="Calibri"/>
          <w:sz w:val="25"/>
          <w:szCs w:val="25"/>
        </w:rPr>
        <w:t xml:space="preserve"> </w:t>
      </w:r>
      <w:r w:rsidR="00DC140E">
        <w:rPr>
          <w:rFonts w:eastAsia="Calibri"/>
          <w:sz w:val="25"/>
          <w:szCs w:val="25"/>
        </w:rPr>
        <w:t xml:space="preserve">письменными объяснениями </w:t>
      </w:r>
      <w:r w:rsidR="00DC140E">
        <w:rPr>
          <w:rFonts w:eastAsia="Calibri"/>
          <w:sz w:val="25"/>
          <w:szCs w:val="25"/>
        </w:rPr>
        <w:t>Зенетдинова</w:t>
      </w:r>
      <w:r w:rsidR="00DC140E">
        <w:rPr>
          <w:rFonts w:eastAsia="Calibri"/>
          <w:sz w:val="25"/>
          <w:szCs w:val="25"/>
        </w:rPr>
        <w:t xml:space="preserve"> А.А. от </w:t>
      </w:r>
      <w:r w:rsidR="00215D8F">
        <w:rPr>
          <w:rFonts w:eastAsia="Calibri"/>
          <w:sz w:val="25"/>
          <w:szCs w:val="25"/>
        </w:rPr>
        <w:t>ДАТА</w:t>
      </w:r>
      <w:r w:rsidR="00DC140E">
        <w:rPr>
          <w:rFonts w:eastAsia="Calibri"/>
          <w:sz w:val="25"/>
          <w:szCs w:val="25"/>
        </w:rPr>
        <w:t>;</w:t>
      </w:r>
      <w:r w:rsidR="00DC140E">
        <w:rPr>
          <w:rFonts w:eastAsia="Calibri"/>
          <w:sz w:val="25"/>
          <w:szCs w:val="25"/>
        </w:rPr>
        <w:t xml:space="preserve"> </w:t>
      </w:r>
      <w:r w:rsidR="00FB551B">
        <w:rPr>
          <w:rFonts w:eastAsia="Calibri"/>
          <w:sz w:val="25"/>
          <w:szCs w:val="25"/>
        </w:rPr>
        <w:t xml:space="preserve">письменными объяснениями </w:t>
      </w:r>
      <w:r w:rsidR="00FB551B">
        <w:rPr>
          <w:rFonts w:eastAsia="Calibri"/>
          <w:sz w:val="25"/>
          <w:szCs w:val="25"/>
        </w:rPr>
        <w:t>Зенетдинова</w:t>
      </w:r>
      <w:r w:rsidR="00FB551B">
        <w:rPr>
          <w:rFonts w:eastAsia="Calibri"/>
          <w:sz w:val="25"/>
          <w:szCs w:val="25"/>
        </w:rPr>
        <w:t xml:space="preserve"> А.А. от </w:t>
      </w:r>
      <w:r w:rsidR="00215D8F">
        <w:rPr>
          <w:rFonts w:eastAsia="Calibri"/>
          <w:sz w:val="25"/>
          <w:szCs w:val="25"/>
        </w:rPr>
        <w:t>ДАТА</w:t>
      </w:r>
      <w:r w:rsidR="00FB551B">
        <w:rPr>
          <w:rFonts w:eastAsia="Calibri"/>
          <w:sz w:val="25"/>
          <w:szCs w:val="25"/>
        </w:rPr>
        <w:t>; справкой</w:t>
      </w:r>
      <w:r w:rsidR="00AD4B19">
        <w:rPr>
          <w:rFonts w:eastAsia="Calibri"/>
          <w:sz w:val="25"/>
          <w:szCs w:val="25"/>
        </w:rPr>
        <w:t xml:space="preserve"> от </w:t>
      </w:r>
      <w:r w:rsidR="00215D8F">
        <w:rPr>
          <w:rFonts w:eastAsia="Calibri"/>
          <w:sz w:val="25"/>
          <w:szCs w:val="25"/>
        </w:rPr>
        <w:t>ДАТА</w:t>
      </w:r>
      <w:r w:rsidR="00AD4B19">
        <w:rPr>
          <w:rFonts w:eastAsia="Calibri"/>
          <w:sz w:val="25"/>
          <w:szCs w:val="25"/>
        </w:rPr>
        <w:t xml:space="preserve">; </w:t>
      </w:r>
      <w:r w:rsidR="00672F95">
        <w:rPr>
          <w:rFonts w:eastAsia="Calibri"/>
          <w:sz w:val="25"/>
          <w:szCs w:val="25"/>
        </w:rPr>
        <w:t>сведениями</w:t>
      </w:r>
      <w:r w:rsidR="00086AC9">
        <w:rPr>
          <w:rFonts w:eastAsia="Calibri"/>
          <w:sz w:val="25"/>
          <w:szCs w:val="25"/>
        </w:rPr>
        <w:t xml:space="preserve"> (параметрами поиска) </w:t>
      </w:r>
      <w:r w:rsidR="00672F95">
        <w:rPr>
          <w:rFonts w:eastAsia="Calibri"/>
          <w:sz w:val="25"/>
          <w:szCs w:val="25"/>
        </w:rPr>
        <w:t>от</w:t>
      </w:r>
      <w:r w:rsidR="00672F95">
        <w:rPr>
          <w:rFonts w:eastAsia="Calibri"/>
          <w:sz w:val="25"/>
          <w:szCs w:val="25"/>
        </w:rPr>
        <w:t xml:space="preserve"> </w:t>
      </w:r>
      <w:r w:rsidR="00215D8F">
        <w:rPr>
          <w:rFonts w:eastAsia="Calibri"/>
          <w:sz w:val="25"/>
          <w:szCs w:val="25"/>
        </w:rPr>
        <w:t>ДАТА</w:t>
      </w:r>
      <w:r w:rsidR="00EC78B0">
        <w:rPr>
          <w:rFonts w:eastAsia="Calibri"/>
          <w:sz w:val="25"/>
          <w:szCs w:val="25"/>
        </w:rPr>
        <w:t>; видеозаписью.</w:t>
      </w:r>
      <w:r w:rsidR="00FB551B">
        <w:rPr>
          <w:rFonts w:eastAsia="Calibri"/>
          <w:sz w:val="25"/>
          <w:szCs w:val="25"/>
        </w:rPr>
        <w:t xml:space="preserve"> </w:t>
      </w:r>
    </w:p>
    <w:p w:rsidR="00BE47DF" w:rsidRPr="00B22ACA" w:rsidP="00BE47DF">
      <w:pPr>
        <w:ind w:firstLine="708"/>
        <w:jc w:val="both"/>
        <w:rPr>
          <w:rFonts w:eastAsia="Calibri"/>
          <w:sz w:val="25"/>
          <w:szCs w:val="25"/>
        </w:rPr>
      </w:pPr>
      <w:r w:rsidRPr="00B22ACA">
        <w:rPr>
          <w:rFonts w:eastAsia="Calibri"/>
          <w:sz w:val="25"/>
          <w:szCs w:val="25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 w:rsidR="00BE47DF" w:rsidRPr="00B22ACA" w:rsidP="00BE47DF">
      <w:pPr>
        <w:ind w:firstLine="708"/>
        <w:jc w:val="both"/>
        <w:rPr>
          <w:rFonts w:eastAsia="Calibri"/>
          <w:sz w:val="25"/>
          <w:szCs w:val="25"/>
        </w:rPr>
      </w:pPr>
      <w:r w:rsidRPr="00B22ACA">
        <w:rPr>
          <w:rFonts w:eastAsia="Calibri"/>
          <w:sz w:val="25"/>
          <w:szCs w:val="25"/>
        </w:rPr>
        <w:t xml:space="preserve">Согласно разделу I п. 3 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BE47DF" w:rsidRPr="00E441DA" w:rsidP="00BE47DF">
      <w:pPr>
        <w:ind w:firstLine="708"/>
        <w:jc w:val="both"/>
        <w:rPr>
          <w:rFonts w:eastAsia="Calibri"/>
          <w:color w:val="FF0000"/>
          <w:sz w:val="25"/>
          <w:szCs w:val="25"/>
        </w:rPr>
      </w:pPr>
      <w:r w:rsidRPr="00B22ACA">
        <w:rPr>
          <w:rFonts w:eastAsia="Calibri"/>
          <w:sz w:val="25"/>
          <w:szCs w:val="25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 протокола  о направлении на медицинское освидетельствование на состояние опьянения, у </w:t>
      </w:r>
      <w:r w:rsidRPr="00B5345D" w:rsidR="00E441DA">
        <w:rPr>
          <w:color w:val="FF0000"/>
          <w:sz w:val="25"/>
          <w:szCs w:val="25"/>
        </w:rPr>
        <w:t>Зенетдинов</w:t>
      </w:r>
      <w:r w:rsidR="00E441DA">
        <w:rPr>
          <w:color w:val="FF0000"/>
          <w:sz w:val="25"/>
          <w:szCs w:val="25"/>
        </w:rPr>
        <w:t>а</w:t>
      </w:r>
      <w:r w:rsidRPr="00B5345D" w:rsidR="00E441DA">
        <w:rPr>
          <w:color w:val="FF0000"/>
          <w:sz w:val="25"/>
          <w:szCs w:val="25"/>
        </w:rPr>
        <w:t xml:space="preserve"> А.А.</w:t>
      </w:r>
      <w:r w:rsidRPr="00B22ACA" w:rsidR="00F04E5C">
        <w:rPr>
          <w:color w:val="FF0000"/>
          <w:sz w:val="25"/>
          <w:szCs w:val="25"/>
        </w:rPr>
        <w:t xml:space="preserve"> </w:t>
      </w:r>
      <w:r w:rsidRPr="00B22ACA">
        <w:rPr>
          <w:rFonts w:eastAsia="Calibri"/>
          <w:sz w:val="25"/>
          <w:szCs w:val="25"/>
        </w:rPr>
        <w:t>сотрудниками полиции выявлены следующие признаки опь</w:t>
      </w:r>
      <w:r w:rsidRPr="00B22ACA" w:rsidR="006A35B1">
        <w:rPr>
          <w:rFonts w:eastAsia="Calibri"/>
          <w:sz w:val="25"/>
          <w:szCs w:val="25"/>
        </w:rPr>
        <w:t xml:space="preserve">янения – </w:t>
      </w:r>
      <w:r w:rsidRPr="00E441DA" w:rsidR="00E441DA">
        <w:rPr>
          <w:color w:val="FF0000"/>
          <w:sz w:val="25"/>
          <w:szCs w:val="25"/>
        </w:rPr>
        <w:t xml:space="preserve">резкое изменение </w:t>
      </w:r>
      <w:r w:rsidR="00A3502A">
        <w:rPr>
          <w:color w:val="FF0000"/>
          <w:sz w:val="25"/>
          <w:szCs w:val="25"/>
        </w:rPr>
        <w:t xml:space="preserve">окраски </w:t>
      </w:r>
      <w:r w:rsidRPr="00E441DA" w:rsidR="00E441DA">
        <w:rPr>
          <w:color w:val="FF0000"/>
          <w:sz w:val="25"/>
          <w:szCs w:val="25"/>
        </w:rPr>
        <w:t>кожных покровов лица, поведение не соответствующее обстановке</w:t>
      </w:r>
      <w:r w:rsidRPr="00E441DA">
        <w:rPr>
          <w:rFonts w:eastAsia="Calibri"/>
          <w:color w:val="FF0000"/>
          <w:sz w:val="25"/>
          <w:szCs w:val="25"/>
        </w:rPr>
        <w:t xml:space="preserve">. </w:t>
      </w:r>
      <w:r w:rsidRPr="00E441DA" w:rsidR="00E441DA">
        <w:rPr>
          <w:rFonts w:eastAsia="Calibri"/>
          <w:color w:val="FF0000"/>
          <w:sz w:val="25"/>
          <w:szCs w:val="25"/>
        </w:rPr>
        <w:t xml:space="preserve"> </w:t>
      </w:r>
    </w:p>
    <w:p w:rsidR="00BE47DF" w:rsidRPr="00B22ACA" w:rsidP="00BE47DF">
      <w:pPr>
        <w:ind w:firstLine="708"/>
        <w:jc w:val="both"/>
        <w:rPr>
          <w:rFonts w:eastAsia="Calibri"/>
          <w:color w:val="FF0000"/>
          <w:sz w:val="25"/>
          <w:szCs w:val="25"/>
        </w:rPr>
      </w:pPr>
      <w:r w:rsidRPr="00B22ACA">
        <w:rPr>
          <w:rFonts w:eastAsia="Calibri"/>
          <w:color w:val="FF0000"/>
          <w:sz w:val="25"/>
          <w:szCs w:val="25"/>
        </w:rPr>
        <w:t xml:space="preserve">При отстранении от управления транспортным средством и направлении на </w:t>
      </w:r>
      <w:r w:rsidRPr="00B22ACA">
        <w:rPr>
          <w:rFonts w:eastAsia="Calibri"/>
          <w:color w:val="FF0000"/>
          <w:sz w:val="25"/>
          <w:szCs w:val="25"/>
        </w:rPr>
        <w:t>медосвидетельствование</w:t>
      </w:r>
      <w:r w:rsidRPr="00B22ACA">
        <w:rPr>
          <w:rFonts w:eastAsia="Calibri"/>
          <w:color w:val="FF0000"/>
          <w:sz w:val="25"/>
          <w:szCs w:val="25"/>
        </w:rPr>
        <w:t xml:space="preserve"> применялась видеозапись.</w:t>
      </w:r>
    </w:p>
    <w:p w:rsidR="00BE47DF" w:rsidRPr="00B22ACA" w:rsidP="00BE47DF">
      <w:pPr>
        <w:ind w:firstLine="708"/>
        <w:jc w:val="both"/>
        <w:rPr>
          <w:rFonts w:eastAsia="Calibri"/>
          <w:sz w:val="25"/>
          <w:szCs w:val="25"/>
        </w:rPr>
      </w:pPr>
      <w:r w:rsidRPr="00B22ACA">
        <w:rPr>
          <w:rFonts w:eastAsia="Calibri"/>
          <w:sz w:val="25"/>
          <w:szCs w:val="25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BE47DF" w:rsidRPr="00B22ACA" w:rsidP="00BE47DF">
      <w:pPr>
        <w:ind w:firstLine="708"/>
        <w:jc w:val="both"/>
        <w:rPr>
          <w:rFonts w:eastAsia="Calibri"/>
          <w:sz w:val="25"/>
          <w:szCs w:val="25"/>
        </w:rPr>
      </w:pPr>
      <w:r w:rsidRPr="00B22ACA">
        <w:rPr>
          <w:rFonts w:eastAsia="Calibri"/>
          <w:sz w:val="25"/>
          <w:szCs w:val="25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BE47DF" w:rsidRPr="00B22ACA" w:rsidP="00BE47DF">
      <w:pPr>
        <w:ind w:firstLine="708"/>
        <w:jc w:val="both"/>
        <w:rPr>
          <w:rFonts w:eastAsia="Calibri"/>
          <w:sz w:val="25"/>
          <w:szCs w:val="25"/>
        </w:rPr>
      </w:pPr>
      <w:r w:rsidRPr="00B22ACA">
        <w:rPr>
          <w:rFonts w:eastAsia="Calibri"/>
          <w:sz w:val="25"/>
          <w:szCs w:val="25"/>
        </w:rPr>
        <w:t xml:space="preserve">Как следует из протокола о направлении на медицинское освидетельствование на состояние опьянения серии </w:t>
      </w:r>
      <w:r w:rsidR="00215D8F">
        <w:rPr>
          <w:rFonts w:eastAsia="Calibri"/>
          <w:color w:val="FF0000"/>
          <w:sz w:val="25"/>
          <w:szCs w:val="25"/>
        </w:rPr>
        <w:t>СЕРИЯ ДАТА</w:t>
      </w:r>
      <w:r w:rsidRPr="00B22ACA">
        <w:rPr>
          <w:rFonts w:eastAsia="Calibri"/>
          <w:color w:val="FF0000"/>
          <w:sz w:val="25"/>
          <w:szCs w:val="25"/>
        </w:rPr>
        <w:t xml:space="preserve"> </w:t>
      </w:r>
      <w:r w:rsidRPr="00B22ACA">
        <w:rPr>
          <w:rFonts w:eastAsia="Calibri"/>
          <w:sz w:val="25"/>
          <w:szCs w:val="25"/>
        </w:rPr>
        <w:t xml:space="preserve">года, основанием для направления на медицинское освидетельствование </w:t>
      </w:r>
      <w:r w:rsidRPr="00B22ACA">
        <w:rPr>
          <w:rFonts w:eastAsia="Calibri"/>
          <w:color w:val="FF0000"/>
          <w:sz w:val="25"/>
          <w:szCs w:val="25"/>
        </w:rPr>
        <w:t xml:space="preserve">явился отказ </w:t>
      </w:r>
      <w:r w:rsidRPr="00B22ACA">
        <w:rPr>
          <w:rFonts w:eastAsia="Calibri"/>
          <w:sz w:val="25"/>
          <w:szCs w:val="25"/>
        </w:rPr>
        <w:t>от прохождения освидетельствования на состояние алкогольного опьянения.</w:t>
      </w:r>
    </w:p>
    <w:p w:rsidR="00BE47DF" w:rsidRPr="00B22ACA" w:rsidP="00BE47DF">
      <w:pPr>
        <w:ind w:firstLine="708"/>
        <w:jc w:val="both"/>
        <w:rPr>
          <w:rFonts w:eastAsia="Calibri"/>
          <w:sz w:val="25"/>
          <w:szCs w:val="25"/>
        </w:rPr>
      </w:pPr>
      <w:r w:rsidRPr="00B22ACA">
        <w:rPr>
          <w:rFonts w:eastAsia="Calibri"/>
          <w:sz w:val="25"/>
          <w:szCs w:val="25"/>
        </w:rPr>
        <w:t xml:space="preserve">Согласно видеозаписи </w:t>
      </w:r>
      <w:r w:rsidRPr="00B5345D" w:rsidR="004663CF">
        <w:rPr>
          <w:color w:val="FF0000"/>
          <w:sz w:val="25"/>
          <w:szCs w:val="25"/>
        </w:rPr>
        <w:t>Зенетдинов</w:t>
      </w:r>
      <w:r w:rsidRPr="00B5345D" w:rsidR="004663CF">
        <w:rPr>
          <w:color w:val="FF0000"/>
          <w:sz w:val="25"/>
          <w:szCs w:val="25"/>
        </w:rPr>
        <w:t xml:space="preserve"> А.А.</w:t>
      </w:r>
      <w:r w:rsidRPr="00B22ACA" w:rsidR="004663CF">
        <w:rPr>
          <w:color w:val="FF0000"/>
          <w:sz w:val="25"/>
          <w:szCs w:val="25"/>
        </w:rPr>
        <w:t xml:space="preserve"> </w:t>
      </w:r>
      <w:r w:rsidRPr="00B22ACA">
        <w:rPr>
          <w:rFonts w:eastAsia="Calibri"/>
          <w:sz w:val="25"/>
          <w:szCs w:val="25"/>
        </w:rPr>
        <w:t>отказался от прохождения освидетельствования на состояние алкогольного опьянения на месте и от медицинского освидетельствования.</w:t>
      </w:r>
      <w:r w:rsidRPr="00B22ACA" w:rsidR="00340B18">
        <w:rPr>
          <w:rFonts w:eastAsia="Calibri"/>
          <w:sz w:val="25"/>
          <w:szCs w:val="25"/>
        </w:rPr>
        <w:t xml:space="preserve"> </w:t>
      </w:r>
      <w:r w:rsidR="004663CF">
        <w:rPr>
          <w:rFonts w:eastAsia="Calibri"/>
          <w:sz w:val="25"/>
          <w:szCs w:val="25"/>
        </w:rPr>
        <w:t xml:space="preserve"> </w:t>
      </w:r>
      <w:r w:rsidRPr="00B22ACA" w:rsidR="00340B18">
        <w:rPr>
          <w:rFonts w:eastAsia="Calibri"/>
          <w:sz w:val="25"/>
          <w:szCs w:val="25"/>
        </w:rPr>
        <w:t xml:space="preserve"> </w:t>
      </w:r>
      <w:r w:rsidRPr="00B22ACA" w:rsidR="00C62188">
        <w:rPr>
          <w:rFonts w:eastAsia="Calibri"/>
          <w:sz w:val="25"/>
          <w:szCs w:val="25"/>
        </w:rPr>
        <w:t xml:space="preserve"> </w:t>
      </w:r>
    </w:p>
    <w:p w:rsidR="00BE47DF" w:rsidRPr="00B22ACA" w:rsidP="00BE47DF">
      <w:pPr>
        <w:ind w:firstLine="708"/>
        <w:jc w:val="both"/>
        <w:rPr>
          <w:rFonts w:eastAsia="Calibri"/>
          <w:sz w:val="25"/>
          <w:szCs w:val="25"/>
        </w:rPr>
      </w:pPr>
      <w:r w:rsidRPr="00B22ACA">
        <w:rPr>
          <w:rFonts w:eastAsia="Calibri"/>
          <w:sz w:val="25"/>
          <w:szCs w:val="25"/>
        </w:rPr>
        <w:t xml:space="preserve">В соответствии со ст. 27.12 КоАП РФ отстранение от управления транспортным средством </w:t>
      </w:r>
      <w:r w:rsidRPr="00B5345D" w:rsidR="004663CF">
        <w:rPr>
          <w:color w:val="FF0000"/>
          <w:sz w:val="25"/>
          <w:szCs w:val="25"/>
        </w:rPr>
        <w:t>Зенетдинов</w:t>
      </w:r>
      <w:r w:rsidR="004663CF">
        <w:rPr>
          <w:color w:val="FF0000"/>
          <w:sz w:val="25"/>
          <w:szCs w:val="25"/>
        </w:rPr>
        <w:t>а</w:t>
      </w:r>
      <w:r w:rsidRPr="00B5345D" w:rsidR="004663CF">
        <w:rPr>
          <w:color w:val="FF0000"/>
          <w:sz w:val="25"/>
          <w:szCs w:val="25"/>
        </w:rPr>
        <w:t xml:space="preserve"> А.А.</w:t>
      </w:r>
      <w:r w:rsidRPr="00B22ACA">
        <w:rPr>
          <w:rFonts w:eastAsia="Calibri"/>
          <w:color w:val="FF0000"/>
          <w:sz w:val="25"/>
          <w:szCs w:val="25"/>
        </w:rPr>
        <w:t xml:space="preserve">, </w:t>
      </w:r>
      <w:r w:rsidRPr="00B22ACA">
        <w:rPr>
          <w:rFonts w:eastAsia="Calibri"/>
          <w:sz w:val="25"/>
          <w:szCs w:val="25"/>
        </w:rPr>
        <w:t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</w:t>
      </w:r>
    </w:p>
    <w:p w:rsidR="00BE47DF" w:rsidRPr="00B22ACA" w:rsidP="00BE47DF">
      <w:pPr>
        <w:ind w:firstLine="708"/>
        <w:jc w:val="both"/>
        <w:rPr>
          <w:rFonts w:eastAsia="Calibri"/>
          <w:sz w:val="25"/>
          <w:szCs w:val="25"/>
        </w:rPr>
      </w:pPr>
      <w:r w:rsidRPr="00B22ACA">
        <w:rPr>
          <w:rFonts w:eastAsia="Calibri"/>
          <w:sz w:val="25"/>
          <w:szCs w:val="25"/>
        </w:rPr>
        <w:t xml:space="preserve">Учитывая изложенное, у сотрудников ГИБДД имелись законные основания для направления </w:t>
      </w:r>
      <w:r w:rsidRPr="00B5345D" w:rsidR="0023147C">
        <w:rPr>
          <w:color w:val="FF0000"/>
          <w:sz w:val="25"/>
          <w:szCs w:val="25"/>
        </w:rPr>
        <w:t>Зенетдинов</w:t>
      </w:r>
      <w:r w:rsidR="0023147C">
        <w:rPr>
          <w:color w:val="FF0000"/>
          <w:sz w:val="25"/>
          <w:szCs w:val="25"/>
        </w:rPr>
        <w:t>а</w:t>
      </w:r>
      <w:r w:rsidRPr="00B5345D" w:rsidR="0023147C">
        <w:rPr>
          <w:color w:val="FF0000"/>
          <w:sz w:val="25"/>
          <w:szCs w:val="25"/>
        </w:rPr>
        <w:t xml:space="preserve"> А.А.</w:t>
      </w:r>
      <w:r w:rsidRPr="00B22ACA">
        <w:rPr>
          <w:rFonts w:eastAsia="Calibri"/>
          <w:color w:val="FF0000"/>
          <w:sz w:val="25"/>
          <w:szCs w:val="25"/>
        </w:rPr>
        <w:t xml:space="preserve">, </w:t>
      </w:r>
      <w:r w:rsidRPr="00B22ACA">
        <w:rPr>
          <w:rFonts w:eastAsia="Calibri"/>
          <w:sz w:val="25"/>
          <w:szCs w:val="25"/>
        </w:rPr>
        <w:t xml:space="preserve">на медицинское </w:t>
      </w:r>
      <w:r w:rsidRPr="00B22ACA">
        <w:rPr>
          <w:rFonts w:eastAsia="Calibri"/>
          <w:sz w:val="25"/>
          <w:szCs w:val="25"/>
        </w:rPr>
        <w:t>освидетельствование</w:t>
      </w:r>
      <w:r w:rsidRPr="00B22ACA">
        <w:rPr>
          <w:rFonts w:eastAsia="Calibri"/>
          <w:sz w:val="25"/>
          <w:szCs w:val="25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  <w:r w:rsidRPr="00B22ACA" w:rsidR="00340B18">
        <w:rPr>
          <w:rFonts w:eastAsia="Calibri"/>
          <w:sz w:val="25"/>
          <w:szCs w:val="25"/>
        </w:rPr>
        <w:t xml:space="preserve"> </w:t>
      </w:r>
      <w:r w:rsidRPr="00B22ACA" w:rsidR="00666540">
        <w:rPr>
          <w:rFonts w:eastAsia="Calibri"/>
          <w:sz w:val="25"/>
          <w:szCs w:val="25"/>
        </w:rPr>
        <w:t xml:space="preserve"> </w:t>
      </w:r>
      <w:r w:rsidR="0023147C">
        <w:rPr>
          <w:rFonts w:eastAsia="Calibri"/>
          <w:sz w:val="25"/>
          <w:szCs w:val="25"/>
        </w:rPr>
        <w:t xml:space="preserve"> </w:t>
      </w:r>
    </w:p>
    <w:p w:rsidR="00BE47DF" w:rsidRPr="00B22ACA" w:rsidP="00BE47DF">
      <w:pPr>
        <w:ind w:firstLine="708"/>
        <w:jc w:val="both"/>
        <w:rPr>
          <w:rFonts w:eastAsia="Calibri"/>
          <w:sz w:val="25"/>
          <w:szCs w:val="25"/>
        </w:rPr>
      </w:pPr>
      <w:r w:rsidRPr="00B22ACA">
        <w:rPr>
          <w:rFonts w:eastAsia="Calibri"/>
          <w:sz w:val="25"/>
          <w:szCs w:val="25"/>
        </w:rPr>
        <w:t xml:space="preserve">Учитывая положения п. 2.3.2, п. 2.7 Правил дорожного движения, мировой судья находит, что в деянии </w:t>
      </w:r>
      <w:r w:rsidRPr="00B5345D" w:rsidR="0023147C">
        <w:rPr>
          <w:color w:val="FF0000"/>
          <w:sz w:val="25"/>
          <w:szCs w:val="25"/>
        </w:rPr>
        <w:t>Зенетдинов</w:t>
      </w:r>
      <w:r w:rsidR="0023147C">
        <w:rPr>
          <w:color w:val="FF0000"/>
          <w:sz w:val="25"/>
          <w:szCs w:val="25"/>
        </w:rPr>
        <w:t>а</w:t>
      </w:r>
      <w:r w:rsidRPr="00B5345D" w:rsidR="0023147C">
        <w:rPr>
          <w:color w:val="FF0000"/>
          <w:sz w:val="25"/>
          <w:szCs w:val="25"/>
        </w:rPr>
        <w:t xml:space="preserve"> А.А.</w:t>
      </w:r>
      <w:r w:rsidRPr="00B22ACA" w:rsidR="0023147C">
        <w:rPr>
          <w:color w:val="FF0000"/>
          <w:sz w:val="25"/>
          <w:szCs w:val="25"/>
        </w:rPr>
        <w:t xml:space="preserve"> </w:t>
      </w:r>
      <w:r w:rsidRPr="00B22ACA">
        <w:rPr>
          <w:rFonts w:eastAsia="Calibri"/>
          <w:sz w:val="25"/>
          <w:szCs w:val="25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  <w:r w:rsidRPr="00B22ACA" w:rsidR="000A354F">
        <w:rPr>
          <w:rFonts w:eastAsia="Calibri"/>
          <w:sz w:val="25"/>
          <w:szCs w:val="25"/>
        </w:rPr>
        <w:t xml:space="preserve"> </w:t>
      </w:r>
      <w:r w:rsidRPr="00B22ACA" w:rsidR="00340B18">
        <w:rPr>
          <w:rFonts w:eastAsia="Calibri"/>
          <w:sz w:val="25"/>
          <w:szCs w:val="25"/>
        </w:rPr>
        <w:t xml:space="preserve"> </w:t>
      </w:r>
      <w:r w:rsidRPr="00B22ACA" w:rsidR="00341FD7">
        <w:rPr>
          <w:rFonts w:eastAsia="Calibri"/>
          <w:sz w:val="25"/>
          <w:szCs w:val="25"/>
        </w:rPr>
        <w:t xml:space="preserve"> </w:t>
      </w:r>
      <w:r w:rsidR="0023147C">
        <w:rPr>
          <w:rFonts w:eastAsia="Calibri"/>
          <w:sz w:val="25"/>
          <w:szCs w:val="25"/>
        </w:rPr>
        <w:t xml:space="preserve"> </w:t>
      </w:r>
    </w:p>
    <w:p w:rsidR="00BE47DF" w:rsidRPr="00B22ACA" w:rsidP="00BE47DF">
      <w:pPr>
        <w:ind w:firstLine="708"/>
        <w:jc w:val="both"/>
        <w:rPr>
          <w:rFonts w:eastAsia="Calibri"/>
          <w:sz w:val="25"/>
          <w:szCs w:val="25"/>
        </w:rPr>
      </w:pPr>
      <w:r w:rsidRPr="00B22ACA">
        <w:rPr>
          <w:rFonts w:eastAsia="Calibri"/>
          <w:sz w:val="25"/>
          <w:szCs w:val="25"/>
        </w:rPr>
        <w:t xml:space="preserve">В действиях </w:t>
      </w:r>
      <w:r w:rsidRPr="00B5345D" w:rsidR="0023147C">
        <w:rPr>
          <w:color w:val="FF0000"/>
          <w:sz w:val="25"/>
          <w:szCs w:val="25"/>
        </w:rPr>
        <w:t>Зенетдинов</w:t>
      </w:r>
      <w:r w:rsidR="0023147C">
        <w:rPr>
          <w:color w:val="FF0000"/>
          <w:sz w:val="25"/>
          <w:szCs w:val="25"/>
        </w:rPr>
        <w:t>а</w:t>
      </w:r>
      <w:r w:rsidRPr="00B5345D" w:rsidR="0023147C">
        <w:rPr>
          <w:color w:val="FF0000"/>
          <w:sz w:val="25"/>
          <w:szCs w:val="25"/>
        </w:rPr>
        <w:t xml:space="preserve"> А.А.</w:t>
      </w:r>
      <w:r w:rsidRPr="00B22ACA" w:rsidR="0023147C">
        <w:rPr>
          <w:color w:val="FF0000"/>
          <w:sz w:val="25"/>
          <w:szCs w:val="25"/>
        </w:rPr>
        <w:t xml:space="preserve"> </w:t>
      </w:r>
      <w:r w:rsidRPr="00B22ACA">
        <w:rPr>
          <w:rFonts w:eastAsia="Calibri"/>
          <w:sz w:val="25"/>
          <w:szCs w:val="25"/>
        </w:rPr>
        <w:t xml:space="preserve">не содержится признаков уголовно-наказуемого деяния. </w:t>
      </w:r>
      <w:r w:rsidRPr="00B22ACA" w:rsidR="00810C45">
        <w:rPr>
          <w:rFonts w:eastAsia="Calibri"/>
          <w:sz w:val="25"/>
          <w:szCs w:val="25"/>
        </w:rPr>
        <w:t xml:space="preserve"> </w:t>
      </w:r>
      <w:r w:rsidRPr="00B22ACA" w:rsidR="00340B18">
        <w:rPr>
          <w:rFonts w:eastAsia="Calibri"/>
          <w:sz w:val="25"/>
          <w:szCs w:val="25"/>
        </w:rPr>
        <w:t xml:space="preserve"> </w:t>
      </w:r>
      <w:r w:rsidR="0023147C">
        <w:rPr>
          <w:rFonts w:eastAsia="Calibri"/>
          <w:sz w:val="25"/>
          <w:szCs w:val="25"/>
        </w:rPr>
        <w:t xml:space="preserve"> </w:t>
      </w:r>
    </w:p>
    <w:p w:rsidR="00BE47DF" w:rsidRPr="00B22ACA" w:rsidP="00BE47DF">
      <w:pPr>
        <w:ind w:firstLine="708"/>
        <w:jc w:val="both"/>
        <w:rPr>
          <w:rFonts w:eastAsia="Calibri"/>
          <w:sz w:val="25"/>
          <w:szCs w:val="25"/>
        </w:rPr>
      </w:pPr>
      <w:r w:rsidRPr="00B22ACA">
        <w:rPr>
          <w:rFonts w:eastAsia="Calibri"/>
          <w:sz w:val="25"/>
          <w:szCs w:val="25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B22ACA">
          <w:rPr>
            <w:rStyle w:val="Hyperlink"/>
            <w:rFonts w:eastAsia="Calibri"/>
            <w:color w:val="auto"/>
            <w:sz w:val="25"/>
            <w:szCs w:val="25"/>
            <w:u w:val="none"/>
          </w:rPr>
          <w:t>ст. 28.2</w:t>
        </w:r>
      </w:hyperlink>
      <w:r w:rsidRPr="00B22ACA">
        <w:rPr>
          <w:rFonts w:eastAsia="Calibri"/>
          <w:sz w:val="25"/>
          <w:szCs w:val="25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B22ACA">
          <w:rPr>
            <w:rStyle w:val="Hyperlink"/>
            <w:rFonts w:eastAsia="Calibri"/>
            <w:color w:val="auto"/>
            <w:sz w:val="25"/>
            <w:szCs w:val="25"/>
            <w:u w:val="none"/>
          </w:rPr>
          <w:t>ст. 25.1</w:t>
        </w:r>
      </w:hyperlink>
      <w:r w:rsidRPr="00B22ACA">
        <w:rPr>
          <w:rFonts w:eastAsia="Calibri"/>
          <w:sz w:val="25"/>
          <w:szCs w:val="25"/>
        </w:rPr>
        <w:t xml:space="preserve"> КоАП РФ и </w:t>
      </w:r>
      <w:hyperlink r:id="rId6" w:history="1">
        <w:r w:rsidRPr="00B22ACA">
          <w:rPr>
            <w:rStyle w:val="Hyperlink"/>
            <w:rFonts w:eastAsia="Calibri"/>
            <w:color w:val="auto"/>
            <w:sz w:val="25"/>
            <w:szCs w:val="25"/>
            <w:u w:val="none"/>
          </w:rPr>
          <w:t>ст. 51</w:t>
        </w:r>
      </w:hyperlink>
      <w:r w:rsidRPr="00B22ACA">
        <w:rPr>
          <w:rFonts w:eastAsia="Calibri"/>
          <w:sz w:val="25"/>
          <w:szCs w:val="25"/>
        </w:rPr>
        <w:t xml:space="preserve"> Конституции РФ </w:t>
      </w:r>
      <w:r w:rsidRPr="00B5345D" w:rsidR="0023147C">
        <w:rPr>
          <w:color w:val="FF0000"/>
          <w:sz w:val="25"/>
          <w:szCs w:val="25"/>
        </w:rPr>
        <w:t>Зенетдинов</w:t>
      </w:r>
      <w:r w:rsidR="0023147C">
        <w:rPr>
          <w:color w:val="FF0000"/>
          <w:sz w:val="25"/>
          <w:szCs w:val="25"/>
        </w:rPr>
        <w:t>у</w:t>
      </w:r>
      <w:r w:rsidRPr="00B5345D" w:rsidR="0023147C">
        <w:rPr>
          <w:color w:val="FF0000"/>
          <w:sz w:val="25"/>
          <w:szCs w:val="25"/>
        </w:rPr>
        <w:t xml:space="preserve"> А.А.</w:t>
      </w:r>
      <w:r w:rsidRPr="00B22ACA" w:rsidR="0023147C">
        <w:rPr>
          <w:color w:val="FF0000"/>
          <w:sz w:val="25"/>
          <w:szCs w:val="25"/>
        </w:rPr>
        <w:t xml:space="preserve"> </w:t>
      </w:r>
      <w:r w:rsidRPr="00B22ACA">
        <w:rPr>
          <w:rFonts w:eastAsia="Calibri"/>
          <w:sz w:val="25"/>
          <w:szCs w:val="25"/>
        </w:rPr>
        <w:t xml:space="preserve">разъяснены. </w:t>
      </w:r>
      <w:r w:rsidRPr="00B22ACA" w:rsidR="000A354F">
        <w:rPr>
          <w:rFonts w:eastAsia="Calibri"/>
          <w:sz w:val="25"/>
          <w:szCs w:val="25"/>
        </w:rPr>
        <w:t xml:space="preserve"> </w:t>
      </w:r>
      <w:r w:rsidRPr="00B22ACA" w:rsidR="00810A5D">
        <w:rPr>
          <w:rFonts w:eastAsia="Calibri"/>
          <w:sz w:val="25"/>
          <w:szCs w:val="25"/>
        </w:rPr>
        <w:t xml:space="preserve"> </w:t>
      </w:r>
    </w:p>
    <w:p w:rsidR="00BE47DF" w:rsidRPr="00B22ACA" w:rsidP="00BE47DF">
      <w:pPr>
        <w:ind w:firstLine="708"/>
        <w:jc w:val="both"/>
        <w:rPr>
          <w:rFonts w:eastAsia="Calibri"/>
          <w:sz w:val="25"/>
          <w:szCs w:val="25"/>
        </w:rPr>
      </w:pPr>
      <w:r w:rsidRPr="00B22ACA">
        <w:rPr>
          <w:rFonts w:eastAsia="Calibri"/>
          <w:sz w:val="25"/>
          <w:szCs w:val="25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B5345D" w:rsidR="0023147C">
        <w:rPr>
          <w:color w:val="FF0000"/>
          <w:sz w:val="25"/>
          <w:szCs w:val="25"/>
        </w:rPr>
        <w:t>Зенетдинов</w:t>
      </w:r>
      <w:r w:rsidR="0023147C">
        <w:rPr>
          <w:color w:val="FF0000"/>
          <w:sz w:val="25"/>
          <w:szCs w:val="25"/>
        </w:rPr>
        <w:t>а</w:t>
      </w:r>
      <w:r w:rsidRPr="00B5345D" w:rsidR="0023147C">
        <w:rPr>
          <w:color w:val="FF0000"/>
          <w:sz w:val="25"/>
          <w:szCs w:val="25"/>
        </w:rPr>
        <w:t xml:space="preserve"> А.А.</w:t>
      </w:r>
      <w:r w:rsidRPr="00B22ACA" w:rsidR="0023147C">
        <w:rPr>
          <w:color w:val="FF0000"/>
          <w:sz w:val="25"/>
          <w:szCs w:val="25"/>
        </w:rPr>
        <w:t xml:space="preserve"> </w:t>
      </w:r>
      <w:r w:rsidRPr="00B22ACA">
        <w:rPr>
          <w:rFonts w:eastAsia="Calibri"/>
          <w:sz w:val="25"/>
          <w:szCs w:val="25"/>
        </w:rPr>
        <w:t xml:space="preserve">в совершении административного правонарушения, предусмотренного </w:t>
      </w:r>
      <w:hyperlink r:id="rId7" w:history="1">
        <w:r w:rsidRPr="00B22ACA">
          <w:rPr>
            <w:rStyle w:val="Hyperlink"/>
            <w:rFonts w:eastAsia="Calibri"/>
            <w:color w:val="auto"/>
            <w:sz w:val="25"/>
            <w:szCs w:val="25"/>
            <w:u w:val="none"/>
          </w:rPr>
          <w:t>ч. 1 ст. 12.26</w:t>
        </w:r>
      </w:hyperlink>
      <w:r w:rsidRPr="00B22ACA">
        <w:rPr>
          <w:rFonts w:eastAsia="Calibri"/>
          <w:sz w:val="25"/>
          <w:szCs w:val="25"/>
        </w:rPr>
        <w:t xml:space="preserve"> КоАП РФ.</w:t>
      </w:r>
      <w:r w:rsidRPr="00B22ACA" w:rsidR="00A14E02">
        <w:rPr>
          <w:rFonts w:eastAsia="Calibri"/>
          <w:sz w:val="25"/>
          <w:szCs w:val="25"/>
        </w:rPr>
        <w:t xml:space="preserve"> </w:t>
      </w:r>
    </w:p>
    <w:p w:rsidR="00BE47DF" w:rsidRPr="00B22ACA" w:rsidP="00BE47DF">
      <w:pPr>
        <w:ind w:firstLine="708"/>
        <w:jc w:val="both"/>
        <w:rPr>
          <w:rFonts w:eastAsia="Calibri"/>
          <w:sz w:val="25"/>
          <w:szCs w:val="25"/>
        </w:rPr>
      </w:pPr>
      <w:r w:rsidRPr="00B22ACA">
        <w:rPr>
          <w:rFonts w:eastAsia="Calibri"/>
          <w:sz w:val="25"/>
          <w:szCs w:val="25"/>
        </w:rPr>
        <w:t xml:space="preserve">Таким образом, судья полагает, что вина </w:t>
      </w:r>
      <w:r w:rsidRPr="00B5345D" w:rsidR="001E315C">
        <w:rPr>
          <w:color w:val="FF0000"/>
          <w:sz w:val="25"/>
          <w:szCs w:val="25"/>
        </w:rPr>
        <w:t>Зенетдинов</w:t>
      </w:r>
      <w:r w:rsidR="001E315C">
        <w:rPr>
          <w:color w:val="FF0000"/>
          <w:sz w:val="25"/>
          <w:szCs w:val="25"/>
        </w:rPr>
        <w:t>а</w:t>
      </w:r>
      <w:r w:rsidRPr="00B5345D" w:rsidR="001E315C">
        <w:rPr>
          <w:color w:val="FF0000"/>
          <w:sz w:val="25"/>
          <w:szCs w:val="25"/>
        </w:rPr>
        <w:t xml:space="preserve"> А.А.</w:t>
      </w:r>
      <w:r w:rsidRPr="00B22ACA" w:rsidR="001E315C">
        <w:rPr>
          <w:color w:val="FF0000"/>
          <w:sz w:val="25"/>
          <w:szCs w:val="25"/>
        </w:rPr>
        <w:t xml:space="preserve"> </w:t>
      </w:r>
      <w:r w:rsidRPr="00B22ACA">
        <w:rPr>
          <w:rFonts w:eastAsia="Calibri"/>
          <w:sz w:val="25"/>
          <w:szCs w:val="25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  <w:r w:rsidRPr="00B22ACA" w:rsidR="000A354F">
        <w:rPr>
          <w:rFonts w:eastAsia="Calibri"/>
          <w:sz w:val="25"/>
          <w:szCs w:val="25"/>
        </w:rPr>
        <w:t xml:space="preserve"> </w:t>
      </w:r>
      <w:r w:rsidRPr="00B22ACA" w:rsidR="00810A5D">
        <w:rPr>
          <w:rFonts w:eastAsia="Calibri"/>
          <w:sz w:val="25"/>
          <w:szCs w:val="25"/>
        </w:rPr>
        <w:t xml:space="preserve"> </w:t>
      </w:r>
      <w:r w:rsidRPr="00B22ACA" w:rsidR="00810C45">
        <w:rPr>
          <w:rFonts w:eastAsia="Calibri"/>
          <w:sz w:val="25"/>
          <w:szCs w:val="25"/>
        </w:rPr>
        <w:t xml:space="preserve"> </w:t>
      </w:r>
      <w:r w:rsidRPr="00B22ACA" w:rsidR="00810A5D">
        <w:rPr>
          <w:rFonts w:eastAsia="Calibri"/>
          <w:sz w:val="25"/>
          <w:szCs w:val="25"/>
        </w:rPr>
        <w:t xml:space="preserve"> </w:t>
      </w:r>
      <w:r w:rsidR="001E315C">
        <w:rPr>
          <w:rFonts w:eastAsia="Calibri"/>
          <w:sz w:val="25"/>
          <w:szCs w:val="25"/>
        </w:rPr>
        <w:t xml:space="preserve">  </w:t>
      </w:r>
    </w:p>
    <w:p w:rsidR="00BE47DF" w:rsidRPr="00B22ACA" w:rsidP="00BE47DF">
      <w:pPr>
        <w:ind w:firstLine="708"/>
        <w:jc w:val="both"/>
        <w:rPr>
          <w:rFonts w:eastAsia="Calibri"/>
          <w:sz w:val="25"/>
          <w:szCs w:val="25"/>
        </w:rPr>
      </w:pPr>
      <w:r w:rsidRPr="00B22ACA">
        <w:rPr>
          <w:rFonts w:eastAsia="Calibri"/>
          <w:sz w:val="25"/>
          <w:szCs w:val="25"/>
        </w:rPr>
        <w:t xml:space="preserve">Действия </w:t>
      </w:r>
      <w:r w:rsidRPr="00B5345D" w:rsidR="001E315C">
        <w:rPr>
          <w:color w:val="FF0000"/>
          <w:sz w:val="25"/>
          <w:szCs w:val="25"/>
        </w:rPr>
        <w:t>Зенетдинов</w:t>
      </w:r>
      <w:r w:rsidR="001E315C">
        <w:rPr>
          <w:color w:val="FF0000"/>
          <w:sz w:val="25"/>
          <w:szCs w:val="25"/>
        </w:rPr>
        <w:t>а</w:t>
      </w:r>
      <w:r w:rsidRPr="00B5345D" w:rsidR="001E315C">
        <w:rPr>
          <w:color w:val="FF0000"/>
          <w:sz w:val="25"/>
          <w:szCs w:val="25"/>
        </w:rPr>
        <w:t xml:space="preserve"> А.А.</w:t>
      </w:r>
      <w:r w:rsidRPr="00B22ACA" w:rsidR="001E315C">
        <w:rPr>
          <w:color w:val="FF0000"/>
          <w:sz w:val="25"/>
          <w:szCs w:val="25"/>
        </w:rPr>
        <w:t xml:space="preserve"> </w:t>
      </w:r>
      <w:r w:rsidRPr="00B22ACA">
        <w:rPr>
          <w:rFonts w:eastAsia="Calibri"/>
          <w:sz w:val="25"/>
          <w:szCs w:val="25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 w:rsidR="00D2719C" w:rsidRPr="0016789F" w:rsidP="00D2719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70C0"/>
          <w:sz w:val="25"/>
          <w:szCs w:val="25"/>
        </w:rPr>
      </w:pPr>
      <w:r w:rsidRPr="0016789F">
        <w:rPr>
          <w:color w:val="0070C0"/>
          <w:sz w:val="25"/>
          <w:szCs w:val="25"/>
        </w:rPr>
        <w:t>Обстоятельств</w:t>
      </w:r>
      <w:r w:rsidR="00B5325C">
        <w:rPr>
          <w:color w:val="0070C0"/>
          <w:sz w:val="25"/>
          <w:szCs w:val="25"/>
        </w:rPr>
        <w:t>ами</w:t>
      </w:r>
      <w:r w:rsidRPr="0016789F">
        <w:rPr>
          <w:color w:val="0070C0"/>
          <w:sz w:val="25"/>
          <w:szCs w:val="25"/>
        </w:rPr>
        <w:t>, смягчающим</w:t>
      </w:r>
      <w:r w:rsidR="00B5325C">
        <w:rPr>
          <w:color w:val="0070C0"/>
          <w:sz w:val="25"/>
          <w:szCs w:val="25"/>
        </w:rPr>
        <w:t>и</w:t>
      </w:r>
      <w:r w:rsidRPr="0016789F">
        <w:rPr>
          <w:color w:val="0070C0"/>
          <w:sz w:val="25"/>
          <w:szCs w:val="25"/>
        </w:rPr>
        <w:t xml:space="preserve"> административную ответственность </w:t>
      </w:r>
      <w:r w:rsidRPr="0016789F" w:rsidR="00A84DB5">
        <w:rPr>
          <w:color w:val="0070C0"/>
          <w:sz w:val="25"/>
          <w:szCs w:val="25"/>
        </w:rPr>
        <w:t>Зенетдинова</w:t>
      </w:r>
      <w:r w:rsidRPr="0016789F" w:rsidR="00A84DB5">
        <w:rPr>
          <w:color w:val="0070C0"/>
          <w:sz w:val="25"/>
          <w:szCs w:val="25"/>
        </w:rPr>
        <w:t xml:space="preserve"> А.А.</w:t>
      </w:r>
      <w:r w:rsidRPr="0016789F">
        <w:rPr>
          <w:rFonts w:eastAsia="Calibri"/>
          <w:color w:val="0070C0"/>
          <w:sz w:val="25"/>
          <w:szCs w:val="25"/>
        </w:rPr>
        <w:t>,</w:t>
      </w:r>
      <w:r w:rsidRPr="0016789F">
        <w:rPr>
          <w:color w:val="0070C0"/>
          <w:sz w:val="25"/>
          <w:szCs w:val="25"/>
        </w:rPr>
        <w:t xml:space="preserve"> в соответствии со ст. 4.2 КоАП РФ, мировой судья признает признание вины</w:t>
      </w:r>
      <w:r w:rsidR="00B5325C">
        <w:rPr>
          <w:color w:val="0070C0"/>
          <w:sz w:val="25"/>
          <w:szCs w:val="25"/>
        </w:rPr>
        <w:t>,</w:t>
      </w:r>
      <w:r w:rsidRPr="0016789F">
        <w:rPr>
          <w:color w:val="0070C0"/>
          <w:sz w:val="25"/>
          <w:szCs w:val="25"/>
        </w:rPr>
        <w:t xml:space="preserve"> раскаяние в содеянном</w:t>
      </w:r>
      <w:r w:rsidR="00B5325C">
        <w:rPr>
          <w:color w:val="0070C0"/>
          <w:sz w:val="25"/>
          <w:szCs w:val="25"/>
        </w:rPr>
        <w:t>, наличие несовершеннолетних детей</w:t>
      </w:r>
      <w:r w:rsidRPr="0016789F">
        <w:rPr>
          <w:color w:val="0070C0"/>
          <w:sz w:val="25"/>
          <w:szCs w:val="25"/>
        </w:rPr>
        <w:t>.</w:t>
      </w:r>
      <w:r w:rsidRPr="0016789F" w:rsidR="00346BAA">
        <w:rPr>
          <w:color w:val="0070C0"/>
          <w:sz w:val="25"/>
          <w:szCs w:val="25"/>
        </w:rPr>
        <w:t xml:space="preserve"> </w:t>
      </w:r>
      <w:r w:rsidRPr="0016789F" w:rsidR="00A84DB5">
        <w:rPr>
          <w:color w:val="0070C0"/>
          <w:sz w:val="25"/>
          <w:szCs w:val="25"/>
        </w:rPr>
        <w:t xml:space="preserve"> </w:t>
      </w:r>
    </w:p>
    <w:p w:rsidR="00BE47DF" w:rsidRPr="00B22ACA" w:rsidP="00BE47DF">
      <w:pPr>
        <w:ind w:firstLine="708"/>
        <w:jc w:val="both"/>
        <w:rPr>
          <w:rFonts w:eastAsia="Calibri"/>
          <w:sz w:val="25"/>
          <w:szCs w:val="25"/>
        </w:rPr>
      </w:pPr>
      <w:r w:rsidRPr="00B22ACA">
        <w:rPr>
          <w:rFonts w:eastAsia="Calibri"/>
          <w:sz w:val="25"/>
          <w:szCs w:val="25"/>
        </w:rPr>
        <w:t xml:space="preserve">Обстоятельств, отягчающих административную ответственность </w:t>
      </w:r>
      <w:r w:rsidRPr="00B22ACA">
        <w:rPr>
          <w:rFonts w:eastAsia="Calibri"/>
          <w:sz w:val="25"/>
          <w:szCs w:val="25"/>
        </w:rPr>
        <w:br/>
      </w:r>
      <w:r w:rsidRPr="00614774" w:rsidR="00614774">
        <w:rPr>
          <w:color w:val="FF0000"/>
          <w:sz w:val="25"/>
          <w:szCs w:val="25"/>
        </w:rPr>
        <w:t>Зенетдинова</w:t>
      </w:r>
      <w:r w:rsidRPr="00614774" w:rsidR="00614774">
        <w:rPr>
          <w:color w:val="FF0000"/>
          <w:sz w:val="25"/>
          <w:szCs w:val="25"/>
        </w:rPr>
        <w:t xml:space="preserve"> А.А.</w:t>
      </w:r>
      <w:r w:rsidRPr="00614774">
        <w:rPr>
          <w:rFonts w:eastAsia="Calibri"/>
          <w:color w:val="FF0000"/>
          <w:sz w:val="25"/>
          <w:szCs w:val="25"/>
        </w:rPr>
        <w:t xml:space="preserve">, </w:t>
      </w:r>
      <w:r w:rsidRPr="00B22ACA">
        <w:rPr>
          <w:rFonts w:eastAsia="Calibri"/>
          <w:sz w:val="25"/>
          <w:szCs w:val="25"/>
        </w:rPr>
        <w:t xml:space="preserve">в соответствии со ст. 4.3 КоАП РФ, мировым судьей не установлено.   </w:t>
      </w:r>
      <w:r w:rsidRPr="00B22ACA" w:rsidR="00810A5D">
        <w:rPr>
          <w:rFonts w:eastAsia="Calibri"/>
          <w:sz w:val="25"/>
          <w:szCs w:val="25"/>
        </w:rPr>
        <w:t xml:space="preserve"> </w:t>
      </w:r>
      <w:r w:rsidRPr="00B22ACA">
        <w:rPr>
          <w:rFonts w:eastAsia="Calibri"/>
          <w:sz w:val="25"/>
          <w:szCs w:val="25"/>
        </w:rPr>
        <w:t xml:space="preserve"> </w:t>
      </w:r>
      <w:r w:rsidRPr="00B22ACA" w:rsidR="000A354F">
        <w:rPr>
          <w:rFonts w:eastAsia="Calibri"/>
          <w:sz w:val="25"/>
          <w:szCs w:val="25"/>
        </w:rPr>
        <w:t xml:space="preserve"> </w:t>
      </w:r>
      <w:r w:rsidRPr="00B22ACA" w:rsidR="007573C6">
        <w:rPr>
          <w:rFonts w:eastAsia="Calibri"/>
          <w:sz w:val="25"/>
          <w:szCs w:val="25"/>
        </w:rPr>
        <w:t xml:space="preserve"> </w:t>
      </w:r>
      <w:r w:rsidRPr="00B22ACA" w:rsidR="00681695">
        <w:rPr>
          <w:rFonts w:eastAsia="Calibri"/>
          <w:sz w:val="25"/>
          <w:szCs w:val="25"/>
        </w:rPr>
        <w:t xml:space="preserve"> </w:t>
      </w:r>
    </w:p>
    <w:p w:rsidR="00BE47DF" w:rsidRPr="00B22ACA" w:rsidP="00BE47DF">
      <w:pPr>
        <w:ind w:firstLine="708"/>
        <w:jc w:val="both"/>
        <w:rPr>
          <w:rFonts w:eastAsia="Calibri"/>
          <w:sz w:val="25"/>
          <w:szCs w:val="25"/>
        </w:rPr>
      </w:pPr>
      <w:r w:rsidRPr="00B22ACA">
        <w:rPr>
          <w:rFonts w:eastAsia="Calibri"/>
          <w:sz w:val="25"/>
          <w:szCs w:val="25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BE47DF" w:rsidRPr="00B22ACA" w:rsidP="00BE47DF">
      <w:pPr>
        <w:ind w:firstLine="708"/>
        <w:jc w:val="both"/>
        <w:rPr>
          <w:rFonts w:eastAsia="Calibri"/>
          <w:sz w:val="25"/>
          <w:szCs w:val="25"/>
        </w:rPr>
      </w:pPr>
      <w:r w:rsidRPr="00B22ACA">
        <w:rPr>
          <w:rFonts w:eastAsia="Calibri"/>
          <w:sz w:val="25"/>
          <w:szCs w:val="25"/>
        </w:rPr>
        <w:t>При назначении</w:t>
      </w:r>
      <w:r w:rsidRPr="00B22ACA">
        <w:rPr>
          <w:rFonts w:eastAsia="Calibri"/>
          <w:color w:val="000000"/>
          <w:sz w:val="25"/>
          <w:szCs w:val="25"/>
        </w:rPr>
        <w:t xml:space="preserve"> </w:t>
      </w:r>
      <w:r w:rsidRPr="00B22ACA">
        <w:rPr>
          <w:rFonts w:eastAsia="Calibri"/>
          <w:sz w:val="25"/>
          <w:szCs w:val="25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810A5D" w:rsidRPr="00B22ACA" w:rsidP="00B37270">
      <w:pPr>
        <w:ind w:firstLine="708"/>
        <w:jc w:val="both"/>
        <w:rPr>
          <w:rFonts w:eastAsia="Calibri"/>
          <w:sz w:val="25"/>
          <w:szCs w:val="25"/>
        </w:rPr>
      </w:pPr>
      <w:r w:rsidRPr="00B22ACA">
        <w:rPr>
          <w:rFonts w:eastAsia="Calibri"/>
          <w:sz w:val="25"/>
          <w:szCs w:val="25"/>
        </w:rPr>
        <w:t>На основании изложенного, и руководствуясь ст. ст. 12.26 ч. 1,  29.10 КоАП РФ, мировой судья</w:t>
      </w:r>
    </w:p>
    <w:p w:rsidR="005E2AB5" w:rsidRPr="00B22ACA" w:rsidP="005E2AB5">
      <w:pPr>
        <w:jc w:val="center"/>
        <w:rPr>
          <w:bCs/>
          <w:sz w:val="25"/>
          <w:szCs w:val="25"/>
        </w:rPr>
      </w:pPr>
      <w:r w:rsidRPr="00B22ACA">
        <w:rPr>
          <w:bCs/>
          <w:sz w:val="25"/>
          <w:szCs w:val="25"/>
        </w:rPr>
        <w:t>постановил:</w:t>
      </w:r>
      <w:r w:rsidRPr="00B22ACA" w:rsidR="00346BAA">
        <w:rPr>
          <w:bCs/>
          <w:sz w:val="25"/>
          <w:szCs w:val="25"/>
        </w:rPr>
        <w:t xml:space="preserve"> </w:t>
      </w:r>
    </w:p>
    <w:p w:rsidR="005E2AB5" w:rsidRPr="00B22ACA" w:rsidP="005E2AB5">
      <w:pPr>
        <w:jc w:val="center"/>
        <w:rPr>
          <w:bCs/>
          <w:sz w:val="25"/>
          <w:szCs w:val="25"/>
        </w:rPr>
      </w:pPr>
    </w:p>
    <w:p w:rsidR="005E2AB5" w:rsidRPr="00B22ACA" w:rsidP="00B777F3">
      <w:pPr>
        <w:ind w:firstLine="708"/>
        <w:jc w:val="both"/>
        <w:rPr>
          <w:rFonts w:eastAsia="Calibri"/>
          <w:sz w:val="25"/>
          <w:szCs w:val="25"/>
        </w:rPr>
      </w:pPr>
      <w:r>
        <w:rPr>
          <w:b/>
          <w:sz w:val="25"/>
          <w:szCs w:val="25"/>
        </w:rPr>
        <w:t>Зенетдинова</w:t>
      </w:r>
      <w:r>
        <w:rPr>
          <w:b/>
          <w:sz w:val="25"/>
          <w:szCs w:val="25"/>
        </w:rPr>
        <w:t xml:space="preserve"> </w:t>
      </w:r>
      <w:r w:rsidR="00215D8F">
        <w:rPr>
          <w:b/>
          <w:sz w:val="25"/>
          <w:szCs w:val="25"/>
        </w:rPr>
        <w:t>А.А.</w:t>
      </w:r>
      <w:r w:rsidRPr="00B22ACA">
        <w:rPr>
          <w:sz w:val="25"/>
          <w:szCs w:val="25"/>
        </w:rPr>
        <w:t xml:space="preserve">, </w:t>
      </w:r>
      <w:r w:rsidRPr="00B22ACA">
        <w:rPr>
          <w:rFonts w:eastAsia="Calibri"/>
          <w:sz w:val="25"/>
          <w:szCs w:val="25"/>
        </w:rPr>
        <w:t>признать виновным в совершении административного п</w:t>
      </w:r>
      <w:r w:rsidR="00215D8F">
        <w:rPr>
          <w:rFonts w:eastAsia="Calibri"/>
          <w:sz w:val="25"/>
          <w:szCs w:val="25"/>
        </w:rPr>
        <w:t>равонарушения, предусмотренного</w:t>
      </w:r>
      <w:r w:rsidR="00A74049">
        <w:rPr>
          <w:rFonts w:eastAsia="Calibri"/>
          <w:sz w:val="25"/>
          <w:szCs w:val="25"/>
        </w:rPr>
        <w:t xml:space="preserve"> </w:t>
      </w:r>
      <w:r w:rsidRPr="00B22ACA">
        <w:rPr>
          <w:rFonts w:eastAsia="Calibri"/>
          <w:sz w:val="25"/>
          <w:szCs w:val="25"/>
        </w:rPr>
        <w:t xml:space="preserve">ч. 1 ст. 12.26 КоАП РФ, и назначить ему наказание в виде административного штрафа в размере </w:t>
      </w:r>
      <w:r w:rsidR="00215D8F">
        <w:rPr>
          <w:rFonts w:eastAsia="Calibri"/>
          <w:b/>
          <w:sz w:val="25"/>
          <w:szCs w:val="25"/>
        </w:rPr>
        <w:t>СУММА</w:t>
      </w:r>
      <w:r w:rsidRPr="00B22ACA">
        <w:rPr>
          <w:rFonts w:eastAsia="Calibri"/>
          <w:sz w:val="25"/>
          <w:szCs w:val="25"/>
        </w:rPr>
        <w:t xml:space="preserve"> с лишением права управления транспортными средствами на срок </w:t>
      </w:r>
      <w:r w:rsidR="00215D8F">
        <w:rPr>
          <w:rFonts w:eastAsia="Calibri"/>
          <w:b/>
          <w:sz w:val="25"/>
          <w:szCs w:val="25"/>
        </w:rPr>
        <w:t>СРОК</w:t>
      </w:r>
      <w:r w:rsidRPr="00B22ACA">
        <w:rPr>
          <w:rFonts w:eastAsia="Calibri"/>
          <w:sz w:val="25"/>
          <w:szCs w:val="25"/>
        </w:rPr>
        <w:t>.</w:t>
      </w:r>
      <w:r w:rsidRPr="00B22ACA" w:rsidR="00AC5F0F">
        <w:rPr>
          <w:rFonts w:eastAsia="Calibri"/>
          <w:sz w:val="25"/>
          <w:szCs w:val="25"/>
        </w:rPr>
        <w:t xml:space="preserve"> </w:t>
      </w:r>
      <w:r w:rsidRPr="00B22ACA" w:rsidR="003B38C5">
        <w:rPr>
          <w:rFonts w:eastAsia="Calibri"/>
          <w:sz w:val="25"/>
          <w:szCs w:val="25"/>
        </w:rPr>
        <w:t xml:space="preserve"> </w:t>
      </w:r>
      <w:r w:rsidRPr="00B22ACA" w:rsidR="00F42DFC">
        <w:rPr>
          <w:rFonts w:eastAsia="Calibri"/>
          <w:sz w:val="25"/>
          <w:szCs w:val="25"/>
        </w:rPr>
        <w:t xml:space="preserve"> </w:t>
      </w:r>
      <w:r w:rsidRPr="00B22ACA" w:rsidR="00810A5D">
        <w:rPr>
          <w:rFonts w:eastAsia="Calibri"/>
          <w:sz w:val="25"/>
          <w:szCs w:val="25"/>
        </w:rPr>
        <w:t xml:space="preserve"> </w:t>
      </w:r>
    </w:p>
    <w:p w:rsidR="005E2AB5" w:rsidRPr="00B22ACA" w:rsidP="005E2AB5">
      <w:pPr>
        <w:ind w:firstLine="708"/>
        <w:jc w:val="both"/>
        <w:rPr>
          <w:rFonts w:eastAsia="Calibri"/>
          <w:sz w:val="25"/>
          <w:szCs w:val="25"/>
        </w:rPr>
      </w:pPr>
      <w:r w:rsidRPr="00B22ACA">
        <w:rPr>
          <w:rFonts w:eastAsia="Calibri"/>
          <w:sz w:val="25"/>
          <w:szCs w:val="25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 w:rsidRPr="00B22ACA">
        <w:rPr>
          <w:rFonts w:eastAsia="Calibri"/>
          <w:b/>
          <w:sz w:val="25"/>
          <w:szCs w:val="25"/>
        </w:rPr>
        <w:t>шестидесяти дней</w:t>
      </w:r>
      <w:r w:rsidRPr="00B22ACA">
        <w:rPr>
          <w:rFonts w:eastAsia="Calibri"/>
          <w:sz w:val="25"/>
          <w:szCs w:val="25"/>
        </w:rPr>
        <w:t xml:space="preserve"> со дня вступления постановления </w:t>
      </w:r>
      <w:r w:rsidRPr="00B22ACA">
        <w:rPr>
          <w:rFonts w:eastAsia="Calibri"/>
          <w:sz w:val="25"/>
          <w:szCs w:val="25"/>
        </w:rPr>
        <w:t xml:space="preserve">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B22ACA">
          <w:rPr>
            <w:rStyle w:val="Hyperlink"/>
            <w:rFonts w:eastAsia="Calibri"/>
            <w:color w:val="auto"/>
            <w:sz w:val="25"/>
            <w:szCs w:val="25"/>
          </w:rPr>
          <w:t>статьей 31.5</w:t>
        </w:r>
      </w:hyperlink>
      <w:r w:rsidRPr="00B22ACA">
        <w:rPr>
          <w:rFonts w:eastAsia="Calibri"/>
          <w:sz w:val="25"/>
          <w:szCs w:val="25"/>
        </w:rPr>
        <w:t xml:space="preserve"> настоящего Кодекса.</w:t>
      </w:r>
    </w:p>
    <w:p w:rsidR="005E2AB5" w:rsidRPr="00B22ACA" w:rsidP="00A74A9C">
      <w:pPr>
        <w:ind w:firstLine="708"/>
        <w:jc w:val="both"/>
        <w:rPr>
          <w:rFonts w:eastAsia="Calibri"/>
          <w:sz w:val="25"/>
          <w:szCs w:val="25"/>
        </w:rPr>
      </w:pPr>
      <w:r w:rsidRPr="00B22ACA">
        <w:rPr>
          <w:rFonts w:eastAsia="Calibri"/>
          <w:sz w:val="25"/>
          <w:szCs w:val="25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 w:rsidRPr="00B22ACA">
        <w:rPr>
          <w:rFonts w:eastAsia="Calibri"/>
          <w:sz w:val="25"/>
          <w:szCs w:val="25"/>
        </w:rPr>
        <w:t xml:space="preserve"> на реквизиты:</w:t>
      </w:r>
    </w:p>
    <w:p w:rsidR="00A74A9C" w:rsidRPr="002B1266" w:rsidP="00A74A9C">
      <w:pPr>
        <w:ind w:firstLine="709"/>
        <w:jc w:val="both"/>
        <w:rPr>
          <w:rFonts w:eastAsia="Calibri"/>
          <w:sz w:val="25"/>
          <w:szCs w:val="25"/>
        </w:rPr>
      </w:pPr>
      <w:r w:rsidRPr="002B1266">
        <w:rPr>
          <w:color w:val="FF0000"/>
          <w:sz w:val="25"/>
          <w:szCs w:val="25"/>
        </w:rPr>
        <w:t>Наименование получателя платежа:</w:t>
      </w:r>
      <w:r w:rsidRPr="002B1266" w:rsidR="008B760E">
        <w:rPr>
          <w:color w:val="FF0000"/>
          <w:sz w:val="25"/>
          <w:szCs w:val="25"/>
        </w:rPr>
        <w:t xml:space="preserve"> </w:t>
      </w:r>
      <w:r w:rsidR="00215D8F">
        <w:rPr>
          <w:color w:val="FF0000"/>
          <w:sz w:val="25"/>
          <w:szCs w:val="25"/>
        </w:rPr>
        <w:t>РЕКВИЗИТЫ</w:t>
      </w:r>
      <w:r w:rsidR="002B1266">
        <w:rPr>
          <w:color w:val="FF0000"/>
          <w:sz w:val="25"/>
          <w:szCs w:val="25"/>
        </w:rPr>
        <w:t>.</w:t>
      </w:r>
      <w:r w:rsidRPr="002B1266" w:rsidR="008B760E">
        <w:rPr>
          <w:rFonts w:eastAsia="Calibri"/>
          <w:sz w:val="25"/>
          <w:szCs w:val="25"/>
        </w:rPr>
        <w:t xml:space="preserve"> </w:t>
      </w:r>
    </w:p>
    <w:p w:rsidR="005E2AB5" w:rsidRPr="00B22ACA" w:rsidP="005E2AB5">
      <w:pPr>
        <w:ind w:firstLine="708"/>
        <w:jc w:val="both"/>
        <w:rPr>
          <w:sz w:val="25"/>
          <w:szCs w:val="25"/>
        </w:rPr>
      </w:pPr>
      <w:r w:rsidRPr="00B22ACA">
        <w:rPr>
          <w:rFonts w:eastAsia="Calibri"/>
          <w:sz w:val="25"/>
          <w:szCs w:val="25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 w:rsidRPr="00B22ACA" w:rsidR="00313777">
        <w:rPr>
          <w:rFonts w:eastAsia="Calibri"/>
          <w:sz w:val="25"/>
          <w:szCs w:val="25"/>
        </w:rPr>
        <w:t>5</w:t>
      </w:r>
      <w:r w:rsidRPr="00B22ACA">
        <w:rPr>
          <w:rFonts w:eastAsia="Calibri"/>
          <w:sz w:val="25"/>
          <w:szCs w:val="25"/>
        </w:rPr>
        <w:t xml:space="preserve"> Красногвардейского судебного района Республики Крым по адресу: </w:t>
      </w:r>
      <w:r w:rsidRPr="00B22ACA">
        <w:rPr>
          <w:rFonts w:eastAsia="Calibri"/>
          <w:sz w:val="25"/>
          <w:szCs w:val="25"/>
        </w:rPr>
        <w:t>пгт</w:t>
      </w:r>
      <w:r w:rsidRPr="00B22ACA">
        <w:rPr>
          <w:rFonts w:eastAsia="Calibri"/>
          <w:sz w:val="25"/>
          <w:szCs w:val="25"/>
        </w:rPr>
        <w:t xml:space="preserve">. </w:t>
      </w:r>
      <w:r w:rsidRPr="00B22ACA">
        <w:rPr>
          <w:rFonts w:eastAsia="Calibri"/>
          <w:sz w:val="25"/>
          <w:szCs w:val="25"/>
        </w:rPr>
        <w:t>Красногвардейское</w:t>
      </w:r>
      <w:r w:rsidRPr="00B22ACA">
        <w:rPr>
          <w:rFonts w:eastAsia="Calibri"/>
          <w:sz w:val="25"/>
          <w:szCs w:val="25"/>
        </w:rPr>
        <w:t>, ул. Титова, д.60.</w:t>
      </w:r>
    </w:p>
    <w:p w:rsidR="005E2AB5" w:rsidRPr="00B22ACA" w:rsidP="00047024">
      <w:pPr>
        <w:ind w:firstLine="708"/>
        <w:jc w:val="both"/>
        <w:rPr>
          <w:rFonts w:eastAsia="Calibri"/>
          <w:sz w:val="25"/>
          <w:szCs w:val="25"/>
          <w:lang w:eastAsia="en-US"/>
        </w:rPr>
      </w:pPr>
      <w:r w:rsidRPr="00B22ACA">
        <w:rPr>
          <w:rFonts w:eastAsia="Calibri"/>
          <w:sz w:val="25"/>
          <w:szCs w:val="25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5E2AB5" w:rsidRPr="00B22ACA" w:rsidP="005E2AB5">
      <w:pPr>
        <w:ind w:firstLine="708"/>
        <w:jc w:val="both"/>
        <w:rPr>
          <w:rFonts w:eastAsia="Calibri"/>
          <w:sz w:val="25"/>
          <w:szCs w:val="25"/>
        </w:rPr>
      </w:pPr>
      <w:r w:rsidRPr="00B22ACA">
        <w:rPr>
          <w:rFonts w:eastAsia="Calibri"/>
          <w:sz w:val="25"/>
          <w:szCs w:val="25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 w:rsidRPr="00B22ACA">
        <w:rPr>
          <w:rFonts w:eastAsia="Calibri"/>
          <w:sz w:val="25"/>
          <w:szCs w:val="25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 w:rsidR="005E2AB5" w:rsidRPr="00B5325C" w:rsidP="005E2AB5">
      <w:pPr>
        <w:ind w:firstLine="708"/>
        <w:jc w:val="both"/>
        <w:rPr>
          <w:rFonts w:eastAsia="Calibri"/>
          <w:sz w:val="25"/>
          <w:szCs w:val="25"/>
        </w:rPr>
      </w:pPr>
      <w:r w:rsidRPr="00B5325C">
        <w:rPr>
          <w:rFonts w:eastAsia="Calibri"/>
          <w:sz w:val="25"/>
          <w:szCs w:val="25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Pr="00B5325C" w:rsidR="00313777">
        <w:rPr>
          <w:rFonts w:eastAsia="Calibri"/>
          <w:sz w:val="25"/>
          <w:szCs w:val="25"/>
        </w:rPr>
        <w:t>5</w:t>
      </w:r>
      <w:r w:rsidRPr="00B5325C">
        <w:rPr>
          <w:rFonts w:eastAsia="Calibri"/>
          <w:sz w:val="25"/>
          <w:szCs w:val="25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5E2AB5" w:rsidRPr="00B5325C" w:rsidP="005E2AB5">
      <w:pPr>
        <w:jc w:val="both"/>
        <w:rPr>
          <w:rFonts w:eastAsia="Calibri"/>
          <w:sz w:val="25"/>
          <w:szCs w:val="25"/>
        </w:rPr>
      </w:pPr>
    </w:p>
    <w:p w:rsidR="00EB1E03" w:rsidRPr="00B5325C" w:rsidP="00D2719C">
      <w:pPr>
        <w:ind w:firstLine="708"/>
        <w:jc w:val="both"/>
        <w:rPr>
          <w:sz w:val="25"/>
          <w:szCs w:val="25"/>
        </w:rPr>
      </w:pPr>
      <w:r w:rsidRPr="00B5325C">
        <w:rPr>
          <w:sz w:val="25"/>
          <w:szCs w:val="25"/>
        </w:rPr>
        <w:t>М</w:t>
      </w:r>
      <w:r w:rsidRPr="00B5325C" w:rsidR="00EF7048">
        <w:rPr>
          <w:sz w:val="25"/>
          <w:szCs w:val="25"/>
        </w:rPr>
        <w:t>иро</w:t>
      </w:r>
      <w:r w:rsidRPr="00B5325C">
        <w:rPr>
          <w:sz w:val="25"/>
          <w:szCs w:val="25"/>
        </w:rPr>
        <w:t>вой судья</w:t>
      </w:r>
      <w:r w:rsidRPr="00B5325C" w:rsidR="00D2719C">
        <w:rPr>
          <w:sz w:val="25"/>
          <w:szCs w:val="25"/>
        </w:rPr>
        <w:tab/>
      </w:r>
      <w:r w:rsidRPr="00B5325C" w:rsidR="00D2719C">
        <w:rPr>
          <w:sz w:val="25"/>
          <w:szCs w:val="25"/>
        </w:rPr>
        <w:tab/>
        <w:t xml:space="preserve">                              </w:t>
      </w:r>
      <w:r w:rsidRPr="00B5325C" w:rsidR="00EF7048">
        <w:rPr>
          <w:sz w:val="25"/>
          <w:szCs w:val="25"/>
        </w:rPr>
        <w:t xml:space="preserve">                            </w:t>
      </w:r>
      <w:r w:rsidRPr="00B5325C" w:rsidR="003B0874">
        <w:rPr>
          <w:sz w:val="25"/>
          <w:szCs w:val="25"/>
        </w:rPr>
        <w:t>И.В. Чернецкая</w:t>
      </w:r>
    </w:p>
    <w:sectPr w:rsidSect="00B5325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95"/>
    <w:rsid w:val="00004595"/>
    <w:rsid w:val="0000608A"/>
    <w:rsid w:val="00007BB4"/>
    <w:rsid w:val="00022472"/>
    <w:rsid w:val="00024242"/>
    <w:rsid w:val="00024A72"/>
    <w:rsid w:val="00047024"/>
    <w:rsid w:val="0007588E"/>
    <w:rsid w:val="00077442"/>
    <w:rsid w:val="00081B22"/>
    <w:rsid w:val="00082FE3"/>
    <w:rsid w:val="0008472F"/>
    <w:rsid w:val="00086AC9"/>
    <w:rsid w:val="00087513"/>
    <w:rsid w:val="000A354F"/>
    <w:rsid w:val="0010186F"/>
    <w:rsid w:val="00103850"/>
    <w:rsid w:val="0011119B"/>
    <w:rsid w:val="00125C51"/>
    <w:rsid w:val="00145E6B"/>
    <w:rsid w:val="0015179E"/>
    <w:rsid w:val="00166472"/>
    <w:rsid w:val="0016789F"/>
    <w:rsid w:val="00170E4E"/>
    <w:rsid w:val="00174A97"/>
    <w:rsid w:val="00191959"/>
    <w:rsid w:val="00195742"/>
    <w:rsid w:val="00195975"/>
    <w:rsid w:val="00195B25"/>
    <w:rsid w:val="001A2E87"/>
    <w:rsid w:val="001A5E77"/>
    <w:rsid w:val="001C68B9"/>
    <w:rsid w:val="001D09E4"/>
    <w:rsid w:val="001D455B"/>
    <w:rsid w:val="001E1821"/>
    <w:rsid w:val="001E315C"/>
    <w:rsid w:val="001E7B05"/>
    <w:rsid w:val="00215D8F"/>
    <w:rsid w:val="002249B7"/>
    <w:rsid w:val="0023147C"/>
    <w:rsid w:val="002322F3"/>
    <w:rsid w:val="0023427A"/>
    <w:rsid w:val="0024153F"/>
    <w:rsid w:val="00242676"/>
    <w:rsid w:val="002452B7"/>
    <w:rsid w:val="0027461F"/>
    <w:rsid w:val="002A3862"/>
    <w:rsid w:val="002B1266"/>
    <w:rsid w:val="002B2118"/>
    <w:rsid w:val="002B2609"/>
    <w:rsid w:val="002B38E9"/>
    <w:rsid w:val="002C5A8D"/>
    <w:rsid w:val="002C709A"/>
    <w:rsid w:val="002D025E"/>
    <w:rsid w:val="002D7DBD"/>
    <w:rsid w:val="002E3FC9"/>
    <w:rsid w:val="002F0F47"/>
    <w:rsid w:val="002F5B0D"/>
    <w:rsid w:val="00312525"/>
    <w:rsid w:val="00313777"/>
    <w:rsid w:val="003240B6"/>
    <w:rsid w:val="00326DCC"/>
    <w:rsid w:val="00333017"/>
    <w:rsid w:val="00335700"/>
    <w:rsid w:val="00340B18"/>
    <w:rsid w:val="00341FD7"/>
    <w:rsid w:val="00346BAA"/>
    <w:rsid w:val="00350CB0"/>
    <w:rsid w:val="003663C0"/>
    <w:rsid w:val="00373058"/>
    <w:rsid w:val="00373143"/>
    <w:rsid w:val="00376017"/>
    <w:rsid w:val="00385F0E"/>
    <w:rsid w:val="00391BA6"/>
    <w:rsid w:val="00394FF9"/>
    <w:rsid w:val="003963F5"/>
    <w:rsid w:val="003A4FDD"/>
    <w:rsid w:val="003B0874"/>
    <w:rsid w:val="003B38C5"/>
    <w:rsid w:val="003B6831"/>
    <w:rsid w:val="003B7DE6"/>
    <w:rsid w:val="003C54A1"/>
    <w:rsid w:val="003F29E5"/>
    <w:rsid w:val="00402196"/>
    <w:rsid w:val="0040420A"/>
    <w:rsid w:val="004160DE"/>
    <w:rsid w:val="004213CF"/>
    <w:rsid w:val="00423B3C"/>
    <w:rsid w:val="004302A0"/>
    <w:rsid w:val="00432794"/>
    <w:rsid w:val="004370A9"/>
    <w:rsid w:val="0044696B"/>
    <w:rsid w:val="0045557C"/>
    <w:rsid w:val="004663CF"/>
    <w:rsid w:val="00467989"/>
    <w:rsid w:val="0048069A"/>
    <w:rsid w:val="004813DD"/>
    <w:rsid w:val="00481489"/>
    <w:rsid w:val="004A3A63"/>
    <w:rsid w:val="004A4715"/>
    <w:rsid w:val="004B196F"/>
    <w:rsid w:val="004C57EB"/>
    <w:rsid w:val="004C64AD"/>
    <w:rsid w:val="004C65DD"/>
    <w:rsid w:val="004C6DA9"/>
    <w:rsid w:val="004D1D61"/>
    <w:rsid w:val="004E0318"/>
    <w:rsid w:val="004E2028"/>
    <w:rsid w:val="004E449C"/>
    <w:rsid w:val="004E6D48"/>
    <w:rsid w:val="004F4F13"/>
    <w:rsid w:val="00504ECC"/>
    <w:rsid w:val="005100E6"/>
    <w:rsid w:val="0051691B"/>
    <w:rsid w:val="00517493"/>
    <w:rsid w:val="00517973"/>
    <w:rsid w:val="0052128F"/>
    <w:rsid w:val="005328CE"/>
    <w:rsid w:val="00533E67"/>
    <w:rsid w:val="005469E8"/>
    <w:rsid w:val="00554253"/>
    <w:rsid w:val="00573695"/>
    <w:rsid w:val="00587684"/>
    <w:rsid w:val="005920E8"/>
    <w:rsid w:val="005A05E5"/>
    <w:rsid w:val="005A231D"/>
    <w:rsid w:val="005A3B23"/>
    <w:rsid w:val="005A6DCF"/>
    <w:rsid w:val="005B04B4"/>
    <w:rsid w:val="005B59FB"/>
    <w:rsid w:val="005B6B6F"/>
    <w:rsid w:val="005C032F"/>
    <w:rsid w:val="005C1120"/>
    <w:rsid w:val="005C67DA"/>
    <w:rsid w:val="005D1501"/>
    <w:rsid w:val="005E0C24"/>
    <w:rsid w:val="005E2AB5"/>
    <w:rsid w:val="005F5714"/>
    <w:rsid w:val="0060408A"/>
    <w:rsid w:val="00607B80"/>
    <w:rsid w:val="00614774"/>
    <w:rsid w:val="006258D1"/>
    <w:rsid w:val="00637455"/>
    <w:rsid w:val="00643854"/>
    <w:rsid w:val="006443A3"/>
    <w:rsid w:val="00666540"/>
    <w:rsid w:val="006720AB"/>
    <w:rsid w:val="006726F0"/>
    <w:rsid w:val="00672F95"/>
    <w:rsid w:val="00673FC8"/>
    <w:rsid w:val="00677ECC"/>
    <w:rsid w:val="00681695"/>
    <w:rsid w:val="00683648"/>
    <w:rsid w:val="006844B6"/>
    <w:rsid w:val="006927A5"/>
    <w:rsid w:val="006A35B1"/>
    <w:rsid w:val="006A3800"/>
    <w:rsid w:val="006A46F1"/>
    <w:rsid w:val="006C1150"/>
    <w:rsid w:val="006D274A"/>
    <w:rsid w:val="006D31BF"/>
    <w:rsid w:val="006D767C"/>
    <w:rsid w:val="006E136F"/>
    <w:rsid w:val="006E3D19"/>
    <w:rsid w:val="007064E5"/>
    <w:rsid w:val="0073016B"/>
    <w:rsid w:val="00731710"/>
    <w:rsid w:val="00745B6F"/>
    <w:rsid w:val="007471BF"/>
    <w:rsid w:val="007502C9"/>
    <w:rsid w:val="00755F08"/>
    <w:rsid w:val="007573C6"/>
    <w:rsid w:val="0077378F"/>
    <w:rsid w:val="0077507D"/>
    <w:rsid w:val="007859A7"/>
    <w:rsid w:val="00790C16"/>
    <w:rsid w:val="00793ABA"/>
    <w:rsid w:val="007949C6"/>
    <w:rsid w:val="00797DC6"/>
    <w:rsid w:val="007A0810"/>
    <w:rsid w:val="007A30F0"/>
    <w:rsid w:val="007A58B9"/>
    <w:rsid w:val="007A76DA"/>
    <w:rsid w:val="007C7CEA"/>
    <w:rsid w:val="007D57CB"/>
    <w:rsid w:val="007D6B09"/>
    <w:rsid w:val="00810A5D"/>
    <w:rsid w:val="00810C45"/>
    <w:rsid w:val="00816F50"/>
    <w:rsid w:val="00822DC6"/>
    <w:rsid w:val="00837534"/>
    <w:rsid w:val="008424A2"/>
    <w:rsid w:val="00852152"/>
    <w:rsid w:val="00855024"/>
    <w:rsid w:val="00861A6D"/>
    <w:rsid w:val="00862BDB"/>
    <w:rsid w:val="00864D92"/>
    <w:rsid w:val="00865453"/>
    <w:rsid w:val="00866029"/>
    <w:rsid w:val="00871ABB"/>
    <w:rsid w:val="00877A56"/>
    <w:rsid w:val="00887F6E"/>
    <w:rsid w:val="008A3ACD"/>
    <w:rsid w:val="008B10AB"/>
    <w:rsid w:val="008B3678"/>
    <w:rsid w:val="008B760E"/>
    <w:rsid w:val="008D2F6B"/>
    <w:rsid w:val="008E1696"/>
    <w:rsid w:val="00901509"/>
    <w:rsid w:val="00901570"/>
    <w:rsid w:val="00902B1C"/>
    <w:rsid w:val="0091659D"/>
    <w:rsid w:val="00925A8C"/>
    <w:rsid w:val="0093357E"/>
    <w:rsid w:val="00934473"/>
    <w:rsid w:val="00944D9C"/>
    <w:rsid w:val="009712BE"/>
    <w:rsid w:val="0097178E"/>
    <w:rsid w:val="0097266D"/>
    <w:rsid w:val="00976AE8"/>
    <w:rsid w:val="00980F51"/>
    <w:rsid w:val="009A30DB"/>
    <w:rsid w:val="009B2B74"/>
    <w:rsid w:val="009D453C"/>
    <w:rsid w:val="009D6FD4"/>
    <w:rsid w:val="009E1271"/>
    <w:rsid w:val="009E19C5"/>
    <w:rsid w:val="009E599C"/>
    <w:rsid w:val="009F1882"/>
    <w:rsid w:val="009F3F23"/>
    <w:rsid w:val="00A02B2E"/>
    <w:rsid w:val="00A03D0C"/>
    <w:rsid w:val="00A10C10"/>
    <w:rsid w:val="00A14A6B"/>
    <w:rsid w:val="00A14E02"/>
    <w:rsid w:val="00A260A2"/>
    <w:rsid w:val="00A266E6"/>
    <w:rsid w:val="00A3502A"/>
    <w:rsid w:val="00A36963"/>
    <w:rsid w:val="00A411CE"/>
    <w:rsid w:val="00A4791C"/>
    <w:rsid w:val="00A507F4"/>
    <w:rsid w:val="00A6644B"/>
    <w:rsid w:val="00A7005C"/>
    <w:rsid w:val="00A7327D"/>
    <w:rsid w:val="00A74049"/>
    <w:rsid w:val="00A74A9C"/>
    <w:rsid w:val="00A84DB5"/>
    <w:rsid w:val="00A91E67"/>
    <w:rsid w:val="00AA6D5F"/>
    <w:rsid w:val="00AA7635"/>
    <w:rsid w:val="00AB0F58"/>
    <w:rsid w:val="00AC5F0F"/>
    <w:rsid w:val="00AD4B19"/>
    <w:rsid w:val="00AE6D02"/>
    <w:rsid w:val="00AF3C59"/>
    <w:rsid w:val="00B06D90"/>
    <w:rsid w:val="00B17C98"/>
    <w:rsid w:val="00B22ACA"/>
    <w:rsid w:val="00B37270"/>
    <w:rsid w:val="00B40B38"/>
    <w:rsid w:val="00B46D9B"/>
    <w:rsid w:val="00B5325C"/>
    <w:rsid w:val="00B5345D"/>
    <w:rsid w:val="00B62790"/>
    <w:rsid w:val="00B714FE"/>
    <w:rsid w:val="00B73B15"/>
    <w:rsid w:val="00B777F3"/>
    <w:rsid w:val="00B80DB1"/>
    <w:rsid w:val="00BB56CE"/>
    <w:rsid w:val="00BB77F9"/>
    <w:rsid w:val="00BD22F1"/>
    <w:rsid w:val="00BD51F6"/>
    <w:rsid w:val="00BD58CC"/>
    <w:rsid w:val="00BE47DF"/>
    <w:rsid w:val="00BE5A0D"/>
    <w:rsid w:val="00BE71F9"/>
    <w:rsid w:val="00BF2E49"/>
    <w:rsid w:val="00C052B4"/>
    <w:rsid w:val="00C11867"/>
    <w:rsid w:val="00C25D37"/>
    <w:rsid w:val="00C316E7"/>
    <w:rsid w:val="00C34BC8"/>
    <w:rsid w:val="00C53F0F"/>
    <w:rsid w:val="00C571FE"/>
    <w:rsid w:val="00C62188"/>
    <w:rsid w:val="00C80452"/>
    <w:rsid w:val="00C833D8"/>
    <w:rsid w:val="00C847ED"/>
    <w:rsid w:val="00C91C6D"/>
    <w:rsid w:val="00CA12C1"/>
    <w:rsid w:val="00CB43D6"/>
    <w:rsid w:val="00CC448B"/>
    <w:rsid w:val="00CC7234"/>
    <w:rsid w:val="00CD010E"/>
    <w:rsid w:val="00CD0AD6"/>
    <w:rsid w:val="00CE74C1"/>
    <w:rsid w:val="00CF6569"/>
    <w:rsid w:val="00D116D1"/>
    <w:rsid w:val="00D2271E"/>
    <w:rsid w:val="00D2719C"/>
    <w:rsid w:val="00D76AD0"/>
    <w:rsid w:val="00D8443A"/>
    <w:rsid w:val="00DA2B85"/>
    <w:rsid w:val="00DA3091"/>
    <w:rsid w:val="00DA6460"/>
    <w:rsid w:val="00DB369E"/>
    <w:rsid w:val="00DC140E"/>
    <w:rsid w:val="00DC57E0"/>
    <w:rsid w:val="00DD2ED0"/>
    <w:rsid w:val="00DF20E3"/>
    <w:rsid w:val="00E0392D"/>
    <w:rsid w:val="00E11B31"/>
    <w:rsid w:val="00E15EDE"/>
    <w:rsid w:val="00E2132C"/>
    <w:rsid w:val="00E254B4"/>
    <w:rsid w:val="00E32E6A"/>
    <w:rsid w:val="00E33BC2"/>
    <w:rsid w:val="00E34CC0"/>
    <w:rsid w:val="00E418A0"/>
    <w:rsid w:val="00E441DA"/>
    <w:rsid w:val="00E46B7B"/>
    <w:rsid w:val="00E612C2"/>
    <w:rsid w:val="00E72C27"/>
    <w:rsid w:val="00E73134"/>
    <w:rsid w:val="00EA5320"/>
    <w:rsid w:val="00EB1D18"/>
    <w:rsid w:val="00EB1E03"/>
    <w:rsid w:val="00EC24D5"/>
    <w:rsid w:val="00EC78B0"/>
    <w:rsid w:val="00EC7F60"/>
    <w:rsid w:val="00ED6CD3"/>
    <w:rsid w:val="00EE5817"/>
    <w:rsid w:val="00EF05E8"/>
    <w:rsid w:val="00EF1D25"/>
    <w:rsid w:val="00EF3323"/>
    <w:rsid w:val="00EF7048"/>
    <w:rsid w:val="00F0037D"/>
    <w:rsid w:val="00F04E5C"/>
    <w:rsid w:val="00F209FF"/>
    <w:rsid w:val="00F22EC9"/>
    <w:rsid w:val="00F30CE7"/>
    <w:rsid w:val="00F42DFC"/>
    <w:rsid w:val="00F43106"/>
    <w:rsid w:val="00F451D3"/>
    <w:rsid w:val="00F47B76"/>
    <w:rsid w:val="00F52F06"/>
    <w:rsid w:val="00F63630"/>
    <w:rsid w:val="00F650E3"/>
    <w:rsid w:val="00F6581B"/>
    <w:rsid w:val="00F7217F"/>
    <w:rsid w:val="00F762AF"/>
    <w:rsid w:val="00F807AC"/>
    <w:rsid w:val="00FA12C1"/>
    <w:rsid w:val="00FA1E19"/>
    <w:rsid w:val="00FA3C47"/>
    <w:rsid w:val="00FA50BE"/>
    <w:rsid w:val="00FB2D4B"/>
    <w:rsid w:val="00FB551B"/>
    <w:rsid w:val="00FD75B3"/>
    <w:rsid w:val="00FE2CCA"/>
    <w:rsid w:val="00FE3C00"/>
    <w:rsid w:val="00FE6C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qFormat/>
    <w:rsid w:val="006443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2AB5"/>
    <w:rPr>
      <w:color w:val="0000FF" w:themeColor="hyperlink"/>
      <w:u w:val="single"/>
    </w:rPr>
  </w:style>
  <w:style w:type="paragraph" w:styleId="NoSpacing">
    <w:name w:val="No Spacing"/>
    <w:qFormat/>
    <w:rsid w:val="005E2AB5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63745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74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rsid w:val="006443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D271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