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151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853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Рахманов Э.С.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18810182211103530965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судебное заседание Рахманов Э.С.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не явился, извещен надлежащим образом, предоставил ходатайство о рассмотрении данного дела в его отсутствие, вину признал.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 xml:space="preserve">Рахманова Э.С.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Рахманов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Рахманов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18810182211103530965 от 03.11.2021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2rplc-29"/>
          <w:rFonts w:ascii="Times New Roman" w:eastAsia="Times New Roman" w:hAnsi="Times New Roman" w:cs="Times New Roman"/>
          <w:b/>
          <w:bCs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3rplc-3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