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5-55-152/2023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RS</w:t>
      </w:r>
      <w:r>
        <w:rPr>
          <w:rFonts w:ascii="Times New Roman" w:eastAsia="Times New Roman" w:hAnsi="Times New Roman" w:cs="Times New Roman"/>
          <w:sz w:val="26"/>
          <w:szCs w:val="26"/>
        </w:rPr>
        <w:t>0055-01-2023-000628-98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 апреля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правонарушении, предусмотренном ч.2 ст.20.20 КоАП РФ,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42rplc-7"/>
          <w:rFonts w:ascii="Times New Roman" w:eastAsia="Times New Roman" w:hAnsi="Times New Roman" w:cs="Times New Roman"/>
          <w:sz w:val="26"/>
          <w:szCs w:val="26"/>
        </w:rPr>
        <w:t>Кишишева Е.Г.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3rplc-9"/>
          <w:rFonts w:ascii="Times New Roman" w:eastAsia="Times New Roman" w:hAnsi="Times New Roman" w:cs="Times New Roman"/>
          <w:sz w:val="26"/>
          <w:szCs w:val="26"/>
        </w:rPr>
        <w:t>данные о личности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Кишишев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часов 00 минут,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в общественном месте, а именно </w:t>
      </w:r>
      <w:r>
        <w:rPr>
          <w:rStyle w:val="cat-UserDefinedgrp-44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употреби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 курения через сигарету, без назначения врача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наркотическое средство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соль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которое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химико-токсикологических исследований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485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содержит ?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пирролиди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новалерофенон, </w:t>
      </w:r>
      <w:r>
        <w:rPr>
          <w:rFonts w:ascii="Times New Roman" w:eastAsia="Times New Roman" w:hAnsi="Times New Roman" w:cs="Times New Roman"/>
          <w:sz w:val="26"/>
          <w:szCs w:val="26"/>
        </w:rPr>
        <w:t>то есть совершил правонарушение, по ч.2 ст.20.20 КоАП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>Кишишев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в совершенном правонарушении признал полностью, раскаялся.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Кишишев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Е.Г.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приходит к выводу, что его действия правильно квалифицированы по ч.2 ст. 20.20 КоАП РФ, как потребление наркотических средств без назначения врача в общественном месте.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Кишишева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8201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034714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объяснений </w:t>
      </w:r>
      <w:r>
        <w:rPr>
          <w:rFonts w:ascii="Times New Roman" w:eastAsia="Times New Roman" w:hAnsi="Times New Roman" w:cs="Times New Roman"/>
          <w:sz w:val="26"/>
          <w:szCs w:val="26"/>
        </w:rPr>
        <w:t>Кишишева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28.03.2023 о согласии пройти медицинское освидетельствование на состояние опьянения;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Кишишева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31.03.2023, из которых следует, что 13.02.2023 в 21:00 </w:t>
      </w:r>
      <w:r>
        <w:rPr>
          <w:rFonts w:ascii="Times New Roman" w:eastAsia="Times New Roman" w:hAnsi="Times New Roman" w:cs="Times New Roman"/>
          <w:sz w:val="26"/>
          <w:szCs w:val="26"/>
        </w:rPr>
        <w:t>Кишишев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Е.Г. </w:t>
      </w:r>
      <w:r>
        <w:rPr>
          <w:rFonts w:ascii="Times New Roman" w:eastAsia="Times New Roman" w:hAnsi="Times New Roman" w:cs="Times New Roman"/>
          <w:sz w:val="26"/>
          <w:szCs w:val="26"/>
        </w:rPr>
        <w:t>находясь под мостом между с. Красногвардейское и с. Петровка Красногвардейского района употребил наркотическое средство «соль», путем курения через сигарету, без назначения врача, вину признал;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актом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643 </w:t>
      </w:r>
      <w:r>
        <w:rPr>
          <w:rFonts w:ascii="Times New Roman" w:eastAsia="Times New Roman" w:hAnsi="Times New Roman" w:cs="Times New Roman"/>
          <w:sz w:val="26"/>
          <w:szCs w:val="26"/>
        </w:rPr>
        <w:t>от 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у </w:t>
      </w:r>
      <w:r>
        <w:rPr>
          <w:rFonts w:ascii="Times New Roman" w:eastAsia="Times New Roman" w:hAnsi="Times New Roman" w:cs="Times New Roman"/>
          <w:sz w:val="26"/>
          <w:szCs w:val="26"/>
        </w:rPr>
        <w:t>Кишишева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установлено состояние опьянения, справкой о результатах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химико-токсикологических исследований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выданной ГБУЗ «Крымский научно-практический центр наркологии» </w:t>
      </w:r>
      <w:r>
        <w:rPr>
          <w:rFonts w:ascii="Times New Roman" w:eastAsia="Times New Roman" w:hAnsi="Times New Roman" w:cs="Times New Roman"/>
          <w:sz w:val="26"/>
          <w:szCs w:val="26"/>
        </w:rPr>
        <w:t>№ 485 от 22.03.2023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 которой следует, что при исследовании биологического объекта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освидетельствуемого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Кишишева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обнаружен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? – </w:t>
      </w:r>
      <w:r>
        <w:rPr>
          <w:rFonts w:ascii="Times New Roman" w:eastAsia="Times New Roman" w:hAnsi="Times New Roman" w:cs="Times New Roman"/>
          <w:sz w:val="26"/>
          <w:szCs w:val="26"/>
        </w:rPr>
        <w:t>пирролидиновалерофенон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уровне предела обнаружения используемых методов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который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производным </w:t>
      </w:r>
      <w:r>
        <w:rPr>
          <w:rFonts w:ascii="Times New Roman" w:eastAsia="Times New Roman" w:hAnsi="Times New Roman" w:cs="Times New Roman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метилэфедрона</w:t>
      </w:r>
      <w:r>
        <w:rPr>
          <w:rFonts w:ascii="Times New Roman" w:eastAsia="Times New Roman" w:hAnsi="Times New Roman" w:cs="Times New Roman"/>
          <w:sz w:val="26"/>
          <w:szCs w:val="26"/>
        </w:rPr>
        <w:t>, включенного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Список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оборот которых в РФ запрещен в соответствии с законодательством РФ и международными договорами РФ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(список I)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Перечн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r>
        <w:rPr>
          <w:rFonts w:ascii="Times New Roman" w:eastAsia="Times New Roman" w:hAnsi="Times New Roman" w:cs="Times New Roman"/>
          <w:sz w:val="26"/>
          <w:szCs w:val="26"/>
        </w:rPr>
        <w:t>, подлежащих контролю в Российской Федерации, утвержденного Постановлением Правительства РФ от 30 июня 1998 г. № 681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(п.3.2 комментарий к ст. 47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8 января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1998 г.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3-ФЗ "О наркотических средствах и психотропных веществах")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составлении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Кишишеву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разъяснялись права, предусмотренные ст. 25.1 КоАП РФ, и ст. 51 Конституции РФ, о чем в протоколе имеется соответствующая запись.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Кишишева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соответствует требованиям ст. 28.2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Кишишева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  <w:sz w:val="26"/>
          <w:szCs w:val="26"/>
        </w:rPr>
        <w:t>Кишишев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части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потребление наркотических средств без назначения врача, в общественн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  <w:sz w:val="26"/>
          <w:szCs w:val="26"/>
        </w:rPr>
        <w:t>Кишишева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Е.Г. </w:t>
      </w:r>
      <w:r>
        <w:rPr>
          <w:rFonts w:ascii="Times New Roman" w:eastAsia="Times New Roman" w:hAnsi="Times New Roman" w:cs="Times New Roman"/>
          <w:sz w:val="26"/>
          <w:szCs w:val="26"/>
        </w:rPr>
        <w:t>либо прекращения производства по делу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Кишишева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со ст. 4.2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 признает,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Кишишева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20.20, 29.9, 29.10 КоАП РФ, мировой судья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UserDefinedgrp-42rplc-46"/>
          <w:rFonts w:ascii="Times New Roman" w:eastAsia="Times New Roman" w:hAnsi="Times New Roman" w:cs="Times New Roman"/>
          <w:sz w:val="26"/>
          <w:szCs w:val="26"/>
        </w:rPr>
        <w:t>Кишишева Е.Г.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48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виновным в совершении административного правонарушения, предусмотренного ч.2 ст.20.20 КоАП РФ, и назначить ему административное наказание в виде административного штрафа в размере 4000 (четыре тысячи)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перечислению на следующие реквизиты - Получатель: </w:t>
      </w:r>
      <w:r>
        <w:rPr>
          <w:rStyle w:val="cat-UserDefinedgrp-40rplc-51"/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7">
    <w:name w:val="cat-UserDefined grp-42 rplc-7"/>
    <w:basedOn w:val="DefaultParagraphFont"/>
  </w:style>
  <w:style w:type="character" w:customStyle="1" w:styleId="cat-UserDefinedgrp-43rplc-9">
    <w:name w:val="cat-UserDefined grp-43 rplc-9"/>
    <w:basedOn w:val="DefaultParagraphFont"/>
  </w:style>
  <w:style w:type="character" w:customStyle="1" w:styleId="cat-UserDefinedgrp-44rplc-16">
    <w:name w:val="cat-UserDefined grp-44 rplc-16"/>
    <w:basedOn w:val="DefaultParagraphFont"/>
  </w:style>
  <w:style w:type="character" w:customStyle="1" w:styleId="cat-UserDefinedgrp-42rplc-46">
    <w:name w:val="cat-UserDefined grp-42 rplc-46"/>
    <w:basedOn w:val="DefaultParagraphFont"/>
  </w:style>
  <w:style w:type="character" w:customStyle="1" w:styleId="cat-UserDefinedgrp-41rplc-48">
    <w:name w:val="cat-UserDefined grp-41 rplc-48"/>
    <w:basedOn w:val="DefaultParagraphFont"/>
  </w:style>
  <w:style w:type="character" w:customStyle="1" w:styleId="cat-UserDefinedgrp-40rplc-51">
    <w:name w:val="cat-UserDefined grp-40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D248405E72051225B9E7DECF9A4490F8A563F54D5F56FCEF927E75E7FE03E5E626C41E549479A2433A7FE169011F57F3E2804E9Aa3VDN" TargetMode="External" /><Relationship Id="rId5" Type="http://schemas.openxmlformats.org/officeDocument/2006/relationships/hyperlink" Target="consultantplus://offline/ref=434057C9EE3FA5B92EBF63582A0759DD32467070AAC22AF3C18033E1CB35C4C4C51D44BFF35EB701C5BF2246D9515BD35427707487D3E7EAC2WCN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