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154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0544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ч. 4 ст. 12.2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7rplc-6"/>
          <w:rFonts w:ascii="Times New Roman" w:eastAsia="Times New Roman" w:hAnsi="Times New Roman" w:cs="Times New Roman"/>
          <w:b/>
          <w:bCs/>
          <w:sz w:val="28"/>
          <w:szCs w:val="28"/>
        </w:rPr>
        <w:t>Шаталина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48"/>
          <w:szCs w:val="48"/>
        </w:rPr>
      </w:pPr>
      <w:r>
        <w:rPr>
          <w:b w:val="0"/>
          <w:bCs w:val="0"/>
          <w:i w:val="0"/>
          <w:sz w:val="28"/>
          <w:szCs w:val="28"/>
        </w:rPr>
        <w:t>21 марта</w:t>
      </w:r>
      <w:r>
        <w:rPr>
          <w:b w:val="0"/>
          <w:bCs w:val="0"/>
          <w:i w:val="0"/>
          <w:sz w:val="28"/>
          <w:szCs w:val="28"/>
        </w:rPr>
        <w:t xml:space="preserve"> 202</w:t>
      </w:r>
      <w:r>
        <w:rPr>
          <w:b w:val="0"/>
          <w:bCs w:val="0"/>
          <w:i w:val="0"/>
          <w:sz w:val="28"/>
          <w:szCs w:val="28"/>
        </w:rPr>
        <w:t>3</w:t>
      </w:r>
      <w:r>
        <w:rPr>
          <w:b w:val="0"/>
          <w:bCs w:val="0"/>
          <w:i w:val="0"/>
          <w:sz w:val="28"/>
          <w:szCs w:val="28"/>
        </w:rPr>
        <w:t xml:space="preserve"> года в 1</w:t>
      </w:r>
      <w:r>
        <w:rPr>
          <w:b w:val="0"/>
          <w:bCs w:val="0"/>
          <w:i w:val="0"/>
          <w:sz w:val="28"/>
          <w:szCs w:val="28"/>
        </w:rPr>
        <w:t>9</w:t>
      </w:r>
      <w:r>
        <w:rPr>
          <w:b w:val="0"/>
          <w:bCs w:val="0"/>
          <w:i w:val="0"/>
          <w:sz w:val="28"/>
          <w:szCs w:val="28"/>
        </w:rPr>
        <w:t xml:space="preserve"> часов </w:t>
      </w:r>
      <w:r>
        <w:rPr>
          <w:b w:val="0"/>
          <w:bCs w:val="0"/>
          <w:i w:val="0"/>
          <w:sz w:val="28"/>
          <w:szCs w:val="28"/>
        </w:rPr>
        <w:t>3</w:t>
      </w:r>
      <w:r>
        <w:rPr>
          <w:b w:val="0"/>
          <w:bCs w:val="0"/>
          <w:i w:val="0"/>
          <w:sz w:val="28"/>
          <w:szCs w:val="28"/>
        </w:rPr>
        <w:t xml:space="preserve">0 минуты, водитель </w:t>
      </w:r>
      <w:r>
        <w:rPr>
          <w:b w:val="0"/>
          <w:bCs w:val="0"/>
          <w:i w:val="0"/>
          <w:sz w:val="28"/>
          <w:szCs w:val="28"/>
        </w:rPr>
        <w:t>Шаталин А.И.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находясь </w:t>
      </w:r>
      <w:r>
        <w:rPr>
          <w:b w:val="0"/>
          <w:bCs w:val="0"/>
          <w:i w:val="0"/>
          <w:sz w:val="28"/>
          <w:szCs w:val="28"/>
        </w:rPr>
        <w:t xml:space="preserve">по адресу: </w:t>
      </w:r>
      <w:r>
        <w:rPr>
          <w:rStyle w:val="cat-UserDefinedgrp-29rplc-16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управлял транспортным средством </w:t>
      </w:r>
      <w:r>
        <w:rPr>
          <w:rStyle w:val="cat-UserDefinedgrp-30rplc-17"/>
          <w:b w:val="0"/>
          <w:bCs w:val="0"/>
          <w:i w:val="0"/>
          <w:sz w:val="28"/>
          <w:szCs w:val="28"/>
        </w:rPr>
        <w:t>тс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с заведомо</w:t>
      </w:r>
      <w:r>
        <w:rPr>
          <w:b w:val="0"/>
          <w:bCs w:val="0"/>
          <w:i w:val="0"/>
          <w:sz w:val="28"/>
          <w:szCs w:val="28"/>
        </w:rPr>
        <w:t xml:space="preserve"> </w:t>
      </w:r>
      <w:hyperlink r:id="rId4" w:anchor="dst100029" w:history="1">
        <w:r>
          <w:rPr>
            <w:b w:val="0"/>
            <w:bCs w:val="0"/>
            <w:i w:val="0"/>
            <w:color w:val="0000EE"/>
            <w:sz w:val="28"/>
            <w:szCs w:val="28"/>
          </w:rPr>
          <w:t>подложным</w:t>
        </w:r>
      </w:hyperlink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государственным регистрационным знак</w:t>
      </w:r>
      <w:r>
        <w:rPr>
          <w:b w:val="0"/>
          <w:bCs w:val="0"/>
          <w:i w:val="0"/>
          <w:sz w:val="28"/>
          <w:szCs w:val="28"/>
        </w:rPr>
        <w:t>ом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UserDefinedgrp-31rplc-18"/>
          <w:b w:val="0"/>
          <w:bCs w:val="0"/>
          <w:i w:val="0"/>
          <w:sz w:val="28"/>
          <w:szCs w:val="28"/>
        </w:rPr>
        <w:t>номер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номер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фио 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Шаталин А.И.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дате, месте и времени судебного заседания извещен надлежащим образом по адресу проживания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.04.2023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приходит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ст. 12.2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подложными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Признавая </w:t>
      </w:r>
      <w:r>
        <w:rPr>
          <w:rFonts w:ascii="Times New Roman" w:eastAsia="Times New Roman" w:hAnsi="Times New Roman" w:cs="Times New Roman"/>
          <w:sz w:val="28"/>
          <w:szCs w:val="28"/>
        </w:rPr>
        <w:t>Шаталин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4 ст. 12.2 КоАП РФ, суд учитывает следующее.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2.3.1 Правил дорожного движения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 Под подложными государственными регистрационными знаками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регистрационные знаки, выданные при государственной регистрации другого 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185204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Шаталин А.И. 21 марта 2023 года в 19 часов 30 минуты,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установив на данное транспортное средство заведомо подложные государственные регистрационные знаки, которые принадлежат другому транспортному средству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свидетельством 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0529 № 635554 от 03.03.2015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Шаталин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12.2 КоАП РФ, нашла свое подтверждение в ходе производства по делу об административном правонарушении и подтверждается совокупностью исследованных по делу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185204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 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серии 0529 № 635554 от 03.03.2015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 АА 054610 об изъятии вещей и документов от 21.03.2023, 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распечаткой из базы ГИБДД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Шаталин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Шаталин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4 ст. 12.2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подложными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Шаталин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Шаталин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не находит оснований для применения положений ч.2.2 ст. 4.1 КоАП РФ, учитывая характер совершенного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</w:t>
      </w:r>
      <w:r>
        <w:rPr>
          <w:rFonts w:ascii="Times New Roman" w:eastAsia="Times New Roman" w:hAnsi="Times New Roman" w:cs="Times New Roman"/>
          <w:sz w:val="28"/>
          <w:szCs w:val="28"/>
        </w:rPr>
        <w:t>их последствий.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4 ст. ст. 12.2,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7rplc-48"/>
          <w:rFonts w:ascii="Times New Roman" w:eastAsia="Times New Roman" w:hAnsi="Times New Roman" w:cs="Times New Roman"/>
          <w:b/>
          <w:bCs/>
          <w:sz w:val="28"/>
          <w:szCs w:val="28"/>
        </w:rPr>
        <w:t>Шаталина А.И.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6rplc-4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4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6 (шесть)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27rplc-48">
    <w:name w:val="cat-UserDefined grp-27 rplc-48"/>
    <w:basedOn w:val="DefaultParagraphFont"/>
  </w:style>
  <w:style w:type="character" w:customStyle="1" w:styleId="cat-UserDefinedgrp-26rplc-49">
    <w:name w:val="cat-UserDefined grp-2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