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160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0055-01-2022-000</w:t>
      </w:r>
      <w:r>
        <w:rPr>
          <w:rFonts w:ascii="Times New Roman" w:eastAsia="Times New Roman" w:hAnsi="Times New Roman" w:cs="Times New Roman"/>
        </w:rPr>
        <w:t>906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9"/>
        </w:rPr>
        <w:t>Судебный участок №5</w:t>
      </w:r>
      <w:r>
        <w:rPr>
          <w:rFonts w:ascii="Times New Roman" w:eastAsia="Times New Roman" w:hAnsi="Times New Roman" w:cs="Times New Roman"/>
          <w:spacing w:val="9"/>
        </w:rPr>
        <w:t>5</w:t>
      </w:r>
      <w:r>
        <w:rPr>
          <w:rFonts w:ascii="Times New Roman" w:eastAsia="Times New Roman" w:hAnsi="Times New Roman" w:cs="Times New Roman"/>
          <w:spacing w:val="9"/>
        </w:rPr>
        <w:t xml:space="preserve">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</w:rPr>
        <w:t>пгт</w:t>
      </w:r>
      <w:r>
        <w:rPr>
          <w:rFonts w:ascii="Times New Roman" w:eastAsia="Times New Roman" w:hAnsi="Times New Roman" w:cs="Times New Roman"/>
          <w:spacing w:val="9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Красногвардейское</w:t>
      </w:r>
      <w:r>
        <w:rPr>
          <w:rFonts w:ascii="Times New Roman" w:eastAsia="Times New Roman" w:hAnsi="Times New Roman" w:cs="Times New Roman"/>
          <w:spacing w:val="9"/>
        </w:rPr>
        <w:t>, ул. Титова, д.</w:t>
      </w:r>
      <w:r>
        <w:rPr>
          <w:rFonts w:ascii="Times New Roman" w:eastAsia="Times New Roman" w:hAnsi="Times New Roman" w:cs="Times New Roman"/>
          <w:spacing w:val="9"/>
        </w:rPr>
        <w:t>60,</w:t>
      </w:r>
      <w:r>
        <w:rPr>
          <w:rFonts w:ascii="Times New Roman" w:eastAsia="Times New Roman" w:hAnsi="Times New Roman" w:cs="Times New Roman"/>
        </w:rPr>
        <w:t xml:space="preserve">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54@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gov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9"/>
        </w:rPr>
        <w:t>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., 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Старчоус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</w:rPr>
        <w:t xml:space="preserve"> Игоря Анатольевича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</w:t>
      </w:r>
      <w:r>
        <w:rPr>
          <w:rStyle w:val="cat-UserDefinedgrp-22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Style w:val="cat-UserDefinedgrp-23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Старчоус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, управляя транспортным средством – </w:t>
      </w:r>
      <w:r>
        <w:rPr>
          <w:rFonts w:ascii="Times New Roman" w:eastAsia="Times New Roman" w:hAnsi="Times New Roman" w:cs="Times New Roman"/>
        </w:rPr>
        <w:t xml:space="preserve">мопедом </w:t>
      </w:r>
      <w:r>
        <w:rPr>
          <w:rStyle w:val="cat-UserDefinedgrp-24rplc-20"/>
          <w:rFonts w:ascii="Times New Roman" w:eastAsia="Times New Roman" w:hAnsi="Times New Roman" w:cs="Times New Roman"/>
        </w:rPr>
        <w:t>марка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без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 признаками опьянения (запах алкоголя изо рта),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автодороге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5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не имея права управления транспортными средствами, в нарушение п.2.1.1, п. 2.3.2 Правил дорожного движения, не выполнил законного требования сотрудника ГИБДД о прохождении </w:t>
      </w:r>
      <w:r>
        <w:rPr>
          <w:rFonts w:ascii="Times New Roman" w:eastAsia="Times New Roman" w:hAnsi="Times New Roman" w:cs="Times New Roman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Старчоус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пояснил, что водительского удостоверения не имеет, подтвердил, что отказался пройти освидетельствование на месте и от медицинского освидетельствования в медицинском учреждении, так как действительно употребил алкогольную продукцию.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>
        <w:rPr>
          <w:rFonts w:ascii="Times New Roman" w:eastAsia="Times New Roman" w:hAnsi="Times New Roman" w:cs="Times New Roman"/>
        </w:rPr>
        <w:t>Старчоус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Часть</w:t>
      </w:r>
      <w:r>
        <w:rPr>
          <w:rFonts w:ascii="Times New Roman" w:eastAsia="Times New Roman" w:hAnsi="Times New Roman" w:cs="Times New Roman"/>
        </w:rPr>
        <w:t xml:space="preserve"> 2 ст. 12.26 КоАП РФ предусматривает административную ответственность за невыполнение водителем транспортного средства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 xml:space="preserve">82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148697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16 апреля 2022 года в 04 час 25 минут, водитель </w:t>
      </w:r>
      <w:r>
        <w:rPr>
          <w:rFonts w:ascii="Times New Roman" w:eastAsia="Times New Roman" w:hAnsi="Times New Roman" w:cs="Times New Roman"/>
        </w:rPr>
        <w:t>Старчоус</w:t>
      </w:r>
      <w:r>
        <w:rPr>
          <w:rFonts w:ascii="Times New Roman" w:eastAsia="Times New Roman" w:hAnsi="Times New Roman" w:cs="Times New Roman"/>
        </w:rPr>
        <w:t xml:space="preserve"> И.А., управляя транспортным средством – мопедом САВАЖ, без государственного регистрационного номера, с признаками опьянения (запах алкоголя изо рта), находясь на автодороге Граница с Украиной – </w:t>
      </w:r>
      <w:r>
        <w:rPr>
          <w:rFonts w:ascii="Times New Roman" w:eastAsia="Times New Roman" w:hAnsi="Times New Roman" w:cs="Times New Roman"/>
        </w:rPr>
        <w:t>Симферополь – Алушта – Ялта, 64 км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имея права управления транспортными средствами, в нарушение</w:t>
      </w:r>
      <w:r>
        <w:rPr>
          <w:rFonts w:ascii="Times New Roman" w:eastAsia="Times New Roman" w:hAnsi="Times New Roman" w:cs="Times New Roman"/>
        </w:rPr>
        <w:t xml:space="preserve"> п.2.1.1,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Старчоус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</w:t>
      </w:r>
      <w:r>
        <w:rPr>
          <w:rFonts w:ascii="Times New Roman" w:eastAsia="Times New Roman" w:hAnsi="Times New Roman" w:cs="Times New Roman"/>
        </w:rPr>
        <w:t xml:space="preserve">освидетельствования на состояние опьянения подтвержден </w:t>
      </w:r>
      <w:r>
        <w:rPr>
          <w:rFonts w:ascii="Times New Roman" w:eastAsia="Times New Roman" w:hAnsi="Times New Roman" w:cs="Times New Roman"/>
        </w:rPr>
        <w:t>протоколом серии 82</w:t>
      </w:r>
      <w:r>
        <w:rPr>
          <w:rFonts w:ascii="Times New Roman" w:eastAsia="Times New Roman" w:hAnsi="Times New Roman" w:cs="Times New Roman"/>
        </w:rPr>
        <w:t xml:space="preserve"> АП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148697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.2022 года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правонарушении; протоколом 82 ОТ № 025958 </w:t>
      </w:r>
      <w:r>
        <w:rPr>
          <w:rFonts w:ascii="Times New Roman" w:eastAsia="Times New Roman" w:hAnsi="Times New Roman" w:cs="Times New Roman"/>
        </w:rPr>
        <w:t xml:space="preserve">об отстранении от управления транспортным средством;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на состояние опьянения серии 61АК № </w:t>
      </w:r>
      <w:r>
        <w:rPr>
          <w:rFonts w:ascii="Times New Roman" w:eastAsia="Times New Roman" w:hAnsi="Times New Roman" w:cs="Times New Roman"/>
        </w:rPr>
        <w:t>620596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>поиском ТС Госавтоинспекции МВД России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а также видеозаписью.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 направлении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</w:rPr>
        <w:t>Старчоус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от прохождения освидетельствования, однако у него наблюдались явные признаки опьянения, а именно: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</w:rPr>
        <w:t>Старчоус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сотрудниками полиции выявлены признаки опьянения: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раздела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III вышеуказанных Правил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</w:t>
      </w:r>
      <w:r>
        <w:rPr>
          <w:rFonts w:ascii="Times New Roman" w:eastAsia="Times New Roman" w:hAnsi="Times New Roman" w:cs="Times New Roman"/>
        </w:rPr>
        <w:t xml:space="preserve">отказ </w:t>
      </w:r>
      <w:r>
        <w:rPr>
          <w:rFonts w:ascii="Times New Roman" w:eastAsia="Times New Roman" w:hAnsi="Times New Roman" w:cs="Times New Roman"/>
        </w:rPr>
        <w:t>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Старчоус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>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Старчоус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</w:rPr>
        <w:t>Старчоус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>, не имеет права управления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</w:t>
      </w:r>
      <w:r>
        <w:rPr>
          <w:rFonts w:ascii="Times New Roman" w:eastAsia="Times New Roman" w:hAnsi="Times New Roman" w:cs="Times New Roman"/>
        </w:rPr>
        <w:t>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находит, что в деянии </w:t>
      </w:r>
      <w:r>
        <w:rPr>
          <w:rFonts w:ascii="Times New Roman" w:eastAsia="Times New Roman" w:hAnsi="Times New Roman" w:cs="Times New Roman"/>
        </w:rPr>
        <w:t>Старчоус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 2 ст. 12.26 КоАП РФ, поскольку его действиями нарушен п.2.1.1,п. 2.3.2 ПДД РФ. В действиях </w:t>
      </w:r>
      <w:r>
        <w:rPr>
          <w:rFonts w:ascii="Times New Roman" w:eastAsia="Times New Roman" w:hAnsi="Times New Roman" w:cs="Times New Roman"/>
        </w:rPr>
        <w:t>Старчоус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не содержится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правонарушителю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Старчоус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2 ст. 12.26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Старчоус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2 ст. 12.26 КоАП РФ, т.к. он, в нарушение п.2.1.1,п.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 xml:space="preserve">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Старчоус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 мировым судьей признается признание вины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</w:rPr>
        <w:t>Старчоус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Обстоятельства, исключающие назначение наказания в виде ареста, отсутствуют.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Старчоуса</w:t>
      </w:r>
      <w:r>
        <w:rPr>
          <w:rFonts w:ascii="Times New Roman" w:eastAsia="Times New Roman" w:hAnsi="Times New Roman" w:cs="Times New Roman"/>
          <w:b/>
          <w:bCs/>
        </w:rPr>
        <w:t xml:space="preserve"> Игоря Анатольевича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46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признать виновным в совершении админист</w:t>
      </w:r>
      <w:r>
        <w:rPr>
          <w:rFonts w:ascii="Times New Roman" w:eastAsia="Times New Roman" w:hAnsi="Times New Roman" w:cs="Times New Roman"/>
        </w:rPr>
        <w:t xml:space="preserve">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20"/>
      </w:pP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4rplc-20">
    <w:name w:val="cat-UserDefined grp-24 rplc-20"/>
    <w:basedOn w:val="DefaultParagraphFont"/>
  </w:style>
  <w:style w:type="character" w:customStyle="1" w:styleId="cat-UserDefinedgrp-25rplc-22">
    <w:name w:val="cat-UserDefined grp-25 rplc-22"/>
    <w:basedOn w:val="DefaultParagraphFont"/>
  </w:style>
  <w:style w:type="character" w:customStyle="1" w:styleId="cat-UserDefinedgrp-26rplc-46">
    <w:name w:val="cat-UserDefined grp-26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