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1024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 1 ст. 12.26 КоАП РФ, в отношении </w:t>
      </w:r>
      <w:r>
        <w:rPr>
          <w:rFonts w:ascii="Times New Roman" w:eastAsia="Times New Roman" w:hAnsi="Times New Roman" w:cs="Times New Roman"/>
        </w:rPr>
        <w:t>Фалько Александра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Фалько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24rplc-2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35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автодороге</w:t>
      </w:r>
      <w:r>
        <w:rPr>
          <w:rFonts w:ascii="Times New Roman" w:eastAsia="Times New Roman" w:hAnsi="Times New Roman" w:cs="Times New Roman"/>
        </w:rPr>
        <w:t xml:space="preserve"> Граница с Украиной – Симферополь – Алушта – Ялта, 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опьянения,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24rplc-2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- государственный регистрационный знак – </w:t>
      </w:r>
      <w:r>
        <w:rPr>
          <w:rStyle w:val="cat-UserDefinedgrp-36rplc-2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Фалько А.А.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Фалько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, суду пояснил, что не помнит, чтоб ему предлагали пройти освидетельствование на состояние опьянения на месте, после исследования в ходе судебного разбирательства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видеозаписи</w:t>
      </w:r>
      <w:r>
        <w:rPr>
          <w:rFonts w:ascii="Times New Roman" w:eastAsia="Times New Roman" w:hAnsi="Times New Roman" w:cs="Times New Roman"/>
        </w:rPr>
        <w:t xml:space="preserve"> проводимой в процессе оформления административного материала, Фалько А.А. вину признал.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 xml:space="preserve">Фалько А.А.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12.26 КоАП РФ, доказана и нашла свое подтверждение в ходе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, на основании следующего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</w:t>
      </w:r>
      <w:r>
        <w:rPr>
          <w:rFonts w:ascii="Times New Roman" w:eastAsia="Times New Roman" w:hAnsi="Times New Roman" w:cs="Times New Roman"/>
        </w:rPr>
        <w:t xml:space="preserve">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154639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20.04.2022 года в 11:00, водитель Фалько А.А. с признаками опьянения (резкое изменение окраски кожных покровов лица), будучи отстраненным от управления транспортным средством – </w:t>
      </w:r>
      <w:r>
        <w:rPr>
          <w:rStyle w:val="cat-UserDefinedgrp-24rplc-3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- государственный регистрационный знак – Р793ОМ01, находясь на </w:t>
      </w:r>
      <w:r>
        <w:rPr>
          <w:rFonts w:ascii="Times New Roman" w:eastAsia="Times New Roman" w:hAnsi="Times New Roman" w:cs="Times New Roman"/>
        </w:rPr>
        <w:t>автодороге</w:t>
      </w:r>
      <w:r>
        <w:rPr>
          <w:rFonts w:ascii="Times New Roman" w:eastAsia="Times New Roman" w:hAnsi="Times New Roman" w:cs="Times New Roman"/>
        </w:rPr>
        <w:t xml:space="preserve"> Граница с Украиной – Симферополь – Алушта – Ялта, 67 км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Фалько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</w:t>
      </w:r>
      <w:r>
        <w:rPr>
          <w:rFonts w:ascii="Times New Roman" w:eastAsia="Times New Roman" w:hAnsi="Times New Roman" w:cs="Times New Roman"/>
        </w:rPr>
        <w:t>о прохождении медицинского освидетельствования на состояние опьянения подтвержден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154639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034191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протоколом 61 А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620540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поиском ТС Госавтоинспекции МВД России;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Фалько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620</w:t>
      </w:r>
      <w:r>
        <w:rPr>
          <w:rFonts w:ascii="Times New Roman" w:eastAsia="Times New Roman" w:hAnsi="Times New Roman" w:cs="Times New Roman"/>
        </w:rPr>
        <w:t xml:space="preserve">540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</w:rPr>
        <w:t xml:space="preserve">отказ </w:t>
      </w:r>
      <w:r>
        <w:rPr>
          <w:rFonts w:ascii="Times New Roman" w:eastAsia="Times New Roman" w:hAnsi="Times New Roman" w:cs="Times New Roman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Фалько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Фалько А.А.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Фалько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Фалько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Фалько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Фалько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Фалько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Фалько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Фалько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смягчающими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Фалько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</w:t>
      </w:r>
      <w:r>
        <w:rPr>
          <w:rFonts w:ascii="Times New Roman" w:eastAsia="Times New Roman" w:hAnsi="Times New Roman" w:cs="Times New Roman"/>
        </w:rPr>
        <w:t>ние вины, раскаяние в содеянном</w:t>
      </w:r>
      <w:r>
        <w:rPr>
          <w:rFonts w:ascii="Times New Roman" w:eastAsia="Times New Roman" w:hAnsi="Times New Roman" w:cs="Times New Roman"/>
        </w:rPr>
        <w:t>, а также наличие на иждивении малолетнего ребенка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Фалько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4.3 КоАП РФ, мировым судьей </w:t>
      </w:r>
      <w:r>
        <w:rPr>
          <w:rFonts w:ascii="Times New Roman" w:eastAsia="Times New Roman" w:hAnsi="Times New Roman" w:cs="Times New Roman"/>
        </w:rPr>
        <w:t>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</w:t>
      </w:r>
      <w:r>
        <w:rPr>
          <w:rFonts w:ascii="Times New Roman" w:eastAsia="Times New Roman" w:hAnsi="Times New Roman" w:cs="Times New Roman"/>
        </w:rPr>
        <w:t xml:space="preserve"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Фалько Александра Александровича, </w:t>
      </w:r>
      <w:r>
        <w:rPr>
          <w:rStyle w:val="cat-UserDefinedgrp-37rplc-5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</w:t>
      </w:r>
      <w:r>
        <w:rPr>
          <w:rFonts w:ascii="Times New Roman" w:eastAsia="Times New Roman" w:hAnsi="Times New Roman" w:cs="Times New Roman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</w:rPr>
        <w:t xml:space="preserve">УФК по Республике Крым (ОМВД России по Красногвардейскому району), КПП 910501001, ИНН 9105000100, ОКТМО 35620401, номер счета получателя платежа 03100643000000017500 в Отделение Республика Крым Банка России, БИК 013510002,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40102810645370000035, КБК 18811601123010001140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18810491222000001167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UserDefinedgrp-24rplc-26">
    <w:name w:val="cat-UserDefined grp-24 rplc-26"/>
    <w:basedOn w:val="DefaultParagraphFont"/>
  </w:style>
  <w:style w:type="character" w:customStyle="1" w:styleId="cat-UserDefinedgrp-36rplc-28">
    <w:name w:val="cat-UserDefined grp-36 rplc-28"/>
    <w:basedOn w:val="DefaultParagraphFont"/>
  </w:style>
  <w:style w:type="character" w:customStyle="1" w:styleId="cat-UserDefinedgrp-24rplc-37">
    <w:name w:val="cat-UserDefined grp-24 rplc-37"/>
    <w:basedOn w:val="DefaultParagraphFont"/>
  </w:style>
  <w:style w:type="character" w:customStyle="1" w:styleId="cat-UserDefinedgrp-37rplc-59">
    <w:name w:val="cat-UserDefined grp-37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