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5-55-181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91MS0055-01-2024-000817-32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</w:t>
      </w:r>
      <w:r>
        <w:rPr>
          <w:rFonts w:ascii="Times New Roman" w:eastAsia="Times New Roman" w:hAnsi="Times New Roman" w:cs="Times New Roman"/>
        </w:rPr>
        <w:t>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Style w:val="cat-FIOgrp-20rplc-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Российской Федерации (</w:t>
      </w:r>
      <w:r>
        <w:rPr>
          <w:rStyle w:val="cat-PassportDatagrp-2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), 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имени 77 дивизии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кв.12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FIOgrp-21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13.03.2024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месту жительства, а именно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ул. имени 77 дивизии, д.15, кв.12,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употреби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курения </w:t>
      </w:r>
      <w:r>
        <w:rPr>
          <w:rFonts w:ascii="Times New Roman" w:eastAsia="Times New Roman" w:hAnsi="Times New Roman" w:cs="Times New Roman"/>
        </w:rPr>
        <w:t>через сигарету</w:t>
      </w:r>
      <w:r>
        <w:rPr>
          <w:rFonts w:ascii="Times New Roman" w:eastAsia="Times New Roman" w:hAnsi="Times New Roman" w:cs="Times New Roman"/>
        </w:rPr>
        <w:t xml:space="preserve">, без назначения врача, </w:t>
      </w:r>
      <w:r>
        <w:rPr>
          <w:rFonts w:ascii="Times New Roman" w:eastAsia="Times New Roman" w:hAnsi="Times New Roman" w:cs="Times New Roman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федрон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справке </w:t>
      </w:r>
      <w:r>
        <w:rPr>
          <w:rFonts w:ascii="Times New Roman" w:eastAsia="Times New Roman" w:hAnsi="Times New Roman" w:cs="Times New Roman"/>
        </w:rPr>
        <w:t xml:space="preserve">о результатах химико-токсикологических исследований </w:t>
      </w:r>
      <w:r>
        <w:rPr>
          <w:rFonts w:ascii="Times New Roman" w:eastAsia="Times New Roman" w:hAnsi="Times New Roman" w:cs="Times New Roman"/>
        </w:rPr>
        <w:t>№ 660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биологическом объекте </w:t>
      </w:r>
      <w:r>
        <w:rPr>
          <w:rStyle w:val="cat-FIOgrp-2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 </w:t>
      </w:r>
      <w:r>
        <w:rPr>
          <w:rFonts w:ascii="Times New Roman" w:eastAsia="Times New Roman" w:hAnsi="Times New Roman" w:cs="Times New Roman"/>
        </w:rPr>
        <w:t>мефедрон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пирролиди</w:t>
      </w:r>
      <w:r>
        <w:rPr>
          <w:rFonts w:ascii="Times New Roman" w:eastAsia="Times New Roman" w:hAnsi="Times New Roman" w:cs="Times New Roman"/>
        </w:rPr>
        <w:t>новалерофенон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являющийся наркотическим средством и внесен в «Список наркотических средств и психотропных веществ» (Список № 1) Перечни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 xml:space="preserve">, подлежащих контролю в Российской Федерации, утвержденного Постановлением Правительства Российской Федерации № 681 от 30.06.1998 года,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6.9</w:t>
      </w:r>
      <w:r>
        <w:rPr>
          <w:rFonts w:ascii="Times New Roman" w:eastAsia="Times New Roman" w:hAnsi="Times New Roman" w:cs="Times New Roman"/>
        </w:rPr>
        <w:t xml:space="preserve"> КоАП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предоставил ходатайство о рассмотрении дела без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участия, в заявлении ук</w:t>
      </w:r>
      <w:r>
        <w:rPr>
          <w:rFonts w:ascii="Times New Roman" w:eastAsia="Times New Roman" w:hAnsi="Times New Roman" w:cs="Times New Roman"/>
        </w:rPr>
        <w:t>азал о признании 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обстоятельствами, изложенными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протоколе соглас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eastAsia="Times New Roman" w:hAnsi="Times New Roman" w:cs="Times New Roman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</w:t>
      </w:r>
      <w:r>
        <w:rPr>
          <w:rStyle w:val="cat-SumInWordsgrp-23rplc-2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подтверждается протоколом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УТЮ № 089741</w:t>
      </w:r>
      <w:r>
        <w:rPr>
          <w:rFonts w:ascii="Times New Roman" w:eastAsia="Times New Roman" w:hAnsi="Times New Roman" w:cs="Times New Roman"/>
        </w:rPr>
        <w:t>/330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14.03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 из которых следует, что 13.03.2024</w:t>
      </w:r>
      <w:r>
        <w:rPr>
          <w:rFonts w:ascii="Times New Roman" w:eastAsia="Times New Roman" w:hAnsi="Times New Roman" w:cs="Times New Roman"/>
        </w:rPr>
        <w:t xml:space="preserve"> примерно в </w:t>
      </w:r>
      <w:r>
        <w:rPr>
          <w:rStyle w:val="cat-Timegrp-31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месту жительства,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имени 77 дивизии, д.15, кв.12, </w:t>
      </w:r>
      <w:r>
        <w:rPr>
          <w:rStyle w:val="cat-Addressgrp-5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употребил наркотическое средство «</w:t>
      </w:r>
      <w:r>
        <w:rPr>
          <w:rFonts w:ascii="Times New Roman" w:eastAsia="Times New Roman" w:hAnsi="Times New Roman" w:cs="Times New Roman"/>
        </w:rPr>
        <w:t>Эфедрон</w:t>
      </w:r>
      <w:r>
        <w:rPr>
          <w:rFonts w:ascii="Times New Roman" w:eastAsia="Times New Roman" w:hAnsi="Times New Roman" w:cs="Times New Roman"/>
        </w:rPr>
        <w:t xml:space="preserve">», путем курения через </w:t>
      </w:r>
      <w:r>
        <w:rPr>
          <w:rFonts w:ascii="Times New Roman" w:eastAsia="Times New Roman" w:hAnsi="Times New Roman" w:cs="Times New Roman"/>
        </w:rPr>
        <w:t>сигарету</w:t>
      </w:r>
      <w:r>
        <w:rPr>
          <w:rFonts w:ascii="Times New Roman" w:eastAsia="Times New Roman" w:hAnsi="Times New Roman" w:cs="Times New Roman"/>
        </w:rPr>
        <w:t>, без назначения врача</w:t>
      </w:r>
      <w:r>
        <w:rPr>
          <w:rFonts w:ascii="Times New Roman" w:eastAsia="Times New Roman" w:hAnsi="Times New Roman" w:cs="Times New Roman"/>
        </w:rPr>
        <w:t>, а также около недели назад употребил наркотическое вещество «Соль»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 путем курения через сигарету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ЛО № б/н о направлении на медицинское освидетельствование на состояние опьянения от 14.03.2024;</w:t>
      </w:r>
      <w:r>
        <w:rPr>
          <w:rFonts w:ascii="Times New Roman" w:eastAsia="Times New Roman" w:hAnsi="Times New Roman" w:cs="Times New Roman"/>
        </w:rPr>
        <w:t xml:space="preserve"> справкой № 92 о результатах медицинского освидетельствования на состояние опьянения от 15.03.2024; п</w:t>
      </w:r>
      <w:r>
        <w:rPr>
          <w:rFonts w:ascii="Times New Roman" w:eastAsia="Times New Roman" w:hAnsi="Times New Roman" w:cs="Times New Roman"/>
        </w:rPr>
        <w:t>остановление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выделении в отдельное про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зводство материалов уголовного дела от 08.05.2024;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о результатах химико-токсикологических исследований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выданной ГБУЗ «Крымский научно-практический центр наркологии» </w:t>
      </w:r>
      <w:r>
        <w:rPr>
          <w:rFonts w:ascii="Times New Roman" w:eastAsia="Times New Roman" w:hAnsi="Times New Roman" w:cs="Times New Roman"/>
        </w:rPr>
        <w:t>№ 660 от 26.03.2024</w:t>
      </w:r>
      <w:r>
        <w:rPr>
          <w:rFonts w:ascii="Times New Roman" w:eastAsia="Times New Roman" w:hAnsi="Times New Roman" w:cs="Times New Roman"/>
        </w:rPr>
        <w:t>, из которо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исследовании биологического объекта – мочи освидетельствуемого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обнаружен ? – пирролидиновалерофенон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мефедрон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.03.202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биологического объекта – мочи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обнаружен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мефедрон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? – пирролидиновалерофенон,</w:t>
      </w:r>
      <w:r>
        <w:rPr>
          <w:rFonts w:ascii="Times New Roman" w:eastAsia="Times New Roman" w:hAnsi="Times New Roman" w:cs="Times New Roman"/>
        </w:rPr>
        <w:t xml:space="preserve"> который является производным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метилэфедрона</w:t>
      </w:r>
      <w:r>
        <w:rPr>
          <w:rFonts w:ascii="Times New Roman" w:eastAsia="Times New Roman" w:hAnsi="Times New Roman" w:cs="Times New Roman"/>
        </w:rPr>
        <w:t xml:space="preserve">, включенного в Список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 xml:space="preserve">, оборот которых в РФ запрещен в соответствии с законодательством РФ и международными договорами РФ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(список I)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Перечн</w:t>
        </w:r>
      </w:hyperlink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, подлежащих контролю в Российской Федерации, утвержденного Постановлением Правительства РФ от 30 июня 1998 г. № 681 (п.3.2 комментарий к ст. 47 Федерального закона от 8 января 1998 г. №3-ФЗ "О наркотических средствах и психотропных веществах")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считает подтвержденным факт совершения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предусмотренного ч.1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ч.1 ст. 6.9 КоАП РФ, как потребление наркотических средств без назначения врача.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 смягчающим административную ответственность суд признает 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</w:t>
      </w:r>
      <w:r>
        <w:rPr>
          <w:rStyle w:val="cat-Sumgrp-25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6.9, 29.9, 29.10 КоАП РФ, судья –</w:t>
      </w:r>
    </w:p>
    <w:p>
      <w:pPr>
        <w:spacing w:before="0" w:after="0"/>
        <w:jc w:val="center"/>
      </w:pPr>
    </w:p>
    <w:p>
      <w:pPr>
        <w:tabs>
          <w:tab w:val="center" w:pos="4818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0rplc-4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PassportDatagrp-29rplc-4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</w:t>
      </w:r>
      <w:r>
        <w:rPr>
          <w:rStyle w:val="cat-Sumgrp-26rplc-4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>, ОГРН 1149102019164,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04752203230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Республике Крым, Код Сводного реестра 35220323 ОКТМО 35620000, КБК 828 1 16 01063 01 0009 140, УИН </w:t>
      </w:r>
      <w:r>
        <w:rPr>
          <w:rFonts w:ascii="Times New Roman" w:eastAsia="Times New Roman" w:hAnsi="Times New Roman" w:cs="Times New Roman"/>
        </w:rPr>
        <w:t>0410760300555001812406197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6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4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0rplc-6">
    <w:name w:val="cat-FIO grp-20 rplc-6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Timegrp-30rplc-14">
    <w:name w:val="cat-Time grp-3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SumInWordsgrp-23rplc-23">
    <w:name w:val="cat-SumInWords grp-23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Timegrp-31rplc-28">
    <w:name w:val="cat-Time grp-3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Sumgrp-25rplc-45">
    <w:name w:val="cat-Sum grp-25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PassportDatagrp-29rplc-48">
    <w:name w:val="cat-PassportData grp-29 rplc-48"/>
    <w:basedOn w:val="DefaultParagraphFont"/>
  </w:style>
  <w:style w:type="character" w:customStyle="1" w:styleId="cat-Sumgrp-26rplc-49">
    <w:name w:val="cat-Sum grp-26 rplc-49"/>
    <w:basedOn w:val="DefaultParagraphFont"/>
  </w:style>
  <w:style w:type="character" w:customStyle="1" w:styleId="cat-SumInWordsgrp-24rplc-63">
    <w:name w:val="cat-SumInWords grp-24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D248405E72051225B9E7DECF9A4490F8A563F54D5F56FCEF927E75E7FE03E5E626C41E549479A2433A7FE169011F57F3E2804E9Aa3VDN" TargetMode="External" /><Relationship Id="rId5" Type="http://schemas.openxmlformats.org/officeDocument/2006/relationships/hyperlink" Target="consultantplus://offline/ref=434057C9EE3FA5B92EBF63582A0759DD32467070AAC22AF3C18033E1CB35C4C4C51D44BFF35EB701C5BF2246D9515BD35427707487D3E7EAC2WC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