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5-55-195/2022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S0055-01-2022-001161-35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16 мая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Головинской</w:t>
      </w:r>
      <w:r>
        <w:rPr>
          <w:rFonts w:ascii="Times New Roman" w:eastAsia="Times New Roman" w:hAnsi="Times New Roman" w:cs="Times New Roman"/>
          <w:b/>
          <w:bCs/>
        </w:rPr>
        <w:t xml:space="preserve"> Светланы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Головинская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минут, находясь </w:t>
      </w:r>
      <w:r>
        <w:rPr>
          <w:rFonts w:ascii="Times New Roman" w:eastAsia="Times New Roman" w:hAnsi="Times New Roman" w:cs="Times New Roman"/>
        </w:rPr>
        <w:t xml:space="preserve">в здании Мирового суда Красногвардейского судебного района, в кабинете мирового судьи судебного участка № 57, расположенного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Титова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, причинил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побои </w:t>
      </w:r>
      <w:r>
        <w:rPr>
          <w:rFonts w:ascii="Times New Roman" w:eastAsia="Times New Roman" w:hAnsi="Times New Roman" w:cs="Times New Roman"/>
        </w:rPr>
        <w:t xml:space="preserve">гражданке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>, а именно нанес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один удар </w:t>
      </w:r>
      <w:r>
        <w:rPr>
          <w:rFonts w:ascii="Times New Roman" w:eastAsia="Times New Roman" w:hAnsi="Times New Roman" w:cs="Times New Roman"/>
        </w:rPr>
        <w:t>локтем</w:t>
      </w:r>
      <w:r>
        <w:rPr>
          <w:rFonts w:ascii="Times New Roman" w:eastAsia="Times New Roman" w:hAnsi="Times New Roman" w:cs="Times New Roman"/>
        </w:rPr>
        <w:t xml:space="preserve"> правой руки в область </w:t>
      </w:r>
      <w:r>
        <w:rPr>
          <w:rFonts w:ascii="Times New Roman" w:eastAsia="Times New Roman" w:hAnsi="Times New Roman" w:cs="Times New Roman"/>
        </w:rPr>
        <w:t>груди</w:t>
      </w:r>
      <w:r>
        <w:rPr>
          <w:rFonts w:ascii="Times New Roman" w:eastAsia="Times New Roman" w:hAnsi="Times New Roman" w:cs="Times New Roman"/>
        </w:rPr>
        <w:t xml:space="preserve"> потерпевшей, </w:t>
      </w:r>
      <w:r>
        <w:rPr>
          <w:rFonts w:ascii="Times New Roman" w:eastAsia="Times New Roman" w:hAnsi="Times New Roman" w:cs="Times New Roman"/>
        </w:rPr>
        <w:t>от чего последняя испытала физическую боль, что не повлекло последствий указанных в ст. 115 УК РФ, то есть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Головинская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суду пояснила, что удара не было, она лишь оттолкнула </w:t>
      </w:r>
      <w:r>
        <w:rPr>
          <w:rFonts w:ascii="Times New Roman" w:eastAsia="Times New Roman" w:hAnsi="Times New Roman" w:cs="Times New Roman"/>
        </w:rPr>
        <w:t>Кемалетдинову</w:t>
      </w:r>
      <w:r>
        <w:rPr>
          <w:rFonts w:ascii="Times New Roman" w:eastAsia="Times New Roman" w:hAnsi="Times New Roman" w:cs="Times New Roman"/>
        </w:rPr>
        <w:t xml:space="preserve"> Т.Н. при выходе из кабинета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3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явилась, </w:t>
      </w:r>
      <w:r>
        <w:rPr>
          <w:rFonts w:ascii="Times New Roman" w:eastAsia="Times New Roman" w:hAnsi="Times New Roman" w:cs="Times New Roman"/>
        </w:rPr>
        <w:t>доставлен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суду ходатайство о рассмотрении дела без </w:t>
      </w:r>
      <w:r>
        <w:rPr>
          <w:rFonts w:ascii="Times New Roman" w:eastAsia="Times New Roman" w:hAnsi="Times New Roman" w:cs="Times New Roman"/>
        </w:rPr>
        <w:t>ее участия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Свидетель – судебный пристав по обеспе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ению установленного порядка деятельности судов ОСП по Красногвардейскому району – </w:t>
      </w:r>
      <w:r>
        <w:rPr>
          <w:rFonts w:ascii="Times New Roman" w:eastAsia="Times New Roman" w:hAnsi="Times New Roman" w:cs="Times New Roman"/>
        </w:rPr>
        <w:t>Березич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суду пояснил, что 11.04.2022 </w:t>
      </w:r>
      <w:r>
        <w:rPr>
          <w:rFonts w:ascii="Times New Roman" w:eastAsia="Times New Roman" w:hAnsi="Times New Roman" w:cs="Times New Roman"/>
        </w:rPr>
        <w:t xml:space="preserve">обеспечивал порядок проведения судебного заседания на судебном участке № 57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РК, </w:t>
      </w:r>
      <w:r>
        <w:rPr>
          <w:rFonts w:ascii="Times New Roman" w:eastAsia="Times New Roman" w:hAnsi="Times New Roman" w:cs="Times New Roman"/>
        </w:rPr>
        <w:t xml:space="preserve">при рассмотрении административного материала, по ст. 6.1.1 КоАП РФ в отношении </w:t>
      </w:r>
      <w:r>
        <w:rPr>
          <w:rFonts w:ascii="Times New Roman" w:eastAsia="Times New Roman" w:hAnsi="Times New Roman" w:cs="Times New Roman"/>
        </w:rPr>
        <w:t>Головинской</w:t>
      </w:r>
      <w:r>
        <w:rPr>
          <w:rFonts w:ascii="Times New Roman" w:eastAsia="Times New Roman" w:hAnsi="Times New Roman" w:cs="Times New Roman"/>
        </w:rPr>
        <w:t xml:space="preserve"> С.В., по окончании судебного процесса </w:t>
      </w:r>
      <w:r>
        <w:rPr>
          <w:rFonts w:ascii="Times New Roman" w:eastAsia="Times New Roman" w:hAnsi="Times New Roman" w:cs="Times New Roman"/>
        </w:rPr>
        <w:t>Головинская</w:t>
      </w:r>
      <w:r>
        <w:rPr>
          <w:rFonts w:ascii="Times New Roman" w:eastAsia="Times New Roman" w:hAnsi="Times New Roman" w:cs="Times New Roman"/>
        </w:rPr>
        <w:t xml:space="preserve"> С.В. при выходе из кабинета локтем правой</w:t>
      </w:r>
      <w:r>
        <w:rPr>
          <w:rFonts w:ascii="Times New Roman" w:eastAsia="Times New Roman" w:hAnsi="Times New Roman" w:cs="Times New Roman"/>
        </w:rPr>
        <w:t xml:space="preserve"> руки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нанесла удар в грудь потерпевшей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 чего последняя упала на скамейку и взялась руками за грудь, отметил, что действие </w:t>
      </w:r>
      <w:r>
        <w:rPr>
          <w:rFonts w:ascii="Times New Roman" w:eastAsia="Times New Roman" w:hAnsi="Times New Roman" w:cs="Times New Roman"/>
        </w:rPr>
        <w:t>Головинской</w:t>
      </w:r>
      <w:r>
        <w:rPr>
          <w:rFonts w:ascii="Times New Roman" w:eastAsia="Times New Roman" w:hAnsi="Times New Roman" w:cs="Times New Roman"/>
        </w:rPr>
        <w:t xml:space="preserve"> С.В. расценивает, именно как удар, поскольку </w:t>
      </w:r>
      <w:r>
        <w:rPr>
          <w:rFonts w:ascii="Times New Roman" w:eastAsia="Times New Roman" w:hAnsi="Times New Roman" w:cs="Times New Roman"/>
        </w:rPr>
        <w:t>Кемалетдинова</w:t>
      </w:r>
      <w:r>
        <w:rPr>
          <w:rFonts w:ascii="Times New Roman" w:eastAsia="Times New Roman" w:hAnsi="Times New Roman" w:cs="Times New Roman"/>
        </w:rPr>
        <w:t xml:space="preserve"> Т.Н. не удержалась на ногах, и </w:t>
      </w:r>
      <w:r>
        <w:rPr>
          <w:rFonts w:ascii="Times New Roman" w:eastAsia="Times New Roman" w:hAnsi="Times New Roman" w:cs="Times New Roman"/>
        </w:rPr>
        <w:t xml:space="preserve">при даче объяснений </w:t>
      </w:r>
      <w:r>
        <w:rPr>
          <w:rFonts w:ascii="Times New Roman" w:eastAsia="Times New Roman" w:hAnsi="Times New Roman" w:cs="Times New Roman"/>
        </w:rPr>
        <w:t xml:space="preserve">пояснила, что </w:t>
      </w:r>
      <w:r>
        <w:rPr>
          <w:rFonts w:ascii="Times New Roman" w:eastAsia="Times New Roman" w:hAnsi="Times New Roman" w:cs="Times New Roman"/>
        </w:rPr>
        <w:t xml:space="preserve">от удара </w:t>
      </w:r>
      <w:r>
        <w:rPr>
          <w:rFonts w:ascii="Times New Roman" w:eastAsia="Times New Roman" w:hAnsi="Times New Roman" w:cs="Times New Roman"/>
        </w:rPr>
        <w:t xml:space="preserve">испытала </w:t>
      </w:r>
      <w:r>
        <w:rPr>
          <w:rFonts w:ascii="Times New Roman" w:eastAsia="Times New Roman" w:hAnsi="Times New Roman" w:cs="Times New Roman"/>
        </w:rPr>
        <w:t xml:space="preserve">физическую </w:t>
      </w:r>
      <w:r>
        <w:rPr>
          <w:rFonts w:ascii="Times New Roman" w:eastAsia="Times New Roman" w:hAnsi="Times New Roman" w:cs="Times New Roman"/>
        </w:rPr>
        <w:t>боль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последствии</w:t>
      </w:r>
      <w:r>
        <w:rPr>
          <w:rFonts w:ascii="Times New Roman" w:eastAsia="Times New Roman" w:hAnsi="Times New Roman" w:cs="Times New Roman"/>
        </w:rPr>
        <w:t xml:space="preserve">, в отношении </w:t>
      </w:r>
      <w:r>
        <w:rPr>
          <w:rFonts w:ascii="Times New Roman" w:eastAsia="Times New Roman" w:hAnsi="Times New Roman" w:cs="Times New Roman"/>
        </w:rPr>
        <w:t>Головинской</w:t>
      </w:r>
      <w:r>
        <w:rPr>
          <w:rFonts w:ascii="Times New Roman" w:eastAsia="Times New Roman" w:hAnsi="Times New Roman" w:cs="Times New Roman"/>
        </w:rPr>
        <w:t xml:space="preserve"> С.В. был составлен протокол по </w:t>
      </w:r>
      <w:r>
        <w:rPr>
          <w:rFonts w:ascii="Times New Roman" w:eastAsia="Times New Roman" w:hAnsi="Times New Roman" w:cs="Times New Roman"/>
        </w:rPr>
        <w:t>ч. 2 ст. 17.3 КоАП Р</w:t>
      </w:r>
      <w:r>
        <w:rPr>
          <w:rFonts w:ascii="Times New Roman" w:eastAsia="Times New Roman" w:hAnsi="Times New Roman" w:cs="Times New Roman"/>
        </w:rPr>
        <w:t>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Головинской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свидетеля </w:t>
      </w:r>
      <w:r>
        <w:rPr>
          <w:rFonts w:ascii="Times New Roman" w:eastAsia="Times New Roman" w:hAnsi="Times New Roman" w:cs="Times New Roman"/>
        </w:rPr>
        <w:t>Березича</w:t>
      </w:r>
      <w:r>
        <w:rPr>
          <w:rFonts w:ascii="Times New Roman" w:eastAsia="Times New Roman" w:hAnsi="Times New Roman" w:cs="Times New Roman"/>
        </w:rPr>
        <w:t xml:space="preserve"> С.М.,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Головинской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Головинской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8201 № 032</w:t>
      </w:r>
      <w:r>
        <w:rPr>
          <w:rFonts w:ascii="Times New Roman" w:eastAsia="Times New Roman" w:hAnsi="Times New Roman" w:cs="Times New Roman"/>
        </w:rPr>
        <w:t>873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Кемалетдинов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Головинской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11.0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из которых усматривается, что при выходе из судебного участка № 57, 11.04.2022 она оттолкнула гражданку </w:t>
      </w:r>
      <w:r>
        <w:rPr>
          <w:rFonts w:ascii="Times New Roman" w:eastAsia="Times New Roman" w:hAnsi="Times New Roman" w:cs="Times New Roman"/>
        </w:rPr>
        <w:t>Кемалетдинову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</w:rPr>
        <w:t>Кемалетдинов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Т.Н.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из которых усматривается, что 11.04.2022 </w:t>
      </w:r>
      <w:r>
        <w:rPr>
          <w:rFonts w:ascii="Times New Roman" w:eastAsia="Times New Roman" w:hAnsi="Times New Roman" w:cs="Times New Roman"/>
        </w:rPr>
        <w:t>Головинская</w:t>
      </w:r>
      <w:r>
        <w:rPr>
          <w:rFonts w:ascii="Times New Roman" w:eastAsia="Times New Roman" w:hAnsi="Times New Roman" w:cs="Times New Roman"/>
        </w:rPr>
        <w:t xml:space="preserve"> С.В. при выходе из судебного участка № 57 , нанесла ей удар локтем в область грудной клетки, от которого она не удержала равновесие и упала на стулья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мирового судьи судебного участка № 57 Красногвардейского судебного района Республики Крым № 5-57-211/2022 от 11.04.2022, которым </w:t>
      </w:r>
      <w:r>
        <w:rPr>
          <w:rFonts w:ascii="Times New Roman" w:eastAsia="Times New Roman" w:hAnsi="Times New Roman" w:cs="Times New Roman"/>
        </w:rPr>
        <w:t>Головинская</w:t>
      </w:r>
      <w:r>
        <w:rPr>
          <w:rFonts w:ascii="Times New Roman" w:eastAsia="Times New Roman" w:hAnsi="Times New Roman" w:cs="Times New Roman"/>
        </w:rPr>
        <w:t xml:space="preserve"> С.В. привлечена к административной ответственности по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Вопреки доводам привлекаемого лица, вина </w:t>
      </w:r>
      <w:r>
        <w:rPr>
          <w:rFonts w:ascii="Times New Roman" w:eastAsia="Times New Roman" w:hAnsi="Times New Roman" w:cs="Times New Roman"/>
        </w:rPr>
        <w:t>Головинской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Головинск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Головинской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Головинской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</w:rPr>
        <w:t xml:space="preserve">неудовлетворительное </w:t>
      </w:r>
      <w:r>
        <w:rPr>
          <w:rFonts w:ascii="Times New Roman" w:eastAsia="Times New Roman" w:hAnsi="Times New Roman" w:cs="Times New Roman"/>
        </w:rPr>
        <w:t>состояние здоровья привлекаемого лица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Головинск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Головинск</w:t>
      </w:r>
      <w:r>
        <w:rPr>
          <w:rFonts w:ascii="Times New Roman" w:eastAsia="Times New Roman" w:hAnsi="Times New Roman" w:cs="Times New Roman"/>
          <w:b/>
          <w:bCs/>
        </w:rPr>
        <w:t>ую</w:t>
      </w:r>
      <w:r>
        <w:rPr>
          <w:rFonts w:ascii="Times New Roman" w:eastAsia="Times New Roman" w:hAnsi="Times New Roman" w:cs="Times New Roman"/>
          <w:b/>
          <w:bCs/>
        </w:rPr>
        <w:t xml:space="preserve"> Светлан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Владимировн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9rplc-5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0rplc-5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b/>
          <w:bCs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54">
    <w:name w:val="cat-UserDefined grp-39 rplc-54"/>
    <w:basedOn w:val="DefaultParagraphFont"/>
  </w:style>
  <w:style w:type="character" w:customStyle="1" w:styleId="cat-UserDefinedgrp-40rplc-56">
    <w:name w:val="cat-UserDefined grp-40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