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211</w:t>
      </w:r>
      <w:r>
        <w:rPr>
          <w:rFonts w:ascii="Times New Roman" w:eastAsia="Times New Roman" w:hAnsi="Times New Roman" w:cs="Times New Roman"/>
        </w:rPr>
        <w:t>/202</w:t>
      </w:r>
      <w:r>
        <w:rPr>
          <w:rFonts w:ascii="Times New Roman" w:eastAsia="Times New Roman" w:hAnsi="Times New Roman" w:cs="Times New Roman"/>
        </w:rPr>
        <w:t>2</w:t>
      </w:r>
    </w:p>
    <w:p>
      <w:pPr>
        <w:spacing w:before="0" w:after="0"/>
        <w:jc w:val="right"/>
      </w:pPr>
      <w:r>
        <w:rPr>
          <w:rFonts w:ascii="Times New Roman" w:eastAsia="Times New Roman" w:hAnsi="Times New Roman" w:cs="Times New Roman"/>
        </w:rPr>
        <w:t>91MS0055-01-2021-00</w:t>
      </w:r>
      <w:r>
        <w:rPr>
          <w:rFonts w:ascii="Times New Roman" w:eastAsia="Times New Roman" w:hAnsi="Times New Roman" w:cs="Times New Roman"/>
        </w:rPr>
        <w:t>1277</w:t>
      </w:r>
      <w:r>
        <w:rPr>
          <w:rFonts w:ascii="Times New Roman" w:eastAsia="Times New Roman" w:hAnsi="Times New Roman" w:cs="Times New Roman"/>
        </w:rPr>
        <w:t>-7</w:t>
      </w:r>
      <w:r>
        <w:rPr>
          <w:rFonts w:ascii="Times New Roman" w:eastAsia="Times New Roman" w:hAnsi="Times New Roman" w:cs="Times New Roman"/>
        </w:rPr>
        <w:t>5</w:t>
      </w:r>
    </w:p>
    <w:p>
      <w:pPr>
        <w:spacing w:before="0" w:after="0"/>
        <w:jc w:val="right"/>
      </w:pPr>
    </w:p>
    <w:p>
      <w:pPr>
        <w:spacing w:before="0" w:after="0"/>
        <w:jc w:val="center"/>
      </w:pPr>
      <w:r>
        <w:rPr>
          <w:rFonts w:ascii="Times New Roman" w:eastAsia="Times New Roman" w:hAnsi="Times New Roman" w:cs="Times New Roman"/>
        </w:rPr>
        <w:t>ПОСТАНОВЛЕНИЕ</w:t>
      </w:r>
    </w:p>
    <w:p>
      <w:pPr>
        <w:spacing w:before="0" w:after="0"/>
        <w:jc w:val="center"/>
      </w:pPr>
    </w:p>
    <w:p>
      <w:pPr>
        <w:spacing w:before="0" w:after="0"/>
        <w:ind w:firstLine="708"/>
        <w:rPr>
          <w:sz w:val="24"/>
          <w:szCs w:val="24"/>
        </w:rPr>
      </w:pPr>
      <w:r>
        <w:rPr>
          <w:rFonts w:ascii="Times New Roman" w:eastAsia="Times New Roman" w:hAnsi="Times New Roman" w:cs="Times New Roman"/>
        </w:rPr>
        <w:t>08</w:t>
      </w:r>
      <w:r>
        <w:rPr>
          <w:rFonts w:ascii="Times New Roman" w:eastAsia="Times New Roman" w:hAnsi="Times New Roman" w:cs="Times New Roman"/>
        </w:rPr>
        <w:t xml:space="preserve"> ию</w:t>
      </w:r>
      <w:r>
        <w:rPr>
          <w:rFonts w:ascii="Times New Roman" w:eastAsia="Times New Roman" w:hAnsi="Times New Roman" w:cs="Times New Roman"/>
        </w:rPr>
        <w:t>н</w:t>
      </w:r>
      <w:r>
        <w:rPr>
          <w:rFonts w:ascii="Times New Roman" w:eastAsia="Times New Roman" w:hAnsi="Times New Roman" w:cs="Times New Roman"/>
        </w:rPr>
        <w:t>я 202</w:t>
      </w:r>
      <w:r>
        <w:rPr>
          <w:rFonts w:ascii="Times New Roman" w:eastAsia="Times New Roman" w:hAnsi="Times New Roman" w:cs="Times New Roman"/>
        </w:rPr>
        <w:t>2</w:t>
      </w:r>
      <w:r>
        <w:rPr>
          <w:rFonts w:ascii="Times New Roman" w:eastAsia="Times New Roman" w:hAnsi="Times New Roman" w:cs="Times New Roman"/>
        </w:rPr>
        <w:t xml:space="preserve"> г</w:t>
      </w:r>
      <w:r>
        <w:rPr>
          <w:rFonts w:ascii="Times New Roman" w:eastAsia="Times New Roman" w:hAnsi="Times New Roman" w:cs="Times New Roman"/>
        </w:rPr>
        <w:t>ода</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p>
    <w:p>
      <w:pPr>
        <w:spacing w:before="0" w:after="0"/>
        <w:ind w:firstLine="708"/>
      </w:pPr>
    </w:p>
    <w:p>
      <w:pPr>
        <w:spacing w:before="0" w:after="0"/>
        <w:jc w:val="both"/>
        <w:rPr>
          <w:sz w:val="24"/>
          <w:szCs w:val="24"/>
        </w:rPr>
      </w:pPr>
      <w:r>
        <w:rPr>
          <w:sz w:val="24"/>
          <w:szCs w:val="24"/>
        </w:rPr>
        <w:tab/>
      </w:r>
      <w:r>
        <w:rPr>
          <w:rFonts w:ascii="Times New Roman" w:eastAsia="Times New Roman" w:hAnsi="Times New Roman" w:cs="Times New Roman"/>
        </w:rPr>
        <w:t>Мировой судья судебного участка № 5</w:t>
      </w:r>
      <w:r>
        <w:rPr>
          <w:rFonts w:ascii="Times New Roman" w:eastAsia="Times New Roman" w:hAnsi="Times New Roman" w:cs="Times New Roman"/>
        </w:rPr>
        <w:t>5</w:t>
      </w:r>
      <w:r>
        <w:rPr>
          <w:rFonts w:ascii="Times New Roman" w:eastAsia="Times New Roman" w:hAnsi="Times New Roman" w:cs="Times New Roman"/>
        </w:rPr>
        <w:t xml:space="preserve"> Красногвардейского судебного района Республики Крым </w:t>
      </w:r>
      <w:r>
        <w:rPr>
          <w:rFonts w:ascii="Times New Roman" w:eastAsia="Times New Roman" w:hAnsi="Times New Roman" w:cs="Times New Roman"/>
        </w:rPr>
        <w:t>Белова Ю.Г.</w:t>
      </w:r>
      <w:r>
        <w:rPr>
          <w:rFonts w:ascii="Times New Roman" w:eastAsia="Times New Roman" w:hAnsi="Times New Roman" w:cs="Times New Roman"/>
        </w:rPr>
        <w:t>, рассмотрев дело об административном правонарушении в отношении:</w:t>
      </w:r>
    </w:p>
    <w:p>
      <w:pPr>
        <w:spacing w:before="0" w:after="0"/>
        <w:ind w:firstLine="709"/>
        <w:jc w:val="both"/>
      </w:pPr>
      <w:r>
        <w:rPr>
          <w:rFonts w:ascii="Times New Roman" w:eastAsia="Times New Roman" w:hAnsi="Times New Roman" w:cs="Times New Roman"/>
          <w:b/>
          <w:bCs/>
        </w:rPr>
        <w:t>Баня Максима Алексеевича</w:t>
      </w:r>
      <w:r>
        <w:rPr>
          <w:rFonts w:ascii="Times New Roman" w:eastAsia="Times New Roman" w:hAnsi="Times New Roman" w:cs="Times New Roman"/>
        </w:rPr>
        <w:t xml:space="preserve">, </w:t>
      </w:r>
      <w:r>
        <w:rPr>
          <w:rStyle w:val="cat-UserDefinedgrp-28rplc-8"/>
          <w:rFonts w:ascii="Times New Roman" w:eastAsia="Times New Roman" w:hAnsi="Times New Roman" w:cs="Times New Roman"/>
        </w:rPr>
        <w:t>данные о личности</w:t>
      </w:r>
      <w:r>
        <w:rPr>
          <w:rFonts w:ascii="Times New Roman" w:eastAsia="Times New Roman" w:hAnsi="Times New Roman" w:cs="Times New Roman"/>
        </w:rPr>
        <w:t xml:space="preserve"> по ст. 7.17 КоАП РФ, </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20"/>
        <w:jc w:val="both"/>
      </w:pPr>
      <w:r>
        <w:rPr>
          <w:rFonts w:ascii="Times New Roman" w:eastAsia="Times New Roman" w:hAnsi="Times New Roman" w:cs="Times New Roman"/>
        </w:rPr>
        <w:t>Б</w:t>
      </w:r>
      <w:r>
        <w:rPr>
          <w:rFonts w:ascii="Times New Roman" w:eastAsia="Times New Roman" w:hAnsi="Times New Roman" w:cs="Times New Roman"/>
        </w:rPr>
        <w:t>аня М.А.</w:t>
      </w:r>
      <w:r>
        <w:rPr>
          <w:rFonts w:ascii="Times New Roman" w:eastAsia="Times New Roman" w:hAnsi="Times New Roman" w:cs="Times New Roman"/>
        </w:rPr>
        <w:t xml:space="preserve">, </w:t>
      </w:r>
      <w:r>
        <w:rPr>
          <w:rFonts w:ascii="Times New Roman" w:eastAsia="Times New Roman" w:hAnsi="Times New Roman" w:cs="Times New Roman"/>
        </w:rPr>
        <w:t>01</w:t>
      </w:r>
      <w:r>
        <w:rPr>
          <w:rFonts w:ascii="Times New Roman" w:eastAsia="Times New Roman" w:hAnsi="Times New Roman" w:cs="Times New Roman"/>
        </w:rPr>
        <w:t xml:space="preserve"> мая 202</w:t>
      </w:r>
      <w:r>
        <w:rPr>
          <w:rFonts w:ascii="Times New Roman" w:eastAsia="Times New Roman" w:hAnsi="Times New Roman" w:cs="Times New Roman"/>
        </w:rPr>
        <w:t>2</w:t>
      </w:r>
      <w:r>
        <w:rPr>
          <w:rFonts w:ascii="Times New Roman" w:eastAsia="Times New Roman" w:hAnsi="Times New Roman" w:cs="Times New Roman"/>
        </w:rPr>
        <w:t xml:space="preserve"> года</w:t>
      </w:r>
      <w:r>
        <w:rPr>
          <w:rFonts w:ascii="Times New Roman" w:eastAsia="Times New Roman" w:hAnsi="Times New Roman" w:cs="Times New Roman"/>
        </w:rPr>
        <w:t xml:space="preserve"> в </w:t>
      </w:r>
      <w:r>
        <w:rPr>
          <w:rFonts w:ascii="Times New Roman" w:eastAsia="Times New Roman" w:hAnsi="Times New Roman" w:cs="Times New Roman"/>
        </w:rPr>
        <w:t>1</w:t>
      </w:r>
      <w:r>
        <w:rPr>
          <w:rFonts w:ascii="Times New Roman" w:eastAsia="Times New Roman" w:hAnsi="Times New Roman" w:cs="Times New Roman"/>
        </w:rPr>
        <w:t>2</w:t>
      </w:r>
      <w:r>
        <w:rPr>
          <w:rFonts w:ascii="Times New Roman" w:eastAsia="Times New Roman" w:hAnsi="Times New Roman" w:cs="Times New Roman"/>
        </w:rPr>
        <w:t xml:space="preserve"> час</w:t>
      </w:r>
      <w:r>
        <w:rPr>
          <w:rFonts w:ascii="Times New Roman" w:eastAsia="Times New Roman" w:hAnsi="Times New Roman" w:cs="Times New Roman"/>
        </w:rPr>
        <w:t xml:space="preserve">ов </w:t>
      </w:r>
      <w:r>
        <w:rPr>
          <w:rFonts w:ascii="Times New Roman" w:eastAsia="Times New Roman" w:hAnsi="Times New Roman" w:cs="Times New Roman"/>
        </w:rPr>
        <w:t>3</w:t>
      </w:r>
      <w:r>
        <w:rPr>
          <w:rFonts w:ascii="Times New Roman" w:eastAsia="Times New Roman" w:hAnsi="Times New Roman" w:cs="Times New Roman"/>
        </w:rPr>
        <w:t xml:space="preserve">0 минут, находясь по адресу: </w:t>
      </w:r>
      <w:r>
        <w:rPr>
          <w:rStyle w:val="cat-UserDefinedgrp-29rplc-14"/>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повредил </w:t>
      </w:r>
      <w:r>
        <w:rPr>
          <w:rFonts w:ascii="Times New Roman" w:eastAsia="Times New Roman" w:hAnsi="Times New Roman" w:cs="Times New Roman"/>
        </w:rPr>
        <w:t>ворота указанного домовладения</w:t>
      </w:r>
      <w:r>
        <w:rPr>
          <w:rFonts w:ascii="Times New Roman" w:eastAsia="Times New Roman" w:hAnsi="Times New Roman" w:cs="Times New Roman"/>
        </w:rPr>
        <w:t>, принадлежащ</w:t>
      </w:r>
      <w:r>
        <w:rPr>
          <w:rFonts w:ascii="Times New Roman" w:eastAsia="Times New Roman" w:hAnsi="Times New Roman" w:cs="Times New Roman"/>
        </w:rPr>
        <w:t>его</w:t>
      </w:r>
      <w:r>
        <w:rPr>
          <w:rFonts w:ascii="Times New Roman" w:eastAsia="Times New Roman" w:hAnsi="Times New Roman" w:cs="Times New Roman"/>
        </w:rPr>
        <w:t xml:space="preserve"> </w:t>
      </w:r>
      <w:r>
        <w:rPr>
          <w:rStyle w:val="cat-UserDefinedgrp-30rplc-16"/>
          <w:rFonts w:ascii="Times New Roman" w:eastAsia="Times New Roman" w:hAnsi="Times New Roman" w:cs="Times New Roman"/>
        </w:rPr>
        <w:t>фио</w:t>
      </w:r>
      <w:r>
        <w:rPr>
          <w:rFonts w:ascii="Times New Roman" w:eastAsia="Times New Roman" w:hAnsi="Times New Roman" w:cs="Times New Roman"/>
        </w:rPr>
        <w:t xml:space="preserve"> тем самым причинил </w:t>
      </w:r>
      <w:r>
        <w:rPr>
          <w:rFonts w:ascii="Times New Roman" w:eastAsia="Times New Roman" w:hAnsi="Times New Roman" w:cs="Times New Roman"/>
        </w:rPr>
        <w:t>ей</w:t>
      </w:r>
      <w:r>
        <w:rPr>
          <w:rFonts w:ascii="Times New Roman" w:eastAsia="Times New Roman" w:hAnsi="Times New Roman" w:cs="Times New Roman"/>
        </w:rPr>
        <w:t xml:space="preserve"> материальный ущерб на сумму </w:t>
      </w:r>
      <w:r>
        <w:rPr>
          <w:rFonts w:ascii="Times New Roman" w:eastAsia="Times New Roman" w:hAnsi="Times New Roman" w:cs="Times New Roman"/>
        </w:rPr>
        <w:t>12</w:t>
      </w:r>
      <w:r>
        <w:rPr>
          <w:rFonts w:ascii="Times New Roman" w:eastAsia="Times New Roman" w:hAnsi="Times New Roman" w:cs="Times New Roman"/>
        </w:rPr>
        <w:t>00,00</w:t>
      </w:r>
      <w:r>
        <w:rPr>
          <w:rFonts w:ascii="Times New Roman" w:eastAsia="Times New Roman" w:hAnsi="Times New Roman" w:cs="Times New Roman"/>
        </w:rPr>
        <w:t xml:space="preserve"> руб.</w:t>
      </w:r>
      <w:r>
        <w:rPr>
          <w:rFonts w:ascii="Times New Roman" w:eastAsia="Times New Roman" w:hAnsi="Times New Roman" w:cs="Times New Roman"/>
        </w:rPr>
        <w:t xml:space="preserve"> согласно накладной от 08.05.2022.</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Баня М.А.</w:t>
      </w:r>
      <w:r>
        <w:rPr>
          <w:rFonts w:ascii="Times New Roman" w:eastAsia="Times New Roman" w:hAnsi="Times New Roman" w:cs="Times New Roman"/>
        </w:rPr>
        <w:t xml:space="preserve"> </w:t>
      </w:r>
      <w:r>
        <w:rPr>
          <w:rFonts w:ascii="Times New Roman" w:eastAsia="Times New Roman" w:hAnsi="Times New Roman" w:cs="Times New Roman"/>
        </w:rPr>
        <w:t>вину признал, в содеянном раскаялся</w:t>
      </w:r>
      <w:r>
        <w:rPr>
          <w:rFonts w:ascii="Times New Roman" w:eastAsia="Times New Roman" w:hAnsi="Times New Roman" w:cs="Times New Roman"/>
        </w:rPr>
        <w:t>, пояснил, что потерпевшей примирился, ущерб возместил в полном объеме</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Потерпевш</w:t>
      </w:r>
      <w:r>
        <w:rPr>
          <w:rFonts w:ascii="Times New Roman" w:eastAsia="Times New Roman" w:hAnsi="Times New Roman" w:cs="Times New Roman"/>
        </w:rPr>
        <w:t>ая</w:t>
      </w:r>
      <w:r>
        <w:rPr>
          <w:rFonts w:ascii="Times New Roman" w:eastAsia="Times New Roman" w:hAnsi="Times New Roman" w:cs="Times New Roman"/>
        </w:rPr>
        <w:t xml:space="preserve"> </w:t>
      </w:r>
      <w:r>
        <w:rPr>
          <w:rStyle w:val="cat-UserDefinedgrp-31rplc-2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 судебное заседание не явил</w:t>
      </w:r>
      <w:r>
        <w:rPr>
          <w:rFonts w:ascii="Times New Roman" w:eastAsia="Times New Roman" w:hAnsi="Times New Roman" w:cs="Times New Roman"/>
        </w:rPr>
        <w:t>ась</w:t>
      </w:r>
      <w:r>
        <w:rPr>
          <w:rFonts w:ascii="Times New Roman" w:eastAsia="Times New Roman" w:hAnsi="Times New Roman" w:cs="Times New Roman"/>
        </w:rPr>
        <w:t>, о дате и времени судебного заседания извещен</w:t>
      </w:r>
      <w:r>
        <w:rPr>
          <w:rFonts w:ascii="Times New Roman" w:eastAsia="Times New Roman" w:hAnsi="Times New Roman" w:cs="Times New Roman"/>
        </w:rPr>
        <w:t>а</w:t>
      </w:r>
      <w:r>
        <w:rPr>
          <w:rFonts w:ascii="Times New Roman" w:eastAsia="Times New Roman" w:hAnsi="Times New Roman" w:cs="Times New Roman"/>
        </w:rPr>
        <w:t xml:space="preserve">, в материалах дела имеется ее пояснения, в которых указывает, об отсутствии с ее стороны претензий к </w:t>
      </w:r>
      <w:r>
        <w:rPr>
          <w:rFonts w:ascii="Times New Roman" w:eastAsia="Times New Roman" w:hAnsi="Times New Roman" w:cs="Times New Roman"/>
        </w:rPr>
        <w:t>Баня М.</w:t>
      </w:r>
      <w:r>
        <w:rPr>
          <w:rFonts w:ascii="Times New Roman" w:eastAsia="Times New Roman" w:hAnsi="Times New Roman" w:cs="Times New Roman"/>
        </w:rPr>
        <w:t>А.</w:t>
      </w:r>
      <w:r>
        <w:rPr>
          <w:rFonts w:ascii="Times New Roman" w:eastAsia="Times New Roman" w:hAnsi="Times New Roman" w:cs="Times New Roman"/>
        </w:rPr>
        <w:t xml:space="preserve"> так как он ей возместил причиненный ущерб в полном объеме</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 xml:space="preserve">Выслушав </w:t>
      </w:r>
      <w:r>
        <w:rPr>
          <w:rFonts w:ascii="Times New Roman" w:eastAsia="Times New Roman" w:hAnsi="Times New Roman" w:cs="Times New Roman"/>
        </w:rPr>
        <w:t>Баня М.А.</w:t>
      </w:r>
      <w:r>
        <w:rPr>
          <w:rFonts w:ascii="Times New Roman" w:eastAsia="Times New Roman" w:hAnsi="Times New Roman" w:cs="Times New Roman"/>
        </w:rPr>
        <w:t xml:space="preserve">, исследовав материалы дела об административном правонарушении, мировой судья приходит к следующему. </w:t>
      </w:r>
    </w:p>
    <w:p>
      <w:pPr>
        <w:spacing w:before="0" w:after="0"/>
        <w:ind w:firstLine="540"/>
        <w:jc w:val="both"/>
      </w:pPr>
      <w:r>
        <w:rPr>
          <w:rFonts w:ascii="Times New Roman" w:eastAsia="Times New Roman" w:hAnsi="Times New Roman" w:cs="Times New Roman"/>
        </w:rPr>
        <w:t xml:space="preserve">В соответствии со статьей 7.17 КоАП РФ умышленное уничтожение или повреждение чужого имущества, если эти действия не повлекли причинение значительного ущерба, влечет наложение административного штрафа в размере от трехсот до пятисот рублей. </w:t>
      </w:r>
    </w:p>
    <w:p>
      <w:pPr>
        <w:spacing w:before="0" w:after="0"/>
        <w:ind w:firstLine="540"/>
        <w:jc w:val="both"/>
      </w:pPr>
      <w:r>
        <w:rPr>
          <w:rFonts w:ascii="Times New Roman" w:eastAsia="Times New Roman" w:hAnsi="Times New Roman" w:cs="Times New Roman"/>
        </w:rPr>
        <w:t xml:space="preserve">Факт совершения </w:t>
      </w:r>
      <w:r>
        <w:rPr>
          <w:rFonts w:ascii="Times New Roman" w:eastAsia="Times New Roman" w:hAnsi="Times New Roman" w:cs="Times New Roman"/>
        </w:rPr>
        <w:t>Баня М.А.</w:t>
      </w:r>
      <w:r>
        <w:rPr>
          <w:rFonts w:ascii="Times New Roman" w:eastAsia="Times New Roman" w:hAnsi="Times New Roman" w:cs="Times New Roman"/>
        </w:rPr>
        <w:t xml:space="preserve"> </w:t>
      </w:r>
      <w:r>
        <w:rPr>
          <w:rFonts w:ascii="Times New Roman" w:eastAsia="Times New Roman" w:hAnsi="Times New Roman" w:cs="Times New Roman"/>
        </w:rPr>
        <w:t>вменяемого</w:t>
      </w:r>
      <w:r>
        <w:rPr>
          <w:rFonts w:ascii="Times New Roman" w:eastAsia="Times New Roman" w:hAnsi="Times New Roman" w:cs="Times New Roman"/>
        </w:rPr>
        <w:t xml:space="preserve"> административного правонарушения подтверждается имеющимися в материалах дела доказательствами: заявлением </w:t>
      </w:r>
      <w:r>
        <w:rPr>
          <w:rFonts w:ascii="Times New Roman" w:eastAsia="Times New Roman" w:hAnsi="Times New Roman" w:cs="Times New Roman"/>
        </w:rPr>
        <w:t>Перфильев</w:t>
      </w:r>
      <w:r>
        <w:rPr>
          <w:rFonts w:ascii="Times New Roman" w:eastAsia="Times New Roman" w:hAnsi="Times New Roman" w:cs="Times New Roman"/>
        </w:rPr>
        <w:t>ой</w:t>
      </w:r>
      <w:r>
        <w:rPr>
          <w:rFonts w:ascii="Times New Roman" w:eastAsia="Times New Roman" w:hAnsi="Times New Roman" w:cs="Times New Roman"/>
        </w:rPr>
        <w:t xml:space="preserve"> С.А.</w:t>
      </w:r>
      <w:r>
        <w:rPr>
          <w:rFonts w:ascii="Times New Roman" w:eastAsia="Times New Roman" w:hAnsi="Times New Roman" w:cs="Times New Roman"/>
        </w:rPr>
        <w:t xml:space="preserve">, письменными объяснениями </w:t>
      </w:r>
      <w:r>
        <w:rPr>
          <w:rFonts w:ascii="Times New Roman" w:eastAsia="Times New Roman" w:hAnsi="Times New Roman" w:cs="Times New Roman"/>
        </w:rPr>
        <w:t>Перфильев</w:t>
      </w:r>
      <w:r>
        <w:rPr>
          <w:rFonts w:ascii="Times New Roman" w:eastAsia="Times New Roman" w:hAnsi="Times New Roman" w:cs="Times New Roman"/>
        </w:rPr>
        <w:t>ой</w:t>
      </w:r>
      <w:r>
        <w:rPr>
          <w:rFonts w:ascii="Times New Roman" w:eastAsia="Times New Roman" w:hAnsi="Times New Roman" w:cs="Times New Roman"/>
        </w:rPr>
        <w:t xml:space="preserve"> С.А. </w:t>
      </w:r>
      <w:r>
        <w:rPr>
          <w:rFonts w:ascii="Times New Roman" w:eastAsia="Times New Roman" w:hAnsi="Times New Roman" w:cs="Times New Roman"/>
        </w:rPr>
        <w:t xml:space="preserve">от </w:t>
      </w:r>
      <w:r>
        <w:rPr>
          <w:rFonts w:ascii="Times New Roman" w:eastAsia="Times New Roman" w:hAnsi="Times New Roman" w:cs="Times New Roman"/>
        </w:rPr>
        <w:t xml:space="preserve"> </w:t>
      </w:r>
      <w:r>
        <w:rPr>
          <w:rFonts w:ascii="Times New Roman" w:eastAsia="Times New Roman" w:hAnsi="Times New Roman" w:cs="Times New Roman"/>
        </w:rPr>
        <w:t>01.05.2022</w:t>
      </w:r>
      <w:r>
        <w:rPr>
          <w:rFonts w:ascii="Times New Roman" w:eastAsia="Times New Roman" w:hAnsi="Times New Roman" w:cs="Times New Roman"/>
        </w:rPr>
        <w:t>,</w:t>
      </w:r>
      <w:r>
        <w:rPr>
          <w:rFonts w:ascii="Times New Roman" w:eastAsia="Times New Roman" w:hAnsi="Times New Roman" w:cs="Times New Roman"/>
        </w:rPr>
        <w:t xml:space="preserve"> от 08.06.2022;</w:t>
      </w:r>
      <w:r>
        <w:rPr>
          <w:rFonts w:ascii="Times New Roman" w:eastAsia="Times New Roman" w:hAnsi="Times New Roman" w:cs="Times New Roman"/>
        </w:rPr>
        <w:t xml:space="preserve"> </w:t>
      </w:r>
      <w:r>
        <w:rPr>
          <w:rFonts w:ascii="Times New Roman" w:eastAsia="Times New Roman" w:hAnsi="Times New Roman" w:cs="Times New Roman"/>
        </w:rPr>
        <w:t xml:space="preserve">протоколом осмотра места происшествия от 01.05.2022 и </w:t>
      </w:r>
      <w:r>
        <w:rPr>
          <w:rFonts w:ascii="Times New Roman" w:eastAsia="Times New Roman" w:hAnsi="Times New Roman" w:cs="Times New Roman"/>
        </w:rPr>
        <w:t>фототаблицей</w:t>
      </w:r>
      <w:r>
        <w:rPr>
          <w:rFonts w:ascii="Times New Roman" w:eastAsia="Times New Roman" w:hAnsi="Times New Roman" w:cs="Times New Roman"/>
        </w:rPr>
        <w:t xml:space="preserve"> к нему; </w:t>
      </w:r>
      <w:r>
        <w:rPr>
          <w:rFonts w:ascii="Times New Roman" w:eastAsia="Times New Roman" w:hAnsi="Times New Roman" w:cs="Times New Roman"/>
        </w:rPr>
        <w:t xml:space="preserve">накладной от 08.05.2022; </w:t>
      </w:r>
      <w:r>
        <w:rPr>
          <w:rFonts w:ascii="Times New Roman" w:eastAsia="Times New Roman" w:hAnsi="Times New Roman" w:cs="Times New Roman"/>
        </w:rPr>
        <w:t xml:space="preserve">письменными объяснениями </w:t>
      </w:r>
      <w:r>
        <w:rPr>
          <w:rFonts w:ascii="Times New Roman" w:eastAsia="Times New Roman" w:hAnsi="Times New Roman" w:cs="Times New Roman"/>
        </w:rPr>
        <w:t>Михайлюк</w:t>
      </w:r>
      <w:r>
        <w:rPr>
          <w:rFonts w:ascii="Times New Roman" w:eastAsia="Times New Roman" w:hAnsi="Times New Roman" w:cs="Times New Roman"/>
        </w:rPr>
        <w:t xml:space="preserve"> Е.Н. от 01.05.2022</w:t>
      </w:r>
      <w:r>
        <w:rPr>
          <w:rFonts w:ascii="Times New Roman" w:eastAsia="Times New Roman" w:hAnsi="Times New Roman" w:cs="Times New Roman"/>
        </w:rPr>
        <w:t xml:space="preserve">, </w:t>
      </w:r>
      <w:r>
        <w:rPr>
          <w:rFonts w:ascii="Times New Roman" w:eastAsia="Times New Roman" w:hAnsi="Times New Roman" w:cs="Times New Roman"/>
        </w:rPr>
        <w:t>письменными объяснениями Баня М.А. от 01.05.2022, от 04.05.2022</w:t>
      </w:r>
      <w:r>
        <w:rPr>
          <w:rFonts w:ascii="Times New Roman" w:eastAsia="Times New Roman" w:hAnsi="Times New Roman" w:cs="Times New Roman"/>
        </w:rPr>
        <w:t xml:space="preserve">. </w:t>
      </w:r>
    </w:p>
    <w:p>
      <w:pPr>
        <w:spacing w:before="0" w:after="0"/>
        <w:ind w:firstLine="540"/>
        <w:jc w:val="both"/>
      </w:pPr>
      <w:r>
        <w:rPr>
          <w:rFonts w:ascii="Times New Roman" w:eastAsia="Times New Roman" w:hAnsi="Times New Roman" w:cs="Times New Roman"/>
        </w:rPr>
        <w:t xml:space="preserve">Примечанием 2 к статье 158 УК РФ установлено, что значительный ущерб определяется с учетом имущественного положения гражданина, но не может составлять менее пяти тысяч рублей. Ввиду того, что </w:t>
      </w:r>
      <w:r>
        <w:rPr>
          <w:rFonts w:ascii="Times New Roman" w:eastAsia="Times New Roman" w:hAnsi="Times New Roman" w:cs="Times New Roman"/>
        </w:rPr>
        <w:t>Баня М.А.</w:t>
      </w:r>
      <w:r>
        <w:rPr>
          <w:rFonts w:ascii="Times New Roman" w:eastAsia="Times New Roman" w:hAnsi="Times New Roman" w:cs="Times New Roman"/>
        </w:rPr>
        <w:t xml:space="preserve"> </w:t>
      </w:r>
      <w:r>
        <w:rPr>
          <w:rFonts w:ascii="Times New Roman" w:eastAsia="Times New Roman" w:hAnsi="Times New Roman" w:cs="Times New Roman"/>
        </w:rPr>
        <w:t xml:space="preserve">причинен ущерб на сумму </w:t>
      </w:r>
      <w:r>
        <w:rPr>
          <w:rFonts w:ascii="Times New Roman" w:eastAsia="Times New Roman" w:hAnsi="Times New Roman" w:cs="Times New Roman"/>
        </w:rPr>
        <w:t>12</w:t>
      </w:r>
      <w:r>
        <w:rPr>
          <w:rFonts w:ascii="Times New Roman" w:eastAsia="Times New Roman" w:hAnsi="Times New Roman" w:cs="Times New Roman"/>
        </w:rPr>
        <w:t xml:space="preserve">00 рублей, размер ущерба является незначительным. </w:t>
      </w:r>
    </w:p>
    <w:p>
      <w:pPr>
        <w:spacing w:before="0" w:after="0"/>
        <w:ind w:firstLine="540"/>
        <w:jc w:val="both"/>
      </w:pPr>
      <w:r>
        <w:rPr>
          <w:rFonts w:ascii="Times New Roman" w:eastAsia="Times New Roman" w:hAnsi="Times New Roman" w:cs="Times New Roman"/>
        </w:rPr>
        <w:t xml:space="preserve">При установленных обстоятельствах, мировой судья квалифицирует действия </w:t>
      </w:r>
      <w:r>
        <w:rPr>
          <w:rFonts w:ascii="Times New Roman" w:eastAsia="Times New Roman" w:hAnsi="Times New Roman" w:cs="Times New Roman"/>
        </w:rPr>
        <w:t>Баня М.А.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по статье 7.17 КоАП РФ, а именно умышленное повреждение чужого имущества, если эти действия не повлекли причинение значительного ущерба. </w:t>
      </w:r>
    </w:p>
    <w:p>
      <w:pPr>
        <w:spacing w:before="0" w:after="0"/>
        <w:ind w:firstLine="540"/>
        <w:jc w:val="both"/>
      </w:pPr>
      <w:r>
        <w:rPr>
          <w:rFonts w:ascii="Times New Roman" w:eastAsia="Times New Roman" w:hAnsi="Times New Roman" w:cs="Times New Roman"/>
        </w:rPr>
        <w:t xml:space="preserve">Анализируя представленные по делу доказательства, исходя из конкретных обстоятельств дела, мировой судья приходит к выводу о возможности применения в рассматриваемом случае статьи 2.9 КоАП РФ. </w:t>
      </w:r>
    </w:p>
    <w:p>
      <w:pPr>
        <w:spacing w:before="0" w:after="0"/>
        <w:ind w:firstLine="540"/>
        <w:jc w:val="both"/>
      </w:pPr>
      <w:r>
        <w:rPr>
          <w:rFonts w:ascii="Times New Roman" w:eastAsia="Times New Roman" w:hAnsi="Times New Roman" w:cs="Times New Roman"/>
        </w:rPr>
        <w:t xml:space="preserve">В соответствии со статьей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w:t>
      </w:r>
      <w:r>
        <w:rPr>
          <w:rFonts w:ascii="Times New Roman" w:eastAsia="Times New Roman" w:hAnsi="Times New Roman" w:cs="Times New Roman"/>
        </w:rPr>
        <w:t xml:space="preserve">административное правонарушение, от административной ответственности и ограничиться устным замечанием. </w:t>
      </w:r>
    </w:p>
    <w:p>
      <w:pPr>
        <w:spacing w:before="0" w:after="0"/>
        <w:ind w:firstLine="540"/>
        <w:jc w:val="both"/>
      </w:pPr>
      <w:r>
        <w:rPr>
          <w:rFonts w:ascii="Times New Roman" w:eastAsia="Times New Roman" w:hAnsi="Times New Roman" w:cs="Times New Roman"/>
        </w:rPr>
        <w:t>Согласно абзацу 2 и 3 пункта 21 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w:t>
      </w:r>
      <w:r>
        <w:rPr>
          <w:rFonts w:ascii="Times New Roman" w:eastAsia="Times New Roman" w:hAnsi="Times New Roman" w:cs="Times New Roman"/>
        </w:rPr>
        <w:t xml:space="preserve"> ответственности и ограничиться устным замечанием, о чем должно быть указано в постановлении о прекращении производства по делу. </w:t>
      </w:r>
    </w:p>
    <w:p>
      <w:pPr>
        <w:spacing w:before="0" w:after="0"/>
        <w:ind w:firstLine="540"/>
        <w:jc w:val="both"/>
      </w:pPr>
      <w:r>
        <w:rPr>
          <w:rFonts w:ascii="Times New Roman" w:eastAsia="Times New Roman" w:hAnsi="Times New Roman" w:cs="Times New Roman"/>
        </w:rPr>
        <w:t xml:space="preserve">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w:t>
      </w:r>
    </w:p>
    <w:p>
      <w:pPr>
        <w:spacing w:before="0" w:after="0"/>
        <w:ind w:firstLine="540"/>
        <w:jc w:val="both"/>
      </w:pPr>
      <w:r>
        <w:rPr>
          <w:rFonts w:ascii="Times New Roman" w:eastAsia="Times New Roman" w:hAnsi="Times New Roman" w:cs="Times New Roman"/>
        </w:rPr>
        <w:t xml:space="preserve">При квалификации правонарушения в качестве малозначительного мировой судья исходит из оценки конкретных обстоятельств его совершения, также учитывает, что 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Какого-либо указания о невозможности прекращения дел данной категории в связи с малозначительностью в законе не содержится. </w:t>
      </w:r>
    </w:p>
    <w:p>
      <w:pPr>
        <w:spacing w:before="0" w:after="0"/>
        <w:ind w:firstLine="540"/>
        <w:jc w:val="both"/>
      </w:pPr>
      <w:r>
        <w:rPr>
          <w:rFonts w:ascii="Times New Roman" w:eastAsia="Times New Roman" w:hAnsi="Times New Roman" w:cs="Times New Roman"/>
        </w:rPr>
        <w:t>Согласно правовой позиции, выраженной в Определении Конституционного Суда Российской Федерации от 24 декабря 2013 г. N 2125-О, примирение с потерпевшим и заглаживание причиненного ему вреда как обстоятельство, смягчающее административную ответственность (статья 4.2 Кодекса Российской Федерации об административных правонарушениях), подтвержденное ходатайством потерпевшего, может стать основанием для оценки совершенного административного правонарушения как малозначительного.</w:t>
      </w:r>
      <w:r>
        <w:rPr>
          <w:rFonts w:ascii="Times New Roman" w:eastAsia="Times New Roman" w:hAnsi="Times New Roman" w:cs="Times New Roman"/>
        </w:rPr>
        <w:t xml:space="preserve">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 </w:t>
      </w:r>
    </w:p>
    <w:p>
      <w:pPr>
        <w:spacing w:before="0" w:after="0"/>
        <w:ind w:firstLine="540"/>
        <w:jc w:val="both"/>
      </w:pPr>
      <w:r>
        <w:rPr>
          <w:rFonts w:ascii="Times New Roman" w:eastAsia="Times New Roman" w:hAnsi="Times New Roman" w:cs="Times New Roman"/>
        </w:rPr>
        <w:t xml:space="preserve">Как </w:t>
      </w:r>
      <w:r>
        <w:rPr>
          <w:rFonts w:ascii="Times New Roman" w:eastAsia="Times New Roman" w:hAnsi="Times New Roman" w:cs="Times New Roman"/>
        </w:rPr>
        <w:t xml:space="preserve">следует из письменных объяснений </w:t>
      </w:r>
      <w:r>
        <w:rPr>
          <w:rFonts w:ascii="Times New Roman" w:eastAsia="Times New Roman" w:hAnsi="Times New Roman" w:cs="Times New Roman"/>
        </w:rPr>
        <w:t xml:space="preserve"> </w:t>
      </w:r>
      <w:r>
        <w:rPr>
          <w:rFonts w:ascii="Times New Roman" w:eastAsia="Times New Roman" w:hAnsi="Times New Roman" w:cs="Times New Roman"/>
        </w:rPr>
        <w:t>потерпевш</w:t>
      </w:r>
      <w:r>
        <w:rPr>
          <w:rFonts w:ascii="Times New Roman" w:eastAsia="Times New Roman" w:hAnsi="Times New Roman" w:cs="Times New Roman"/>
        </w:rPr>
        <w:t>ей</w:t>
      </w:r>
      <w:r>
        <w:rPr>
          <w:rFonts w:ascii="Times New Roman" w:eastAsia="Times New Roman" w:hAnsi="Times New Roman" w:cs="Times New Roman"/>
        </w:rPr>
        <w:t xml:space="preserve"> </w:t>
      </w:r>
      <w:r>
        <w:rPr>
          <w:rFonts w:ascii="Times New Roman" w:eastAsia="Times New Roman" w:hAnsi="Times New Roman" w:cs="Times New Roman"/>
        </w:rPr>
        <w:t>Перфильевой С.А.</w:t>
      </w:r>
      <w:r>
        <w:rPr>
          <w:rFonts w:ascii="Times New Roman" w:eastAsia="Times New Roman" w:hAnsi="Times New Roman" w:cs="Times New Roman"/>
        </w:rPr>
        <w:t xml:space="preserve"> она каких-либо претензий </w:t>
      </w:r>
      <w:r>
        <w:rPr>
          <w:rFonts w:ascii="Times New Roman" w:eastAsia="Times New Roman" w:hAnsi="Times New Roman" w:cs="Times New Roman"/>
        </w:rPr>
        <w:t>к</w:t>
      </w:r>
      <w:r>
        <w:rPr>
          <w:rFonts w:ascii="Times New Roman" w:eastAsia="Times New Roman" w:hAnsi="Times New Roman" w:cs="Times New Roman"/>
        </w:rPr>
        <w:t xml:space="preserve"> </w:t>
      </w:r>
      <w:r>
        <w:rPr>
          <w:rFonts w:ascii="Times New Roman" w:eastAsia="Times New Roman" w:hAnsi="Times New Roman" w:cs="Times New Roman"/>
        </w:rPr>
        <w:t>Баня М.А.</w:t>
      </w:r>
      <w:r>
        <w:rPr>
          <w:rFonts w:ascii="Times New Roman" w:eastAsia="Times New Roman" w:hAnsi="Times New Roman" w:cs="Times New Roman"/>
        </w:rPr>
        <w:t xml:space="preserve"> не имеет, </w:t>
      </w:r>
      <w:r>
        <w:rPr>
          <w:rFonts w:ascii="Times New Roman" w:eastAsia="Times New Roman" w:hAnsi="Times New Roman" w:cs="Times New Roman"/>
        </w:rPr>
        <w:t>причиненный ущерб ей возмещен в полном объеме</w:t>
      </w:r>
      <w:r>
        <w:rPr>
          <w:rFonts w:ascii="Times New Roman" w:eastAsia="Times New Roman" w:hAnsi="Times New Roman" w:cs="Times New Roman"/>
        </w:rPr>
        <w:t xml:space="preserve">. </w:t>
      </w:r>
    </w:p>
    <w:p>
      <w:pPr>
        <w:spacing w:before="0" w:after="0"/>
        <w:ind w:firstLine="540"/>
        <w:jc w:val="both"/>
      </w:pPr>
      <w:r>
        <w:rPr>
          <w:rFonts w:ascii="Times New Roman" w:eastAsia="Times New Roman" w:hAnsi="Times New Roman" w:cs="Times New Roman"/>
        </w:rPr>
        <w:t xml:space="preserve">В связи с чем, по мнению </w:t>
      </w:r>
      <w:r>
        <w:rPr>
          <w:rFonts w:ascii="Times New Roman" w:eastAsia="Times New Roman" w:hAnsi="Times New Roman" w:cs="Times New Roman"/>
        </w:rPr>
        <w:t>мирового</w:t>
      </w:r>
      <w:r>
        <w:rPr>
          <w:rFonts w:ascii="Times New Roman" w:eastAsia="Times New Roman" w:hAnsi="Times New Roman" w:cs="Times New Roman"/>
        </w:rPr>
        <w:t xml:space="preserve"> судьи, совершенное </w:t>
      </w:r>
      <w:r>
        <w:rPr>
          <w:rFonts w:ascii="Times New Roman" w:eastAsia="Times New Roman" w:hAnsi="Times New Roman" w:cs="Times New Roman"/>
        </w:rPr>
        <w:t>Баня М.А.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правонарушение не представляет собой существенного нарушения охраняемых общественных отношений. </w:t>
      </w:r>
    </w:p>
    <w:p>
      <w:pPr>
        <w:spacing w:before="0" w:after="0"/>
        <w:ind w:firstLine="540"/>
        <w:jc w:val="both"/>
      </w:pPr>
      <w:r>
        <w:rPr>
          <w:rFonts w:ascii="Times New Roman" w:eastAsia="Times New Roman" w:hAnsi="Times New Roman" w:cs="Times New Roman"/>
        </w:rPr>
        <w:t xml:space="preserve">Руководствуясь ст. ст. 29.9, 29.10, 30.3 КоАП РФ, мировой судья </w:t>
      </w:r>
    </w:p>
    <w:p>
      <w:pPr>
        <w:spacing w:before="0" w:after="0"/>
        <w:jc w:val="center"/>
      </w:pPr>
      <w:r>
        <w:rPr>
          <w:rFonts w:ascii="Times New Roman" w:eastAsia="Times New Roman" w:hAnsi="Times New Roman" w:cs="Times New Roman"/>
        </w:rPr>
        <w:t> </w:t>
      </w:r>
      <w:r>
        <w:rPr>
          <w:rFonts w:ascii="Times New Roman" w:eastAsia="Times New Roman" w:hAnsi="Times New Roman" w:cs="Times New Roman"/>
        </w:rPr>
        <w:t xml:space="preserve"> </w:t>
      </w:r>
    </w:p>
    <w:p>
      <w:pPr>
        <w:spacing w:before="0" w:after="0"/>
        <w:jc w:val="center"/>
      </w:pPr>
      <w:r>
        <w:rPr>
          <w:rFonts w:ascii="Times New Roman" w:eastAsia="Times New Roman" w:hAnsi="Times New Roman" w:cs="Times New Roman"/>
        </w:rPr>
        <w:t xml:space="preserve">постановил: </w:t>
      </w:r>
    </w:p>
    <w:p>
      <w:pPr>
        <w:spacing w:before="0" w:after="0"/>
        <w:jc w:val="center"/>
      </w:pPr>
      <w:r>
        <w:rPr>
          <w:rFonts w:ascii="Times New Roman" w:eastAsia="Times New Roman" w:hAnsi="Times New Roman" w:cs="Times New Roman"/>
        </w:rPr>
        <w:t> </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Освободить </w:t>
      </w:r>
      <w:r>
        <w:rPr>
          <w:rFonts w:ascii="Times New Roman" w:eastAsia="Times New Roman" w:hAnsi="Times New Roman" w:cs="Times New Roman"/>
          <w:b/>
          <w:bCs/>
        </w:rPr>
        <w:t>Баня Максима Алексеевича</w:t>
      </w:r>
      <w:r>
        <w:rPr>
          <w:rFonts w:ascii="Times New Roman" w:eastAsia="Times New Roman" w:hAnsi="Times New Roman" w:cs="Times New Roman"/>
        </w:rPr>
        <w:t xml:space="preserve">, </w:t>
      </w:r>
      <w:r>
        <w:rPr>
          <w:rStyle w:val="cat-UserDefinedgrp-32rplc-39"/>
          <w:rFonts w:ascii="Times New Roman" w:eastAsia="Times New Roman" w:hAnsi="Times New Roman" w:cs="Times New Roman"/>
        </w:rPr>
        <w:t>дата рождения</w:t>
      </w:r>
      <w:r>
        <w:rPr>
          <w:rFonts w:ascii="Times New Roman" w:eastAsia="Times New Roman" w:hAnsi="Times New Roman" w:cs="Times New Roman"/>
        </w:rPr>
        <w:t xml:space="preserve">, от административной ответственности, предусмотренной ст. </w:t>
      </w:r>
      <w:r>
        <w:rPr>
          <w:rFonts w:ascii="Times New Roman" w:eastAsia="Times New Roman" w:hAnsi="Times New Roman" w:cs="Times New Roman"/>
        </w:rPr>
        <w:t>7.17</w:t>
      </w:r>
      <w:r>
        <w:rPr>
          <w:rFonts w:ascii="Times New Roman" w:eastAsia="Times New Roman" w:hAnsi="Times New Roman" w:cs="Times New Roman"/>
        </w:rPr>
        <w:t xml:space="preserve"> КоАП РФ, в связи с малозначительностью административного правонарушения.</w:t>
      </w:r>
    </w:p>
    <w:p>
      <w:pPr>
        <w:spacing w:before="0" w:after="0"/>
        <w:ind w:firstLine="720"/>
        <w:jc w:val="both"/>
      </w:pPr>
      <w:r>
        <w:rPr>
          <w:rFonts w:ascii="Times New Roman" w:eastAsia="Times New Roman" w:hAnsi="Times New Roman" w:cs="Times New Roman"/>
        </w:rPr>
        <w:t xml:space="preserve">Объявить </w:t>
      </w:r>
      <w:r>
        <w:rPr>
          <w:rFonts w:ascii="Times New Roman" w:eastAsia="Times New Roman" w:hAnsi="Times New Roman" w:cs="Times New Roman"/>
        </w:rPr>
        <w:t>Баня Максим</w:t>
      </w:r>
      <w:r>
        <w:rPr>
          <w:rFonts w:ascii="Times New Roman" w:eastAsia="Times New Roman" w:hAnsi="Times New Roman" w:cs="Times New Roman"/>
        </w:rPr>
        <w:t>у</w:t>
      </w:r>
      <w:r>
        <w:rPr>
          <w:rFonts w:ascii="Times New Roman" w:eastAsia="Times New Roman" w:hAnsi="Times New Roman" w:cs="Times New Roman"/>
        </w:rPr>
        <w:t xml:space="preserve"> Алексеевич</w:t>
      </w:r>
      <w:r>
        <w:rPr>
          <w:rFonts w:ascii="Times New Roman" w:eastAsia="Times New Roman" w:hAnsi="Times New Roman" w:cs="Times New Roman"/>
        </w:rPr>
        <w:t>у</w:t>
      </w:r>
      <w:r>
        <w:rPr>
          <w:rFonts w:ascii="Times New Roman" w:eastAsia="Times New Roman" w:hAnsi="Times New Roman" w:cs="Times New Roman"/>
        </w:rPr>
        <w:t xml:space="preserve"> </w:t>
      </w:r>
      <w:r>
        <w:rPr>
          <w:rFonts w:ascii="Times New Roman" w:eastAsia="Times New Roman" w:hAnsi="Times New Roman" w:cs="Times New Roman"/>
        </w:rPr>
        <w:t xml:space="preserve">устное замечание. </w:t>
      </w:r>
    </w:p>
    <w:p>
      <w:pPr>
        <w:spacing w:before="0" w:after="0"/>
        <w:ind w:firstLine="720"/>
        <w:jc w:val="both"/>
      </w:pPr>
      <w:r>
        <w:rPr>
          <w:rFonts w:ascii="Times New Roman" w:eastAsia="Times New Roman" w:hAnsi="Times New Roman" w:cs="Times New Roman"/>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rPr>
        <w:t>Баня Максима Алексеевича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прекратить.</w:t>
      </w:r>
    </w:p>
    <w:p>
      <w:pPr>
        <w:spacing w:before="0" w:after="0"/>
        <w:ind w:firstLine="708"/>
        <w:jc w:val="both"/>
      </w:pPr>
      <w:r>
        <w:rPr>
          <w:rFonts w:ascii="Times New Roman" w:eastAsia="Times New Roman" w:hAnsi="Times New Roman" w:cs="Times New Roman"/>
          <w:i/>
          <w:iCs/>
        </w:rPr>
        <w:t xml:space="preserve">Постановление может быть обжаловано в Красногвардейский районный суд Республики Крым через мирового судью судебного участка </w:t>
      </w:r>
      <w:r>
        <w:rPr>
          <w:rFonts w:ascii="Times New Roman" w:eastAsia="Times New Roman" w:hAnsi="Times New Roman" w:cs="Times New Roman"/>
          <w:i/>
          <w:iCs/>
        </w:rPr>
        <w:t xml:space="preserve">№ 55 </w:t>
      </w:r>
      <w:r>
        <w:rPr>
          <w:rFonts w:ascii="Times New Roman" w:eastAsia="Times New Roman" w:hAnsi="Times New Roman" w:cs="Times New Roman"/>
          <w:i/>
          <w:iCs/>
        </w:rPr>
        <w:t>Красногвардейского судебного района Республики Крым в течение 10 суток со дня получения копии постановления.</w:t>
      </w:r>
    </w:p>
    <w:p>
      <w:pPr>
        <w:spacing w:before="0" w:after="0"/>
        <w:ind w:firstLine="708"/>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8rplc-8">
    <w:name w:val="cat-UserDefined grp-28 rplc-8"/>
    <w:basedOn w:val="DefaultParagraphFont"/>
  </w:style>
  <w:style w:type="character" w:customStyle="1" w:styleId="cat-UserDefinedgrp-29rplc-14">
    <w:name w:val="cat-UserDefined grp-29 rplc-14"/>
    <w:basedOn w:val="DefaultParagraphFont"/>
  </w:style>
  <w:style w:type="character" w:customStyle="1" w:styleId="cat-UserDefinedgrp-30rplc-16">
    <w:name w:val="cat-UserDefined grp-30 rplc-16"/>
    <w:basedOn w:val="DefaultParagraphFont"/>
  </w:style>
  <w:style w:type="character" w:customStyle="1" w:styleId="cat-UserDefinedgrp-31rplc-20">
    <w:name w:val="cat-UserDefined grp-31 rplc-20"/>
    <w:basedOn w:val="DefaultParagraphFont"/>
  </w:style>
  <w:style w:type="character" w:customStyle="1" w:styleId="cat-UserDefinedgrp-32rplc-39">
    <w:name w:val="cat-UserDefined grp-32 rplc-3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