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5-55-212/2021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91MS0055-01-2021-000373-98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5"/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арственный регистрационный знак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52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Красноперекопск – Симферополь,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.2.7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4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Шопину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не находился в состоянии опьянения, в Акте освидетельствования на состояние алкогольного опьянения написал согласен, т.к. не знал значение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>, а сотрудники ГИБДД не объяснили, что эти показания превышают норму.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адвокат Пискарев Д.А. ссылаясь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установленного законом порядка проведения 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остояние алкогольного опьянения, а именно при освидетельствовании водителю не были озвучены признаки опьянения, а также не разъяснены 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сотрудник не сказал, что установлено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Акт об освидетельствовании на состояние алкогольного опьянения является недопустимым доказательством. Кроме того ссылаясь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 этот же день прошел медицинское освидетельствование на состояние опьянения в медицинском учреждении и у него состояние опьянения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 его представителя – адвоката Пискарева Д.А., свидетеля сотрудника ГИБДД Левицкого М.М.,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последнего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0871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.2021г.;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019366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.2021г.;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АО № 014815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02.05.2021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82 ПЗ № 049363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02.05.2021 года </w:t>
      </w:r>
      <w:r>
        <w:rPr>
          <w:rFonts w:ascii="Times New Roman" w:eastAsia="Times New Roman" w:hAnsi="Times New Roman" w:cs="Times New Roman"/>
          <w:sz w:val="28"/>
          <w:szCs w:val="28"/>
        </w:rPr>
        <w:t>о задержании транспортного средства;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14815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абсолютного этилового спирта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водителем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доводы лица, привлекаемого к административной ответственности и его представителя относительно того, что он не понимал значение показаний прибора и ему не озвучены были признаки опьянения, т.к. сотрудник не озвучил их значение как состояние опьянения, поскольку как усматривается из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Шопин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ознакомился с Актом освидетельствования на состояние алкогольного опьянения, который был составлен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 </w:t>
      </w:r>
      <w:r>
        <w:rPr>
          <w:rFonts w:ascii="Times New Roman" w:eastAsia="Times New Roman" w:hAnsi="Times New Roman" w:cs="Times New Roman"/>
          <w:sz w:val="28"/>
          <w:szCs w:val="28"/>
        </w:rPr>
        <w:t>видезапись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согласился с результатами прибора.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 на первом видеофайле сотрудник ГИБДД при составлении протокола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озвучил признаки опьянения выявленные у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от получений копий протоколов и акта отказался под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не принимает во внимание прохождение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Шопиным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самостоятельно в медицинском учреждении, поскольку освидетельствование пройдено им в 12 часов 20 минут 02.05.2021 года, тогда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при оформлении административного правонарушения в 09 часов 00 минут, т.е. на момент прохождения им медицинского освидетельствования могло наступить вытрезвление.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смягчающими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Шопина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5rplc-6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Первомайскому району) КПП 910601001</w:t>
      </w:r>
      <w:r>
        <w:rPr>
          <w:rFonts w:ascii="Times New Roman" w:eastAsia="Times New Roman" w:hAnsi="Times New Roman" w:cs="Times New Roman"/>
          <w:sz w:val="28"/>
          <w:szCs w:val="28"/>
        </w:rPr>
        <w:t>, ИНН 91</w:t>
      </w:r>
      <w:r>
        <w:rPr>
          <w:rFonts w:ascii="Times New Roman" w:eastAsia="Times New Roman" w:hAnsi="Times New Roman" w:cs="Times New Roman"/>
          <w:sz w:val="28"/>
          <w:szCs w:val="28"/>
        </w:rPr>
        <w:t>06000102, ОКТМО 35635000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получателя платежа 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40102810645370000035,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1881049121200000703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1010001140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5-55-2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5rplc-66">
    <w:name w:val="cat-UserDefined grp-4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