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№5-55-215/2017</w:t>
      </w:r>
    </w:p>
    <w:p w:rsidR="00A77B3E">
      <w:r>
        <w:t>ПОСТАНОВЛЕНИЕ</w:t>
      </w:r>
    </w:p>
    <w:p w:rsidR="00A77B3E"/>
    <w:p w:rsidR="00A77B3E">
      <w:r>
        <w:t xml:space="preserve">05 октября 2017 года                                                         пгт.Красногвардейское                                                                                     </w:t>
      </w:r>
    </w:p>
    <w:p w:rsidR="00A77B3E">
      <w:r>
        <w:t xml:space="preserve"> </w:t>
      </w:r>
    </w:p>
    <w:p w:rsidR="00A77B3E">
      <w:r>
        <w:t>Мировой судья  судебного участка №55 Красногвардейского судебного адрес,</w:t>
      </w:r>
    </w:p>
    <w:p w:rsidR="00A77B3E">
      <w:r>
        <w:t>рассмотрев в судебном заседании в помещении судебного участка №55 Красногвардейского судебного района Республики Крым дело об административном правонарушении, предусмотренном ч.1 ст.15.6 КоАП РФ, в отношении председателя Красногвардейского сельского совета Красногвардейского района Республики Крым фио  проживающего по адресу: адрес, юридический адрес организации: адрес,</w:t>
      </w:r>
    </w:p>
    <w:p w:rsidR="00A77B3E"/>
    <w:p w:rsidR="00A77B3E">
      <w:r>
        <w:t>установил:</w:t>
      </w:r>
    </w:p>
    <w:p w:rsidR="00A77B3E">
      <w:r>
        <w:t xml:space="preserve">фио, являясь председателем Красногвардейского сельского совета Красногвардейского района Республики Крым непредставил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 несвоевременно предоставил налоговый расчет по авансовому платежу на имущество организации за 1 квартал 2017 г. </w:t>
      </w:r>
    </w:p>
    <w:p w:rsidR="00A77B3E">
      <w:r>
        <w:t>В ходе рассмотрения дела представитель Красногвардейского сельского совета Красногвардейского района на основании доверенности фио вину в совершенном правонарушении признала.</w:t>
      </w:r>
    </w:p>
    <w:p w:rsidR="00A77B3E">
      <w:r>
        <w:t xml:space="preserve">Судья исследовав в совокупности материалы дела об административном правонарушении, приходит к выводу о том, что вина председателя Красногвардейского сельского совета Красногвардейского района Республики Крым фио  в совершении административного правонарушения, предусмотренного ч.1 ст.15.6 КоАП РФ, доказана и нашла свое подтверждение в ходе производства по делу об административном правонарушении. </w:t>
      </w:r>
    </w:p>
    <w:p w:rsidR="00A77B3E">
      <w:r>
        <w:t>Согласно пп. 4 п.1 ст.23 Налогового кодекса РФ налогоплательщики обязаны предоставлять в установленном порядке в налоговый орган  по  месту учета налоговые декларации (расчеты), п.6 ст.80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A77B3E">
      <w:r>
        <w:t>Согласно п.1 ст.372 Налогового кодекса Российской Федерации, налог на имущество организаций устанавливается Налоговым Кодексом и законами субъектов Российской Федерации, вводится в действие в соответствии с Налоговым Кодексом и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w:t>
      </w:r>
    </w:p>
    <w:p w:rsidR="00A77B3E">
      <w:r>
        <w:t>В соответствии со ст.1 Закона Республики Крым «О налоге на имущество организаций» №7-3PK/2014 от 19.11.2014 г. на территории Республики Крым устанавливается и вводится в действие налог на имущество организаций. Согласно ст.7 вышеуказанного закона, он вступает в силу с 01 января 2015 года.</w:t>
      </w:r>
    </w:p>
    <w:p w:rsidR="00A77B3E">
      <w:r>
        <w:t>На основании п.1 ст.373 НК РФ, налогоплательщиками налога на имущество организаций признаются организации, имеющие имущество, признаваемое объектом налогообложения в соответствии со статьей 374 настоящего Кодекса.</w:t>
      </w:r>
    </w:p>
    <w:p w:rsidR="00A77B3E">
      <w:r>
        <w:t>В соответствии с п.1 ст.374 НК РФ, 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 если иное не предусмотрено статьями 378, 378.1 и 378.2 настоящего Кодекса.</w:t>
      </w:r>
    </w:p>
    <w:p w:rsidR="00A77B3E">
      <w:r>
        <w:t>По данным налогового расчета по налогу на имущество организаций рег. № 1797280 от 03.05.2017г., представленной Красногвардейским сельским советом Красногвардейского района Республики Крым, предприятие имеет основные средства являющиеся объектом налогообложения налога на имущество организаций, в связи с чем является плательщиком налога на имущество организаций.</w:t>
      </w:r>
    </w:p>
    <w:p w:rsidR="00A77B3E">
      <w:r>
        <w:t>Согласно п.1 ст.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по месту нахождения имущества, входящего в состав Единой системы газоснабжения, если иное не предусмотрено настоящим пунктом, налоговые расчеты по авансовым платежам по налогу и налоговую декларацию по налогу.</w:t>
      </w:r>
    </w:p>
    <w:p w:rsidR="00A77B3E">
      <w:r>
        <w:t>В соответствии с п.3 ст. 386 НК РФ, налоговые декларации по итогам налогового периода представляются налогоплательщиками не позднее 30 марта года, следующего за истекшим налоговым периодом. Предельный срок представления налогового расчета по авансовому платежу на имущество организаций за 1 квартал 2017 года - 02.05.2017г.</w:t>
      </w:r>
    </w:p>
    <w:p w:rsidR="00A77B3E">
      <w:r>
        <w:t>Красногвардейский сельский совет Красногвардейского района Республики Крым, в нарушение положений пп.4 п.1 ст.23 НК РФ, п.6 ст.80 НК РФ, п.3 ст.386 НК РФ не представила в установленный законодательством срок налоговую декларацию по налогу на имущество организаций. Срок представления налогового расчета по авансовому платежу на имущество организаций за 1 квартал 2017 года - 02.05.2017г., фактически налогоплательщиком налоговый расчет по авансовому платежу на имущество организаций за 1 квартал 2017 года представлен 03.05.2017г. (рег. №1797280). Сумма налога, подлежащая уплате в бюджет по вышеуказанному авансовому расчету по налогу на имущество организаций составила 0,00 руб</w:t>
      </w:r>
    </w:p>
    <w:p w:rsidR="00A77B3E">
      <w:r>
        <w:t>В соответствии с ч.1, ч.3 ст.7 Федерального закона от 06.12.2011 №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77B3E">
      <w:r>
        <w:t>Руководитель экономического субъекта обязан возложить ведение бухгалтерского учета на главного бухгалтера или иное должностное лицо этого субъекта</w:t>
      </w:r>
    </w:p>
    <w:p w:rsidR="00A77B3E">
      <w:r>
        <w:t xml:space="preserve">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A77B3E">
      <w: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(примечание к ст. 2.4 КоАП РФ).</w:t>
      </w:r>
    </w:p>
    <w:p w:rsidR="00A77B3E">
      <w:r>
        <w:t xml:space="preserve">По состоянию на 02.05.2017г. главный бухгалтер (бухгалтер), иное должностное лицо, на которое возложены обязанности по представлению в налоговый орган налоговых деклараций в организации, отсутствовали. </w:t>
      </w:r>
    </w:p>
    <w:p w:rsidR="00A77B3E">
      <w:r>
        <w:t>Из материалов дела усматривается, что фио является субъектом ответственности по ч. 1 ст. 15.6 КоАП РФ, что подтверждается сведениями о юридическом лице выданных с Единого государственного реестра юридических лиц по состоянию на 13.09.2017.</w:t>
      </w:r>
    </w:p>
    <w:p w:rsidR="00A77B3E">
      <w:r>
        <w:t>Таким образом, вина председателя Красногвардейского сельского совета Красногвардейского района Республики Крым фио    в совершении административного правонарушения, ответственность за которое предусмотрена ч. 1 ст. 15.6 КоАП РФ, подтверждается совокупностью собранных по делу доказательств, а именно сведениями  из базы данных ЭОД «Реестр деклараций ЮЛ и  сведениями о юридическом лице выданных с Единого государственного реестра юридических лиц по состоянию на 13.09.2017.</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председателя Красногвардейского сельского совета Красногвардейского района Республики Крым фио  в совершении административного правонарушения, предусмотренного ч.1 ст.15.6 КоАП РФ.</w:t>
      </w:r>
    </w:p>
    <w:p w:rsidR="00A77B3E">
      <w:r>
        <w:t xml:space="preserve">Таким образом, судья полагает, что вина председателя Красногвардейского сельского совета Красногвардейского района Республики Крым фио  в совершении административного правонарушения, предусмотренного ч.1 ст.15.6 КоАП РФ, доказана и нашла свое подтверждение в ходе производства по делу об административном правонарушении. </w:t>
      </w:r>
    </w:p>
    <w:p w:rsidR="00A77B3E">
      <w:r>
        <w:t>Действия председателя Красногвардейского сельского совета Красногвардейского района Республики Крым фио правильно квалифицированы по ч.1 ст.15.6 КоАП РФ.</w:t>
      </w:r>
    </w:p>
    <w:p w:rsidR="00A77B3E">
      <w:r>
        <w:t>Обстоятельством, смягчающим административную ответственность председателя Красногвардейского сельского совета Красногвардейского района Республики Крым фио, в соответствии со ст. 4.2 КоАП РФ, суд признает раскаяние лица.</w:t>
      </w:r>
    </w:p>
    <w:p w:rsidR="00A77B3E">
      <w:r>
        <w:t xml:space="preserve">Обстоятельств, отягчающих административную ответственность председателя Красногвардейского сельского совета Красногвардейского района Республики Крым фио,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15.6 ч. 1,  29.10 КоАП РФ, мировой судья</w:t>
      </w:r>
    </w:p>
    <w:p w:rsidR="00A77B3E">
      <w:r>
        <w:t>постановил:</w:t>
      </w:r>
    </w:p>
    <w:p w:rsidR="00A77B3E">
      <w:r>
        <w:t>председателя Красногвардейского сельского совета Красногвардейского района Республики Крым фио  признать виновным в совершении административного правонарушения, предусмотренного ч.1 ст.15.6 КоАП РФ, и назначить ему наказание в виде штрафа в размере сумма.</w:t>
      </w:r>
    </w:p>
    <w:p w:rsidR="00A77B3E">
      <w: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КБК 18211603030016000140, ОКТМО 35631401, получатель УФК по Республике Крым (Межрайонная ИФНС России №1) ИНН 9105000029, КПП 910501001. Наименование банка: Отделение по Республике Крым ЦБ РФ открытый УФК по РК,  БИК 04351001.</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ул.Чкалова, д.8.</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