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5-55-216/2022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91MS0055-01-2022-001332-07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500,00 руб., наложенный постановлением № 18810082210000711111 от 03.02.2022, за совершение административного правонарушения, предусмотренного ч.3.1 ст. 12.5 КоАП РФ, постановление вступило в законную силу 15.02.2022,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  <w:r>
        <w:rPr>
          <w:rFonts w:ascii="Times New Roman" w:eastAsia="Times New Roman" w:hAnsi="Times New Roman" w:cs="Times New Roman"/>
        </w:rPr>
        <w:t xml:space="preserve">Суду пояснил, что штраф не оплатил, так как были утеряны реквизиты, в настоящее время </w:t>
      </w:r>
      <w:r>
        <w:rPr>
          <w:rFonts w:ascii="Times New Roman" w:eastAsia="Times New Roman" w:hAnsi="Times New Roman" w:cs="Times New Roman"/>
        </w:rPr>
        <w:t>административный штраф им уплачен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</w:t>
      </w:r>
      <w:r>
        <w:rPr>
          <w:rFonts w:ascii="Times New Roman" w:eastAsia="Times New Roman" w:hAnsi="Times New Roman" w:cs="Times New Roman"/>
        </w:rPr>
        <w:t xml:space="preserve">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№ 5</w:t>
      </w:r>
      <w:r>
        <w:rPr>
          <w:rFonts w:ascii="Times New Roman" w:eastAsia="Times New Roman" w:hAnsi="Times New Roman" w:cs="Times New Roman"/>
        </w:rPr>
        <w:t>18810082210000711111 от 03.02.2022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</w:t>
      </w:r>
      <w:r>
        <w:rPr>
          <w:rFonts w:ascii="Times New Roman" w:eastAsia="Times New Roman" w:hAnsi="Times New Roman" w:cs="Times New Roman"/>
        </w:rPr>
        <w:t>истративного штрафа в размере 500,00 рублей</w:t>
      </w:r>
      <w:r>
        <w:rPr>
          <w:rFonts w:ascii="Times New Roman" w:eastAsia="Times New Roman" w:hAnsi="Times New Roman" w:cs="Times New Roman"/>
        </w:rPr>
        <w:t xml:space="preserve">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82АП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154738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года; копией постановления </w:t>
      </w:r>
      <w:r>
        <w:rPr>
          <w:rFonts w:ascii="Times New Roman" w:eastAsia="Times New Roman" w:hAnsi="Times New Roman" w:cs="Times New Roman"/>
        </w:rPr>
        <w:t>№ 18810082210000711111 от 03.02.2022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</w:t>
      </w:r>
      <w:r>
        <w:rPr>
          <w:rFonts w:ascii="Times New Roman" w:eastAsia="Times New Roman" w:hAnsi="Times New Roman" w:cs="Times New Roman"/>
        </w:rPr>
        <w:t>стративного штрафа в размере 5</w:t>
      </w:r>
      <w:r>
        <w:rPr>
          <w:rFonts w:ascii="Times New Roman" w:eastAsia="Times New Roman" w:hAnsi="Times New Roman" w:cs="Times New Roman"/>
        </w:rPr>
        <w:t>00,00 рублей;</w:t>
      </w:r>
      <w:r>
        <w:rPr>
          <w:rFonts w:ascii="Times New Roman" w:eastAsia="Times New Roman" w:hAnsi="Times New Roman" w:cs="Times New Roman"/>
        </w:rPr>
        <w:t xml:space="preserve"> копией квитанции об оплате штрафа № </w:t>
      </w:r>
      <w:r>
        <w:rPr>
          <w:rFonts w:ascii="Times New Roman" w:eastAsia="Times New Roman" w:hAnsi="Times New Roman" w:cs="Times New Roman"/>
        </w:rPr>
        <w:t>53272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Эмиров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>
        <w:rPr>
          <w:rFonts w:ascii="Times New Roman" w:eastAsia="Times New Roman" w:hAnsi="Times New Roman" w:cs="Times New Roman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Квитанцией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№ </w:t>
      </w:r>
      <w:r>
        <w:rPr>
          <w:rFonts w:ascii="Times New Roman" w:eastAsia="Times New Roman" w:hAnsi="Times New Roman" w:cs="Times New Roman"/>
        </w:rPr>
        <w:t>53272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18810082210000711111 от 03.02.2022 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</w:t>
      </w:r>
      <w:r>
        <w:rPr>
          <w:rFonts w:ascii="Times New Roman" w:eastAsia="Times New Roman" w:hAnsi="Times New Roman" w:cs="Times New Roman"/>
        </w:rPr>
        <w:t xml:space="preserve">00,00 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 xml:space="preserve">№18810082210000711111 от 03.02.2022 года, </w:t>
      </w:r>
      <w:r>
        <w:rPr>
          <w:rFonts w:ascii="Times New Roman" w:eastAsia="Times New Roman" w:hAnsi="Times New Roman" w:cs="Times New Roman"/>
        </w:rPr>
        <w:t xml:space="preserve">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освобождая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Мемета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44">
    <w:name w:val="cat-UserDefined grp-2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