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221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1068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Красногвардейское,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июля 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ст.14.26 КоАП РФ,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42rplc-10"/>
          <w:rFonts w:ascii="Times New Roman" w:eastAsia="Times New Roman" w:hAnsi="Times New Roman" w:cs="Times New Roman"/>
          <w:sz w:val="27"/>
          <w:szCs w:val="27"/>
        </w:rPr>
        <w:t>кубаткина С.И.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3rplc-13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03 июня 2023 года в 11 часов 20 минут, </w:t>
      </w:r>
      <w:r>
        <w:rPr>
          <w:rFonts w:ascii="Times New Roman" w:eastAsia="Times New Roman" w:hAnsi="Times New Roman" w:cs="Times New Roman"/>
          <w:sz w:val="27"/>
          <w:szCs w:val="27"/>
        </w:rPr>
        <w:t>Кубаткин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С.И., находясь по адресу проживания: </w:t>
      </w:r>
      <w:r>
        <w:rPr>
          <w:rStyle w:val="cat-UserDefinedgrp-44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осуществлял прием лома черного металла без документов, подтверждающих право собственности, и без документов, разрешающих обращение с ломом и отходами черных металлов, тем самым нарушив Правила обращения с ломом и отходами черных и цветных металлов и их отчуждения, утвержденных Постановлением Правительства РФ № 980 от 28.05.2022 года.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Кубаткин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 не явился, о времени и месте рассмотрения дела извещался по адресу регистрации, указанному в протоколе. К</w:t>
      </w:r>
      <w:r>
        <w:rPr>
          <w:rFonts w:ascii="Times New Roman" w:eastAsia="Times New Roman" w:hAnsi="Times New Roman" w:cs="Times New Roman"/>
          <w:sz w:val="27"/>
          <w:szCs w:val="27"/>
        </w:rPr>
        <w:t>орреспонденция, направленная по месту жительства возвратилась по истечению сроков хранения.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признает причины неявки </w:t>
      </w:r>
      <w:r>
        <w:rPr>
          <w:rFonts w:ascii="Times New Roman" w:eastAsia="Times New Roman" w:hAnsi="Times New Roman" w:cs="Times New Roman"/>
          <w:sz w:val="27"/>
          <w:szCs w:val="27"/>
        </w:rPr>
        <w:t>Кубаткина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вышеизложенным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полагает возможным рассмотреть данное дело в отсутствие лица,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п. 34 ст.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04.05.2011 N 99-ФЗ "О лицензировании отдельных видов деятельности" лицензированию подлежит заготовка, хранение, переработка и реализация лома черных металлов, цветных металлов.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п. 1 ст. 13.1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24.06.1998 N 89-ФЗ "Об отходах производства и потребления"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п.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обращения с ломом и отходами цветных металлов и их отчуждения, утвержденных постановлением Правительства Российской Федерации от 11.05.2001 N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2 Постановления Совета министров Республики Крым от 04.08.2015 N 443 «Об утверждении перечня видов лома цветных и черных металлов, образующегося в быту и подлежащего приему от физических лиц на территории Республики Крым» (вместе с "Перечнем видов лома цветных и черных металлов, образующегося в быту и подлежащего приему от физических лиц (отходы потребления, образовавшиеся из пришедших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негодность или утративших потребительские качества изделий бытового и хозяйственного назначения)"), юридическим лицам и индивидуальным предпринимателям, имеющим лицензии на деятельность по заготовке, хранению, переработке и реализации лома цветных и черных металлов, осуществлять деятельность по приему металлолома от физических лиц, образующегося в быту и принадлежащего им на праве собственности, согласно утвержденному пунктом 1 настоящего постановления Перечню.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принимая во внимание, что </w:t>
      </w:r>
      <w:r>
        <w:rPr>
          <w:rFonts w:ascii="Times New Roman" w:eastAsia="Times New Roman" w:hAnsi="Times New Roman" w:cs="Times New Roman"/>
          <w:sz w:val="27"/>
          <w:szCs w:val="27"/>
        </w:rPr>
        <w:t>Кубаткин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С.И. не имеет разрешений на указанный вид деятельности,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приходит к выводу, что его действия правильно квалифицированы по ст. 14.26 КоАП РФ, как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правил обращения с ломом и отходами цветных и черных металлов и их отчуждения.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Кубаткина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С.И. подтверждается протоколом об административном правонарушении 82 01 № 034446 от 05.06.2023 года, протоколом осмотра места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 от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3.06.2023г.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фототаблицей</w:t>
      </w:r>
      <w:r>
        <w:rPr>
          <w:rFonts w:ascii="Times New Roman" w:eastAsia="Times New Roman" w:hAnsi="Times New Roman" w:cs="Times New Roman"/>
          <w:sz w:val="27"/>
          <w:szCs w:val="27"/>
        </w:rPr>
        <w:t>, письменными объяснениями, сохранной распиской.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Кубаткина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Кубаткиным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С.И. 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Кубаткина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С.И., в соответствии со ст. 4.2 КоАП РФ мировым судьей наличие несовершеннолетнего ребенка.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отягчающими административную ответственность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Кубаткина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С.И., в соответствии со ст.4.3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мировым судьей не установлено.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Кубаткина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 без конфискации.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14.26, 29.9, 29.10 КоАП РФ,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UserDefinedgrp-41rplc-44"/>
          <w:rFonts w:ascii="Times New Roman" w:eastAsia="Times New Roman" w:hAnsi="Times New Roman" w:cs="Times New Roman"/>
          <w:sz w:val="26"/>
          <w:szCs w:val="26"/>
        </w:rPr>
        <w:t>Кубаткина С.И. 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(двух тысяч) рублей, без конфискации.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Изъятый, 03.06.2023 года у </w:t>
      </w:r>
      <w:r>
        <w:rPr>
          <w:rFonts w:ascii="Times New Roman" w:eastAsia="Times New Roman" w:hAnsi="Times New Roman" w:cs="Times New Roman"/>
          <w:sz w:val="26"/>
          <w:szCs w:val="26"/>
        </w:rPr>
        <w:t>Кубаткина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С.И., и хранящийся на ответственном хранении у </w:t>
      </w:r>
      <w:r>
        <w:rPr>
          <w:rFonts w:ascii="Times New Roman" w:eastAsia="Times New Roman" w:hAnsi="Times New Roman" w:cs="Times New Roman"/>
          <w:sz w:val="26"/>
          <w:szCs w:val="26"/>
        </w:rPr>
        <w:t>Кубаткина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С.И., лом черного бытового металлолома весом 30кг., - считать возвращенным собственнику по принадлежности.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перечислению на следующие реквизиты: </w:t>
      </w:r>
      <w:r>
        <w:rPr>
          <w:rStyle w:val="cat-UserDefinedgrp-40rplc-50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Style w:val="cat-UserDefinedgrp-40rplc-5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Чернецкая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13">
    <w:name w:val="cat-UserDefined grp-43 rplc-13"/>
    <w:basedOn w:val="DefaultParagraphFont"/>
  </w:style>
  <w:style w:type="character" w:customStyle="1" w:styleId="cat-UserDefinedgrp-44rplc-20">
    <w:name w:val="cat-UserDefined grp-44 rplc-20"/>
    <w:basedOn w:val="DefaultParagraphFont"/>
  </w:style>
  <w:style w:type="character" w:customStyle="1" w:styleId="cat-UserDefinedgrp-41rplc-44">
    <w:name w:val="cat-UserDefined grp-41 rplc-44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5B981B7BB70BD1766AB33A8A4B13314E0A07EC896ED670A691A14166F6C7F16AA62F4F4BE3097JDXCH" TargetMode="External" /><Relationship Id="rId5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6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