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234/2021</w:t>
      </w:r>
    </w:p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91RS0011-01-2021-002440-89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jc w:val="center"/>
      </w:pPr>
    </w:p>
    <w:p>
      <w:pPr>
        <w:spacing w:before="0" w:after="0"/>
        <w:ind w:firstLine="708"/>
      </w:pPr>
      <w:r>
        <w:rPr>
          <w:rFonts w:ascii="Times New Roman" w:eastAsia="Times New Roman" w:hAnsi="Times New Roman" w:cs="Times New Roman"/>
        </w:rPr>
        <w:t>03 августа 2021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пгт</w:t>
      </w:r>
      <w:r>
        <w:rPr>
          <w:rFonts w:ascii="Times New Roman" w:eastAsia="Times New Roman" w:hAnsi="Times New Roman" w:cs="Times New Roman"/>
        </w:rPr>
        <w:t>. Красногвардейское</w:t>
      </w:r>
    </w:p>
    <w:p>
      <w:pPr>
        <w:spacing w:before="0" w:after="0"/>
        <w:ind w:firstLine="708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5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Красногвардейского судебного района Республики Крым </w:t>
      </w:r>
      <w:r>
        <w:rPr>
          <w:rFonts w:ascii="Times New Roman" w:eastAsia="Times New Roman" w:hAnsi="Times New Roman" w:cs="Times New Roman"/>
        </w:rPr>
        <w:t>Белова Ю.Г.</w:t>
      </w:r>
      <w:r>
        <w:rPr>
          <w:rFonts w:ascii="Times New Roman" w:eastAsia="Times New Roman" w:hAnsi="Times New Roman" w:cs="Times New Roman"/>
        </w:rPr>
        <w:t>, рассмотрев дело об административном правонарушении, предусмотренном ст.10.5.1 КоАП РФ, в отношении</w:t>
      </w:r>
    </w:p>
    <w:p>
      <w:pPr>
        <w:spacing w:before="0" w:after="200"/>
        <w:ind w:firstLine="708"/>
        <w:jc w:val="both"/>
      </w:pPr>
      <w:r>
        <w:rPr>
          <w:rStyle w:val="cat-UserDefinedgrp-38rplc-7"/>
          <w:rFonts w:ascii="Times New Roman" w:eastAsia="Times New Roman" w:hAnsi="Times New Roman" w:cs="Times New Roman"/>
          <w:b/>
          <w:bCs/>
        </w:rPr>
        <w:t>ЕВТУШЕНКО В.Г.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>
        <w:rPr>
          <w:rStyle w:val="cat-UserDefinedgrp-39rplc-10"/>
          <w:rFonts w:ascii="Times New Roman" w:eastAsia="Times New Roman" w:hAnsi="Times New Roman" w:cs="Times New Roman"/>
        </w:rPr>
        <w:t>ДАННЫЕ О ЛИЧНОСТИ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23.06.2021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минут </w:t>
      </w:r>
      <w:r>
        <w:rPr>
          <w:rFonts w:ascii="Times New Roman" w:eastAsia="Times New Roman" w:hAnsi="Times New Roman" w:cs="Times New Roman"/>
        </w:rPr>
        <w:t xml:space="preserve">в ходе проведения обыскам надворных </w:t>
      </w:r>
      <w:r>
        <w:rPr>
          <w:rFonts w:ascii="Times New Roman" w:eastAsia="Times New Roman" w:hAnsi="Times New Roman" w:cs="Times New Roman"/>
        </w:rPr>
        <w:t xml:space="preserve">построек расположенных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40rplc-1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было обнаружено</w:t>
      </w:r>
      <w:r>
        <w:rPr>
          <w:rFonts w:ascii="Times New Roman" w:eastAsia="Times New Roman" w:hAnsi="Times New Roman" w:cs="Times New Roman"/>
        </w:rPr>
        <w:t xml:space="preserve"> и изъято</w:t>
      </w:r>
      <w:r>
        <w:rPr>
          <w:rFonts w:ascii="Times New Roman" w:eastAsia="Times New Roman" w:hAnsi="Times New Roman" w:cs="Times New Roman"/>
        </w:rPr>
        <w:t xml:space="preserve"> одно растение рода конопля, </w:t>
      </w:r>
      <w:r>
        <w:rPr>
          <w:rFonts w:ascii="Times New Roman" w:eastAsia="Times New Roman" w:hAnsi="Times New Roman" w:cs="Times New Roman"/>
        </w:rPr>
        <w:t xml:space="preserve">которое согласно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заключению эксперта № 1/1135 от 25.06.2021 года предоставленное на экспертизу растени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являются растени</w:t>
      </w:r>
      <w:r>
        <w:rPr>
          <w:rFonts w:ascii="Times New Roman" w:eastAsia="Times New Roman" w:hAnsi="Times New Roman" w:cs="Times New Roman"/>
        </w:rPr>
        <w:t>ем</w:t>
      </w:r>
      <w:r>
        <w:rPr>
          <w:rFonts w:ascii="Times New Roman" w:eastAsia="Times New Roman" w:hAnsi="Times New Roman" w:cs="Times New Roman"/>
        </w:rPr>
        <w:t xml:space="preserve"> конопля (растени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рода </w:t>
      </w:r>
      <w:r>
        <w:rPr>
          <w:rFonts w:ascii="Times New Roman" w:eastAsia="Times New Roman" w:hAnsi="Times New Roman" w:cs="Times New Roman"/>
        </w:rPr>
        <w:t>Cannabis</w:t>
      </w:r>
      <w:r>
        <w:rPr>
          <w:rFonts w:ascii="Times New Roman" w:eastAsia="Times New Roman" w:hAnsi="Times New Roman" w:cs="Times New Roman"/>
        </w:rPr>
        <w:t>), содержащим наркотическое средство.</w:t>
      </w:r>
      <w:r>
        <w:rPr>
          <w:rFonts w:ascii="Times New Roman" w:eastAsia="Times New Roman" w:hAnsi="Times New Roman" w:cs="Times New Roman"/>
        </w:rPr>
        <w:t xml:space="preserve"> Установлено, что Евтушенко В.Г. указанное растение выращивал и культивировал по месту своего проживания в личных целях. </w:t>
      </w:r>
      <w:r>
        <w:rPr>
          <w:rFonts w:ascii="Times New Roman" w:eastAsia="Times New Roman" w:hAnsi="Times New Roman" w:cs="Times New Roman"/>
        </w:rPr>
        <w:t xml:space="preserve">Его действия не содержат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ходе рассмотрения дела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>вину в сов</w:t>
      </w:r>
      <w:r>
        <w:rPr>
          <w:rFonts w:ascii="Times New Roman" w:eastAsia="Times New Roman" w:hAnsi="Times New Roman" w:cs="Times New Roman"/>
        </w:rPr>
        <w:t>ершенном правонарушении признал,</w:t>
      </w:r>
      <w:r>
        <w:rPr>
          <w:rFonts w:ascii="Times New Roman" w:eastAsia="Times New Roman" w:hAnsi="Times New Roman" w:cs="Times New Roman"/>
        </w:rPr>
        <w:t xml:space="preserve"> пояснил, что пошел за грибами,</w:t>
      </w:r>
      <w:r>
        <w:rPr>
          <w:rFonts w:ascii="Times New Roman" w:eastAsia="Times New Roman" w:hAnsi="Times New Roman" w:cs="Times New Roman"/>
        </w:rPr>
        <w:t xml:space="preserve"> нашел ветку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взял семена и стал выращивать дома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Судья, выслушав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исследовав в совокупности материалы дела об административном правонарушении, приходит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Статья</w:t>
      </w:r>
      <w:r>
        <w:rPr>
          <w:rFonts w:ascii="Times New Roman" w:eastAsia="Times New Roman" w:hAnsi="Times New Roman" w:cs="Times New Roman"/>
        </w:rPr>
        <w:t xml:space="preserve"> 10.5.1 КоАП РФ предусматривает административную ответственность за </w:t>
      </w:r>
      <w:r>
        <w:rPr>
          <w:rFonts w:ascii="Times New Roman" w:eastAsia="Times New Roman" w:hAnsi="Times New Roman" w:cs="Times New Roman"/>
        </w:rPr>
        <w:t xml:space="preserve">незаконное культивирование </w:t>
      </w:r>
      <w:hyperlink r:id="rId5" w:history="1">
        <w:r>
          <w:rPr>
            <w:rFonts w:ascii="Times New Roman" w:eastAsia="Times New Roman" w:hAnsi="Times New Roman" w:cs="Times New Roman"/>
            <w:color w:val="0000EE"/>
          </w:rPr>
          <w:t>растений</w:t>
        </w:r>
      </w:hyperlink>
      <w:r>
        <w:rPr>
          <w:rFonts w:ascii="Times New Roman" w:eastAsia="Times New Roman" w:hAnsi="Times New Roman" w:cs="Times New Roman"/>
        </w:rPr>
        <w:t xml:space="preserve">, содержащих наркотические средства или психотропные вещества либо их </w:t>
      </w:r>
      <w:r>
        <w:rPr>
          <w:rFonts w:ascii="Times New Roman" w:eastAsia="Times New Roman" w:hAnsi="Times New Roman" w:cs="Times New Roman"/>
        </w:rPr>
        <w:t>прекурсоры</w:t>
      </w:r>
      <w:r>
        <w:rPr>
          <w:rFonts w:ascii="Times New Roman" w:eastAsia="Times New Roman" w:hAnsi="Times New Roman" w:cs="Times New Roman"/>
        </w:rPr>
        <w:t xml:space="preserve">, если это действие не содержит </w:t>
      </w:r>
      <w:hyperlink r:id="rId6" w:history="1">
        <w:r>
          <w:rPr>
            <w:rFonts w:ascii="Times New Roman" w:eastAsia="Times New Roman" w:hAnsi="Times New Roman" w:cs="Times New Roman"/>
            <w:color w:val="0000EE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Виновность лица, привлекаемого к административной ответственности, подтверждается протоколом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РК-384897 от 07.07.2021г.; рапортом от 23.06.2021г.; копией протокола обыска (выемки) от 23.06.2021г. и фото-таблицей к нему;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письменными объяснениями </w:t>
      </w:r>
      <w:r>
        <w:rPr>
          <w:rFonts w:ascii="Times New Roman" w:eastAsia="Times New Roman" w:hAnsi="Times New Roman" w:cs="Times New Roman"/>
        </w:rPr>
        <w:t xml:space="preserve">Евтушенко В.Г. от 23.06.2021г.; </w:t>
      </w:r>
      <w:r>
        <w:rPr>
          <w:rFonts w:ascii="Times New Roman" w:eastAsia="Times New Roman" w:hAnsi="Times New Roman" w:cs="Times New Roman"/>
        </w:rPr>
        <w:t>письменными объяснениями свидетелей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Евтушенко В.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от 23.06.2021г.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41rplc-29"/>
          <w:rFonts w:ascii="Times New Roman" w:eastAsia="Times New Roman" w:hAnsi="Times New Roman" w:cs="Times New Roman"/>
        </w:rPr>
        <w:t>ФИО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23.06.2021г.</w:t>
      </w:r>
      <w:r>
        <w:rPr>
          <w:rFonts w:ascii="Times New Roman" w:eastAsia="Times New Roman" w:hAnsi="Times New Roman" w:cs="Times New Roman"/>
        </w:rPr>
        <w:t>,</w:t>
      </w:r>
      <w:r>
        <w:rPr>
          <w:rStyle w:val="cat-UserDefinedgrp-42rplc-32"/>
          <w:rFonts w:ascii="Times New Roman" w:eastAsia="Times New Roman" w:hAnsi="Times New Roman" w:cs="Times New Roman"/>
        </w:rPr>
        <w:t>ФИО1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 23.06.2021г.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заключением эксперта №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1/1135 от 25.06.2021г.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из которого следует, что представленное на экспертизу растение массой 5,1 г., является растением конопля (растение рода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Cannabis</w:t>
      </w:r>
      <w:r>
        <w:rPr>
          <w:rFonts w:ascii="Times New Roman" w:eastAsia="Times New Roman" w:hAnsi="Times New Roman" w:cs="Times New Roman"/>
        </w:rPr>
        <w:t>), содержащими наркотическое средство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Учитывая изложенное, мировой судья находит, что в действиях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>имеется состав административного правонарушения, предусмотренный ст.10.5.1 КоАП РФ, поскольку он незаконно культивировал растени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, содержащ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е наркотическ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е средств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, а именно коноплю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(растение рода </w:t>
      </w:r>
      <w:r>
        <w:rPr>
          <w:rFonts w:ascii="Times New Roman" w:eastAsia="Times New Roman" w:hAnsi="Times New Roman" w:cs="Times New Roman"/>
        </w:rPr>
        <w:t>Cannabis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. В действиях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 xml:space="preserve">не содержится признаков уголовно-наказуемого деяния.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 об административном правонарушении составлен в соответствии со </w:t>
      </w:r>
      <w:hyperlink r:id="rId7" w:history="1">
        <w:r>
          <w:rPr>
            <w:rFonts w:ascii="Times New Roman" w:eastAsia="Times New Roman" w:hAnsi="Times New Roman" w:cs="Times New Roman"/>
            <w:color w:val="0000EE"/>
          </w:rPr>
          <w:t>ст. 28.2</w:t>
        </w:r>
      </w:hyperlink>
      <w:r>
        <w:rPr>
          <w:rFonts w:ascii="Times New Roman" w:eastAsia="Times New Roman" w:hAnsi="Times New Roman" w:cs="Times New Roman"/>
        </w:rPr>
        <w:t xml:space="preserve"> КоАП РФ, в нем отражены все сведения, необходимые для разрешения дела. Представленные по делу доказательства являются допустимыми и достаточными для установления вины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ст.10.5.1 КоАП РФ.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судья полагает, что вина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 xml:space="preserve">в совершении административного правонарушения, предусмотренного ст. 10.5.1 КоАП РФ, доказана и нашла свое подтверждение в ходе производства по делу об административном правонарушении.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 xml:space="preserve">правильно квалифицированы по ст. 10.5.1 КоАП РФ, как </w:t>
      </w:r>
      <w:r>
        <w:rPr>
          <w:rFonts w:ascii="Times New Roman" w:eastAsia="Times New Roman" w:hAnsi="Times New Roman" w:cs="Times New Roman"/>
        </w:rPr>
        <w:t xml:space="preserve">незаконное культивирование </w:t>
      </w:r>
      <w:hyperlink r:id="rId8" w:history="1">
        <w:r>
          <w:rPr>
            <w:rFonts w:ascii="Times New Roman" w:eastAsia="Times New Roman" w:hAnsi="Times New Roman" w:cs="Times New Roman"/>
            <w:color w:val="0000EE"/>
          </w:rPr>
          <w:t>растений</w:t>
        </w:r>
      </w:hyperlink>
      <w:r>
        <w:rPr>
          <w:rFonts w:ascii="Times New Roman" w:eastAsia="Times New Roman" w:hAnsi="Times New Roman" w:cs="Times New Roman"/>
        </w:rPr>
        <w:t xml:space="preserve">, содержащих наркотические средства или психотропные вещества либо их </w:t>
      </w:r>
      <w:r>
        <w:rPr>
          <w:rFonts w:ascii="Times New Roman" w:eastAsia="Times New Roman" w:hAnsi="Times New Roman" w:cs="Times New Roman"/>
        </w:rPr>
        <w:t>прекурсоры</w:t>
      </w:r>
      <w:r>
        <w:rPr>
          <w:rFonts w:ascii="Times New Roman" w:eastAsia="Times New Roman" w:hAnsi="Times New Roman" w:cs="Times New Roman"/>
        </w:rPr>
        <w:t xml:space="preserve">, если это действие не содержит </w:t>
      </w:r>
      <w:hyperlink r:id="rId9" w:history="1">
        <w:r>
          <w:rPr>
            <w:rFonts w:ascii="Times New Roman" w:eastAsia="Times New Roman" w:hAnsi="Times New Roman" w:cs="Times New Roman"/>
            <w:color w:val="0000EE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Обстоятельством, смягчающими административную ответственность </w:t>
      </w:r>
      <w:r>
        <w:rPr>
          <w:rFonts w:ascii="Times New Roman" w:eastAsia="Times New Roman" w:hAnsi="Times New Roman" w:cs="Times New Roman"/>
        </w:rPr>
        <w:t>Евтушенко В.Г.</w:t>
      </w:r>
      <w:r>
        <w:rPr>
          <w:rFonts w:ascii="Times New Roman" w:eastAsia="Times New Roman" w:hAnsi="Times New Roman" w:cs="Times New Roman"/>
        </w:rPr>
        <w:t xml:space="preserve">, в соответствии со ст. 4.2 КоАП РФ, мировой судья признает </w:t>
      </w:r>
      <w:r>
        <w:rPr>
          <w:rFonts w:ascii="Times New Roman" w:eastAsia="Times New Roman" w:hAnsi="Times New Roman" w:cs="Times New Roman"/>
        </w:rPr>
        <w:t>признание вены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отягчающих административную ответственность, в соответствии со ст.4.3 КоАП РФ, мировым судьей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исходит из того, что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правонарушений, как самим правонарушителем, так и другими лицами.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ч.2 ст.4.1 КоАП РФ, учитывая характер совершенного административного правонарушения, личность виновного, смягчающее административную ответственность обстоятельство, а именно раскаяние, отсутствие обстоятельств, которые отягчают административную ответственность </w:t>
      </w:r>
      <w:r>
        <w:rPr>
          <w:rFonts w:ascii="Times New Roman" w:eastAsia="Times New Roman" w:hAnsi="Times New Roman" w:cs="Times New Roman"/>
        </w:rPr>
        <w:t xml:space="preserve">Евтушенко В.Г. </w:t>
      </w:r>
      <w:r>
        <w:rPr>
          <w:rFonts w:ascii="Times New Roman" w:eastAsia="Times New Roman" w:hAnsi="Times New Roman" w:cs="Times New Roman"/>
        </w:rPr>
        <w:t xml:space="preserve">за совершенное правонарушение, судья считает необходимым подвергнуть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руб.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Учитывая, что изъятие из незаконного владения лица, совершившего административное правонарушение, орудия совершения или предмета административного правонарушения, изъятых из оборота и подлежащих обращению в доход государства или уничтожению, не является конфискацией (часть 3 статьи 3.7 КоАП РФ), судья при вынесении постановления по делу об административном правонарушении в соответствии с частью 3 статьи 29.10 КоАП РФ должен решить вопрос об этих вещах</w:t>
      </w:r>
      <w:r>
        <w:rPr>
          <w:rFonts w:ascii="Times New Roman" w:eastAsia="Times New Roman" w:hAnsi="Times New Roman" w:cs="Times New Roman"/>
        </w:rPr>
        <w:t xml:space="preserve"> независимо от привлечения лица к административной ответственности, в том числе при вынесении постановления о прекращении производства по делу по любому основанию, указанному в части 1 статьи 29.9 КоАП РФ.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Не является конфискацией изъятие из незаконного владения лица, совершившего административное правонарушение, орудия совершения или предмета административного правонарушения изъятых из оборота либо находившихся в противоправном владении лица, совершившего административное правонарушение, по иным причинам и на этом основании подлежащих уничтожению.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внимание, что изъятое у </w:t>
      </w:r>
      <w:r>
        <w:rPr>
          <w:rFonts w:ascii="Times New Roman" w:eastAsia="Times New Roman" w:hAnsi="Times New Roman" w:cs="Times New Roman"/>
        </w:rPr>
        <w:t>Егорова И.А.</w:t>
      </w:r>
      <w:r>
        <w:rPr>
          <w:rFonts w:ascii="Times New Roman" w:eastAsia="Times New Roman" w:hAnsi="Times New Roman" w:cs="Times New Roman"/>
        </w:rPr>
        <w:t xml:space="preserve"> растение – конопля, содержащее наркотическое средство изъято из оборота, то оно подлежит уничтожению.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10.5.1, 29.9, 29.10 КоАП РФ, судья 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Style w:val="cat-UserDefinedgrp-43rplc-45"/>
          <w:rFonts w:ascii="Times New Roman" w:eastAsia="Times New Roman" w:hAnsi="Times New Roman" w:cs="Times New Roman"/>
          <w:b/>
          <w:bCs/>
        </w:rPr>
        <w:t>ЕВТУШЕНКО В.Г.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44rplc-48"/>
          <w:rFonts w:ascii="Times New Roman" w:eastAsia="Times New Roman" w:hAnsi="Times New Roman" w:cs="Times New Roman"/>
        </w:rPr>
        <w:t>ДАТА РОЖДЕНИЯ</w:t>
      </w:r>
      <w:r>
        <w:rPr>
          <w:rFonts w:ascii="Times New Roman" w:eastAsia="Times New Roman" w:hAnsi="Times New Roman" w:cs="Times New Roman"/>
        </w:rPr>
        <w:t xml:space="preserve"> виновным в совершении административного правонарушения, предусмотренного ст.10.5.1 КоАП РФ, и назначить ему административное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3000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три тысячи</w:t>
      </w:r>
      <w:r>
        <w:rPr>
          <w:rFonts w:ascii="Times New Roman" w:eastAsia="Times New Roman" w:hAnsi="Times New Roman" w:cs="Times New Roman"/>
        </w:rPr>
        <w:t xml:space="preserve">) рублей.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Изъятое у </w:t>
      </w:r>
      <w:r>
        <w:rPr>
          <w:rStyle w:val="cat-UserDefinedgrp-38rplc-50"/>
          <w:rFonts w:ascii="Times New Roman" w:eastAsia="Times New Roman" w:hAnsi="Times New Roman" w:cs="Times New Roman"/>
          <w:b/>
          <w:bCs/>
        </w:rPr>
        <w:t>ЕВТУШЕНКО В.Г.</w:t>
      </w:r>
      <w:r>
        <w:rPr>
          <w:rFonts w:ascii="Times New Roman" w:eastAsia="Times New Roman" w:hAnsi="Times New Roman" w:cs="Times New Roman"/>
        </w:rPr>
        <w:t xml:space="preserve">, растение – конопля, содержащее наркотическое </w:t>
      </w:r>
      <w:r>
        <w:rPr>
          <w:rFonts w:ascii="Times New Roman" w:eastAsia="Times New Roman" w:hAnsi="Times New Roman" w:cs="Times New Roman"/>
        </w:rPr>
        <w:t>средство</w:t>
      </w:r>
      <w:r>
        <w:rPr>
          <w:rFonts w:ascii="Times New Roman" w:eastAsia="Times New Roman" w:hAnsi="Times New Roman" w:cs="Times New Roman"/>
        </w:rPr>
        <w:t xml:space="preserve">, хранящееся в камере хранения вещественных доказательств (Центральная камера хранения наркотических средств МВД по Республике Крым, расположена по адресу: г. Симферополь, ул. </w:t>
      </w:r>
      <w:r>
        <w:rPr>
          <w:rFonts w:ascii="Times New Roman" w:eastAsia="Times New Roman" w:hAnsi="Times New Roman" w:cs="Times New Roman"/>
        </w:rPr>
        <w:t>Балаклавская</w:t>
      </w:r>
      <w:r>
        <w:rPr>
          <w:rFonts w:ascii="Times New Roman" w:eastAsia="Times New Roman" w:hAnsi="Times New Roman" w:cs="Times New Roman"/>
        </w:rPr>
        <w:t xml:space="preserve">, 68, (квитанция № </w:t>
      </w:r>
      <w:r>
        <w:rPr>
          <w:rFonts w:ascii="Times New Roman" w:eastAsia="Times New Roman" w:hAnsi="Times New Roman" w:cs="Times New Roman"/>
        </w:rPr>
        <w:t>013300</w:t>
      </w:r>
      <w:r>
        <w:rPr>
          <w:rFonts w:ascii="Times New Roman" w:eastAsia="Times New Roman" w:hAnsi="Times New Roman" w:cs="Times New Roman"/>
        </w:rPr>
        <w:t>), - уничтожить.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оплате по следующим реквизитам: </w:t>
      </w:r>
      <w:r>
        <w:rPr>
          <w:rStyle w:val="cat-UserDefinedgrp-45rplc-54"/>
          <w:rFonts w:ascii="Times New Roman" w:eastAsia="Times New Roman" w:hAnsi="Times New Roman" w:cs="Times New Roman"/>
        </w:rPr>
        <w:t>РЕКВИЗИТЫ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КоАП РФ административный штраф должен быть уплачен лицом, привлеченным к административной ответственности, не позднее шестидесяти дней со дня </w:t>
      </w:r>
      <w:r>
        <w:rPr>
          <w:rFonts w:ascii="Times New Roman" w:eastAsia="Times New Roman" w:hAnsi="Times New Roman" w:cs="Times New Roman"/>
        </w:rPr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настоящего Кодекса.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соответствии со ст. 20.25 КоАП РФ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i/>
          <w:iCs/>
        </w:rPr>
        <w:t>Жалоба на постановление по делу об административном правонарушении может быть подана мировому судье судебного участка №5</w:t>
      </w:r>
      <w:r>
        <w:rPr>
          <w:rFonts w:ascii="Times New Roman" w:eastAsia="Times New Roman" w:hAnsi="Times New Roman" w:cs="Times New Roman"/>
          <w:i/>
          <w:iCs/>
        </w:rPr>
        <w:t>5</w:t>
      </w:r>
      <w:r>
        <w:rPr>
          <w:rFonts w:ascii="Times New Roman" w:eastAsia="Times New Roman" w:hAnsi="Times New Roman" w:cs="Times New Roman"/>
          <w:i/>
          <w:iCs/>
        </w:rPr>
        <w:t xml:space="preserve"> Красногвардейского судебного района Республики Крым, а также непосредственно в Красногвардейский районный суд Республики Крым в течение 10 суток со дня получения его копии.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Ю.Г. Белова</w:t>
      </w: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8rplc-7">
    <w:name w:val="cat-UserDefined grp-38 rplc-7"/>
    <w:basedOn w:val="DefaultParagraphFont"/>
  </w:style>
  <w:style w:type="character" w:customStyle="1" w:styleId="cat-UserDefinedgrp-39rplc-10">
    <w:name w:val="cat-UserDefined grp-39 rplc-10"/>
    <w:basedOn w:val="DefaultParagraphFont"/>
  </w:style>
  <w:style w:type="character" w:customStyle="1" w:styleId="cat-UserDefinedgrp-40rplc-15">
    <w:name w:val="cat-UserDefined grp-40 rplc-15"/>
    <w:basedOn w:val="DefaultParagraphFont"/>
  </w:style>
  <w:style w:type="character" w:customStyle="1" w:styleId="cat-UserDefinedgrp-41rplc-29">
    <w:name w:val="cat-UserDefined grp-41 rplc-29"/>
    <w:basedOn w:val="DefaultParagraphFont"/>
  </w:style>
  <w:style w:type="character" w:customStyle="1" w:styleId="cat-UserDefinedgrp-42rplc-32">
    <w:name w:val="cat-UserDefined grp-42 rplc-32"/>
    <w:basedOn w:val="DefaultParagraphFont"/>
  </w:style>
  <w:style w:type="character" w:customStyle="1" w:styleId="cat-UserDefinedgrp-43rplc-45">
    <w:name w:val="cat-UserDefined grp-43 rplc-45"/>
    <w:basedOn w:val="DefaultParagraphFont"/>
  </w:style>
  <w:style w:type="character" w:customStyle="1" w:styleId="cat-UserDefinedgrp-44rplc-48">
    <w:name w:val="cat-UserDefined grp-44 rplc-48"/>
    <w:basedOn w:val="DefaultParagraphFont"/>
  </w:style>
  <w:style w:type="character" w:customStyle="1" w:styleId="cat-UserDefinedgrp-38rplc-50">
    <w:name w:val="cat-UserDefined grp-38 rplc-50"/>
    <w:basedOn w:val="DefaultParagraphFont"/>
  </w:style>
  <w:style w:type="character" w:customStyle="1" w:styleId="cat-UserDefinedgrp-45rplc-54">
    <w:name w:val="cat-UserDefined grp-45 rplc-5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E346817E00FED4F745EF79E37F32A9654CACEBFD070E3C82D4AE8CC7F45351C7490ED037Ap6VBK" TargetMode="External" /><Relationship Id="rId5" Type="http://schemas.openxmlformats.org/officeDocument/2006/relationships/hyperlink" Target="consultantplus://offline/ref=0C962094987B953B6020E05EE28206E763817D57DEFA20BC691AAE052D10545156B665575909B605266B2A13E2FCFFF4727DD53BCABFCB1A40Y0K" TargetMode="External" /><Relationship Id="rId6" Type="http://schemas.openxmlformats.org/officeDocument/2006/relationships/hyperlink" Target="consultantplus://offline/ref=0C962094987B953B6020E05EE28206E7638C7D57D9F920BC691AAE052D10545156B665575F09BD5073242B4FA6ADECF47E7DD733D64BYCK" TargetMode="External" /><Relationship Id="rId7" Type="http://schemas.openxmlformats.org/officeDocument/2006/relationships/hyperlink" Target="consultantplus://offline/ref=3E94ABAF9D18BF72601A4E2ADA15DA5BC003B83D309BE5C1F4B1B1E98D72CB1536421C6C0B101E24pA35G" TargetMode="External" /><Relationship Id="rId8" Type="http://schemas.openxmlformats.org/officeDocument/2006/relationships/hyperlink" Target="consultantplus://offline/ref=6E4AE57935BF3BCACBAB357634F0AFBBC01CA89BC3FFF6EF14BBD8EF209CF348D65FDF18ECC3F14D130D3C6DB8952BBD384FE7E630D94C6FJBiEK" TargetMode="External" /><Relationship Id="rId9" Type="http://schemas.openxmlformats.org/officeDocument/2006/relationships/hyperlink" Target="consultantplus://offline/ref=6E4AE57935BF3BCACBAB357634F0AFBBC011A89BC4FCF6EF14BBD8EF209CF348D65FDF18EAC3FA1846423D31FCC438BD344FE5EE2CJDiA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