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91MS0055-01-2023-001109-13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 июня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29rplc-6"/>
          <w:rFonts w:ascii="Times New Roman" w:eastAsia="Times New Roman" w:hAnsi="Times New Roman" w:cs="Times New Roman"/>
        </w:rPr>
        <w:t>Эверестова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00,00 руб., наложенный постановлением 8204 № 018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 года, за совершение административного правонарушения, предусмотренного ч.1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.03.2023 года,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.05.2023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свою вину в совершении администр</w:t>
      </w:r>
      <w:r>
        <w:rPr>
          <w:rFonts w:ascii="Times New Roman" w:eastAsia="Times New Roman" w:hAnsi="Times New Roman" w:cs="Times New Roman"/>
        </w:rPr>
        <w:t>ативного правонарушения признал</w:t>
      </w:r>
      <w:r>
        <w:rPr>
          <w:rFonts w:ascii="Times New Roman" w:eastAsia="Times New Roman" w:hAnsi="Times New Roman" w:cs="Times New Roman"/>
        </w:rPr>
        <w:t xml:space="preserve">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. Вместе с тем пояснила, что штраф </w:t>
      </w:r>
      <w:r>
        <w:rPr>
          <w:rFonts w:ascii="Times New Roman" w:eastAsia="Times New Roman" w:hAnsi="Times New Roman" w:cs="Times New Roman"/>
        </w:rPr>
        <w:t>им оплачен, о чем предоставил</w:t>
      </w:r>
      <w:r>
        <w:rPr>
          <w:rFonts w:ascii="Times New Roman" w:eastAsia="Times New Roman" w:hAnsi="Times New Roman" w:cs="Times New Roman"/>
        </w:rPr>
        <w:t xml:space="preserve"> копию квитанции от 29.06.</w:t>
      </w:r>
      <w:r>
        <w:rPr>
          <w:rFonts w:ascii="Times New Roman" w:eastAsia="Times New Roman" w:hAnsi="Times New Roman" w:cs="Times New Roman"/>
        </w:rPr>
        <w:t xml:space="preserve">2023 года,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</w:t>
      </w:r>
      <w:r>
        <w:rPr>
          <w:rFonts w:ascii="Times New Roman" w:eastAsia="Times New Roman" w:hAnsi="Times New Roman" w:cs="Times New Roman"/>
        </w:rPr>
        <w:t xml:space="preserve"> производство по делу прекратить.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8204 № 018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 xml:space="preserve">2.2023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ч.1 ст. </w:t>
      </w:r>
      <w:r>
        <w:rPr>
          <w:rFonts w:ascii="Times New Roman" w:eastAsia="Times New Roman" w:hAnsi="Times New Roman" w:cs="Times New Roman"/>
        </w:rPr>
        <w:t>19.24 КоАП РФ и подвергнут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00,00 рублей. Указанное постанов</w:t>
      </w:r>
      <w:r>
        <w:rPr>
          <w:rFonts w:ascii="Times New Roman" w:eastAsia="Times New Roman" w:hAnsi="Times New Roman" w:cs="Times New Roman"/>
        </w:rPr>
        <w:t>ление вступило в законную силу 07</w:t>
      </w:r>
      <w:r>
        <w:rPr>
          <w:rFonts w:ascii="Times New Roman" w:eastAsia="Times New Roman" w:hAnsi="Times New Roman" w:cs="Times New Roman"/>
        </w:rPr>
        <w:t xml:space="preserve"> марта 2023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мая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 xml:space="preserve">07 </w:t>
      </w:r>
      <w:r>
        <w:rPr>
          <w:rFonts w:ascii="Times New Roman" w:eastAsia="Times New Roman" w:hAnsi="Times New Roman" w:cs="Times New Roman"/>
        </w:rPr>
        <w:t>мая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8201 № 03459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от 29.06.2023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8204 № 018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1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рублей, справкой на физическое лицо, а также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29.06.23 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признание вины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>8204 № 018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оплачен полностью, что подтверждается квитанцией № </w:t>
      </w:r>
      <w:r>
        <w:rPr>
          <w:rFonts w:ascii="Times New Roman" w:eastAsia="Times New Roman" w:hAnsi="Times New Roman" w:cs="Times New Roman"/>
        </w:rPr>
        <w:t xml:space="preserve">20\1 </w:t>
      </w:r>
      <w:r>
        <w:rPr>
          <w:rFonts w:ascii="Times New Roman" w:eastAsia="Times New Roman" w:hAnsi="Times New Roman" w:cs="Times New Roman"/>
        </w:rPr>
        <w:t xml:space="preserve">от 29.06.2023.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>8204 № 018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освобождении н</w:t>
      </w:r>
      <w:r>
        <w:rPr>
          <w:rFonts w:ascii="Times New Roman" w:eastAsia="Times New Roman" w:hAnsi="Times New Roman" w:cs="Times New Roman"/>
        </w:rPr>
        <w:t xml:space="preserve">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27rplc-47"/>
          <w:rFonts w:ascii="Times New Roman" w:eastAsia="Times New Roman" w:hAnsi="Times New Roman" w:cs="Times New Roman"/>
        </w:rPr>
        <w:t>.Эверестова В.В. дата рожления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Style w:val="cat-UserDefinedgrp-28rplc-50"/>
          <w:rFonts w:ascii="Times New Roman" w:eastAsia="Times New Roman" w:hAnsi="Times New Roman" w:cs="Times New Roman"/>
        </w:rPr>
        <w:t>Эверестова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</w:rPr>
        <w:t xml:space="preserve">№ 55 </w:t>
      </w:r>
      <w:r>
        <w:rPr>
          <w:rFonts w:ascii="Times New Roman" w:eastAsia="Times New Roman" w:hAnsi="Times New Roman" w:cs="Times New Roman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И.В. Чернецкая</w:t>
      </w: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27rplc-47">
    <w:name w:val="cat-UserDefined grp-27 rplc-47"/>
    <w:basedOn w:val="DefaultParagraphFont"/>
  </w:style>
  <w:style w:type="character" w:customStyle="1" w:styleId="cat-UserDefinedgrp-28rplc-50">
    <w:name w:val="cat-UserDefined grp-2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